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7"/>
        <w:jc w:val="center"/>
        <w:spacing w:before="0"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Департамент образования Вологодской области</w:t>
      </w:r>
      <w:r/>
    </w:p>
    <w:p>
      <w:pPr>
        <w:pStyle w:val="617"/>
        <w:jc w:val="center"/>
        <w:spacing w:before="0"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БПОУ ВО «Вологодский аграрно-экономический колледж».</w:t>
      </w:r>
      <w:r/>
    </w:p>
    <w:p>
      <w:pPr>
        <w:pStyle w:val="617"/>
        <w:jc w:val="center"/>
        <w:spacing w:before="0" w:after="0" w:line="240" w:lineRule="auto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</w:r>
      <w:r>
        <w:rPr>
          <w:rFonts w:ascii="Times New Roman" w:hAnsi="Times New Roman" w:eastAsia="Times New Roman" w:cs="Times New Roman"/>
          <w:i/>
          <w:sz w:val="28"/>
          <w:szCs w:val="28"/>
        </w:rPr>
      </w:r>
    </w:p>
    <w:p>
      <w:pPr>
        <w:pStyle w:val="617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i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i/>
          <w:sz w:val="28"/>
          <w:szCs w:val="28"/>
        </w:rPr>
      </w:r>
    </w:p>
    <w:p>
      <w:pPr>
        <w:pStyle w:val="617"/>
        <w:ind w:left="0" w:right="0" w:firstLine="0"/>
        <w:keepNext/>
        <w:spacing w:before="0" w:after="0" w:line="240" w:lineRule="auto"/>
        <w:rPr>
          <w:rFonts w:ascii="Times New Roman" w:hAnsi="Times New Roman" w:eastAsia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i/>
          <w:sz w:val="28"/>
          <w:szCs w:val="28"/>
          <w:lang w:eastAsia="ru-RU"/>
        </w:rPr>
      </w:r>
    </w:p>
    <w:p>
      <w:pPr>
        <w:pStyle w:val="617"/>
        <w:spacing w:before="0" w:after="0" w:line="240" w:lineRule="auto"/>
        <w:rPr>
          <w:rFonts w:ascii="Times New Roman" w:hAnsi="Times New Roman" w:eastAsia="Times New Roman" w:cs="Times New Roman"/>
          <w:b/>
          <w:bCs/>
          <w:i/>
          <w:sz w:val="16"/>
          <w:szCs w:val="16"/>
          <w:lang w:eastAsia="ru-RU"/>
        </w:rPr>
        <w:suppressLineNumbers/>
      </w:pPr>
      <w:r>
        <w:rPr>
          <w:rFonts w:ascii="Times New Roman" w:hAnsi="Times New Roman" w:eastAsia="Times New Roman" w:cs="Times New Roman"/>
          <w:b/>
          <w:bCs/>
          <w:i/>
          <w:sz w:val="16"/>
          <w:szCs w:val="16"/>
          <w:lang w:eastAsia="ru-RU"/>
        </w:rPr>
      </w:r>
      <w:r>
        <w:rPr>
          <w:rFonts w:ascii="Times New Roman" w:hAnsi="Times New Roman" w:eastAsia="Times New Roman" w:cs="Times New Roman"/>
          <w:b/>
          <w:bCs/>
          <w:i/>
          <w:sz w:val="16"/>
          <w:szCs w:val="16"/>
          <w:lang w:eastAsia="ru-RU"/>
        </w:rPr>
      </w:r>
    </w:p>
    <w:p>
      <w:pPr>
        <w:pStyle w:val="617"/>
        <w:ind w:left="0" w:right="0" w:firstLine="851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i/>
          <w:sz w:val="16"/>
          <w:szCs w:val="16"/>
          <w:lang w:eastAsia="ru-RU"/>
        </w:rPr>
        <w:suppressLineNumbers/>
      </w:pPr>
      <w:r>
        <w:rPr>
          <w:rFonts w:ascii="Times New Roman" w:hAnsi="Times New Roman" w:eastAsia="Times New Roman" w:cs="Times New Roman"/>
          <w:b/>
          <w:bCs/>
          <w:i/>
          <w:sz w:val="16"/>
          <w:szCs w:val="16"/>
          <w:lang w:eastAsia="ru-RU"/>
        </w:rPr>
      </w:r>
      <w:r>
        <w:rPr>
          <w:rFonts w:ascii="Times New Roman" w:hAnsi="Times New Roman" w:eastAsia="Times New Roman" w:cs="Times New Roman"/>
          <w:b/>
          <w:bCs/>
          <w:i/>
          <w:sz w:val="16"/>
          <w:szCs w:val="16"/>
          <w:lang w:eastAsia="ru-RU"/>
        </w:rPr>
      </w:r>
    </w:p>
    <w:p>
      <w:pPr>
        <w:pStyle w:val="617"/>
        <w:spacing w:before="0" w:after="0" w:line="240" w:lineRule="auto"/>
        <w:rPr>
          <w:rFonts w:ascii="Times New Roman" w:hAnsi="Times New Roman" w:eastAsia="Times New Roman" w:cs="Times New Roman"/>
          <w:b/>
          <w:bCs/>
          <w:i/>
          <w:sz w:val="16"/>
          <w:szCs w:val="16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sz w:val="16"/>
          <w:szCs w:val="16"/>
          <w:lang w:eastAsia="ru-RU"/>
        </w:rPr>
      </w:r>
      <w:r>
        <w:rPr>
          <w:rFonts w:ascii="Times New Roman" w:hAnsi="Times New Roman" w:eastAsia="Times New Roman" w:cs="Times New Roman"/>
          <w:b/>
          <w:bCs/>
          <w:i/>
          <w:sz w:val="16"/>
          <w:szCs w:val="16"/>
          <w:lang w:eastAsia="ru-RU"/>
        </w:rPr>
      </w:r>
    </w:p>
    <w:p>
      <w:pPr>
        <w:pStyle w:val="617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i/>
          <w:sz w:val="16"/>
          <w:szCs w:val="16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sz w:val="16"/>
          <w:szCs w:val="16"/>
          <w:lang w:eastAsia="ru-RU"/>
        </w:rPr>
      </w:r>
      <w:r>
        <w:rPr>
          <w:rFonts w:ascii="Times New Roman" w:hAnsi="Times New Roman" w:eastAsia="Times New Roman" w:cs="Times New Roman"/>
          <w:b/>
          <w:bCs/>
          <w:i/>
          <w:sz w:val="16"/>
          <w:szCs w:val="16"/>
          <w:lang w:eastAsia="ru-RU"/>
        </w:rPr>
      </w:r>
    </w:p>
    <w:p>
      <w:pPr>
        <w:pStyle w:val="617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i/>
          <w:sz w:val="16"/>
          <w:szCs w:val="16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sz w:val="16"/>
          <w:szCs w:val="16"/>
          <w:lang w:eastAsia="ru-RU"/>
        </w:rPr>
      </w:r>
      <w:r>
        <w:rPr>
          <w:rFonts w:ascii="Times New Roman" w:hAnsi="Times New Roman" w:eastAsia="Times New Roman" w:cs="Times New Roman"/>
          <w:b/>
          <w:bCs/>
          <w:i/>
          <w:sz w:val="16"/>
          <w:szCs w:val="16"/>
          <w:lang w:eastAsia="ru-RU"/>
        </w:rPr>
      </w:r>
    </w:p>
    <w:p>
      <w:pPr>
        <w:pStyle w:val="617"/>
        <w:jc w:val="both"/>
        <w:spacing w:before="0" w:after="0" w:line="240" w:lineRule="auto"/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ru-RU"/>
        </w:rPr>
      </w:r>
    </w:p>
    <w:p>
      <w:pPr>
        <w:pStyle w:val="617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sz w:val="24"/>
          <w:szCs w:val="24"/>
        </w:rPr>
        <w:t xml:space="preserve">ФОНД</w:t>
      </w:r>
      <w:r/>
    </w:p>
    <w:p>
      <w:pPr>
        <w:pStyle w:val="617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sz w:val="24"/>
          <w:szCs w:val="24"/>
        </w:rPr>
        <w:t xml:space="preserve">ОЦЕНОЧНЫХ СРЕДСТВ</w:t>
      </w:r>
      <w:r/>
    </w:p>
    <w:p>
      <w:pPr>
        <w:pStyle w:val="617"/>
        <w:jc w:val="center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17"/>
        <w:jc w:val="center"/>
        <w:keepNext/>
        <w:spacing w:before="0"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ПО УЧЕБНОЙ ДИСЦИПЛИНЕ</w:t>
      </w:r>
      <w:r/>
    </w:p>
    <w:p>
      <w:pPr>
        <w:pStyle w:val="617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617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sz w:val="20"/>
          <w:szCs w:val="20"/>
        </w:rPr>
      </w:r>
      <w:r>
        <w:rPr>
          <w:rFonts w:ascii="Times New Roman" w:hAnsi="Times New Roman" w:eastAsia="Times New Roman" w:cs="Times New Roman"/>
          <w:b/>
          <w:bCs/>
          <w:sz w:val="20"/>
          <w:szCs w:val="20"/>
        </w:rPr>
      </w:r>
    </w:p>
    <w:p>
      <w:pPr>
        <w:pStyle w:val="617"/>
        <w:ind w:left="0" w:right="0" w:firstLine="0"/>
        <w:jc w:val="center"/>
        <w:keepNext/>
        <w:spacing w:before="120" w:after="0" w:line="240" w:lineRule="auto"/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u w:val="single"/>
          <w:lang w:val="ru-RU" w:eastAsia="ru-RU" w:bidi="ar-SA"/>
        </w:rPr>
        <w:t xml:space="preserve">ОГСЭ. 03</w:t>
      </w:r>
      <w:r>
        <w:rPr>
          <w:rFonts w:ascii="Times New Roman" w:hAnsi="Times New Roman" w:eastAsia="Times New Roman" w:cs="Times New Roman"/>
          <w:bCs/>
          <w:sz w:val="28"/>
          <w:szCs w:val="28"/>
          <w:u w:val="single"/>
          <w:lang w:eastAsia="ru-RU"/>
        </w:rPr>
        <w:t xml:space="preserve"> Психология 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u w:val="single"/>
          <w:lang w:val="ru-RU" w:eastAsia="ru-RU" w:bidi="ar-SA"/>
        </w:rPr>
        <w:t xml:space="preserve">общения</w:t>
      </w:r>
      <w:r/>
    </w:p>
    <w:p>
      <w:pPr>
        <w:pStyle w:val="617"/>
        <w:jc w:val="center"/>
        <w:spacing w:before="0"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  <w:vertAlign w:val="superscript"/>
        </w:rPr>
        <w:t xml:space="preserve">(наименование дисциплины)</w:t>
      </w:r>
      <w:r/>
    </w:p>
    <w:p>
      <w:pPr>
        <w:pStyle w:val="617"/>
        <w:jc w:val="center"/>
        <w:spacing w:before="0" w:after="0" w:line="240" w:lineRule="auto"/>
        <w:rPr>
          <w:rFonts w:ascii="Times New Roman" w:hAnsi="Times New Roman" w:eastAsia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eastAsia="Times New Roman" w:cs="Times New Roman"/>
          <w:sz w:val="20"/>
          <w:szCs w:val="20"/>
          <w:vertAlign w:val="superscript"/>
        </w:rPr>
      </w:r>
      <w:r>
        <w:rPr>
          <w:rFonts w:ascii="Times New Roman" w:hAnsi="Times New Roman" w:eastAsia="Times New Roman" w:cs="Times New Roman"/>
          <w:sz w:val="20"/>
          <w:szCs w:val="20"/>
          <w:vertAlign w:val="superscript"/>
        </w:rPr>
      </w:r>
    </w:p>
    <w:p>
      <w:pPr>
        <w:pStyle w:val="617"/>
        <w:jc w:val="center"/>
        <w:keepNext/>
        <w:spacing w:before="0" w:after="0" w:line="240" w:lineRule="auto"/>
        <w:widowControl w:val="off"/>
        <w:suppressLineNumbers/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 xml:space="preserve">38.02.01 Экономика и бухгалтерский учет (по отраслям)</w:t>
      </w:r>
      <w:r/>
    </w:p>
    <w:p>
      <w:pPr>
        <w:pStyle w:val="617"/>
        <w:jc w:val="center"/>
        <w:spacing w:before="0"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</w:rPr>
        <w:t xml:space="preserve">(код и наименование профессии (специальности)</w:t>
      </w:r>
      <w:r/>
    </w:p>
    <w:p>
      <w:pPr>
        <w:pStyle w:val="617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eastAsia="Times New Roman" w:cs="Times New Roman"/>
          <w:sz w:val="28"/>
          <w:szCs w:val="28"/>
          <w:vertAlign w:val="superscript"/>
        </w:rPr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</w:rPr>
      </w:r>
    </w:p>
    <w:p>
      <w:pPr>
        <w:pStyle w:val="617"/>
        <w:jc w:val="center"/>
        <w:spacing w:before="0" w:after="0" w:line="240" w:lineRule="auto"/>
        <w:rPr>
          <w:rFonts w:ascii="Times New Roman" w:hAnsi="Times New Roman" w:eastAsia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eastAsia="Times New Roman" w:cs="Times New Roman"/>
          <w:sz w:val="20"/>
          <w:szCs w:val="20"/>
          <w:vertAlign w:val="superscript"/>
        </w:rPr>
      </w:r>
      <w:r>
        <w:rPr>
          <w:rFonts w:ascii="Times New Roman" w:hAnsi="Times New Roman" w:eastAsia="Times New Roman" w:cs="Times New Roman"/>
          <w:sz w:val="20"/>
          <w:szCs w:val="20"/>
          <w:vertAlign w:val="superscript"/>
        </w:rPr>
      </w:r>
    </w:p>
    <w:p>
      <w:pPr>
        <w:pStyle w:val="617"/>
        <w:jc w:val="center"/>
        <w:spacing w:before="0"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Бухгалтер, специалист по налогообложению</w:t>
      </w:r>
      <w:r/>
    </w:p>
    <w:p>
      <w:pPr>
        <w:pStyle w:val="617"/>
        <w:jc w:val="center"/>
        <w:spacing w:before="0"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  <w:vertAlign w:val="superscript"/>
        </w:rPr>
        <w:t xml:space="preserve">(квалификация выпускника)</w:t>
      </w:r>
      <w:r/>
    </w:p>
    <w:p>
      <w:pPr>
        <w:pStyle w:val="617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eastAsia="Times New Roman" w:cs="Times New Roman"/>
          <w:sz w:val="28"/>
          <w:szCs w:val="28"/>
          <w:vertAlign w:val="superscript"/>
        </w:rPr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</w:rPr>
      </w:r>
    </w:p>
    <w:p>
      <w:pPr>
        <w:pStyle w:val="617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eastAsia="Times New Roman" w:cs="Times New Roman"/>
          <w:sz w:val="28"/>
          <w:szCs w:val="28"/>
          <w:vertAlign w:val="superscript"/>
        </w:rPr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</w:rPr>
      </w:r>
    </w:p>
    <w:p>
      <w:pPr>
        <w:pStyle w:val="617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eastAsia="Times New Roman" w:cs="Times New Roman"/>
          <w:sz w:val="28"/>
          <w:szCs w:val="28"/>
          <w:vertAlign w:val="superscript"/>
        </w:rPr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</w:rPr>
      </w:r>
    </w:p>
    <w:p>
      <w:pPr>
        <w:pStyle w:val="617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eastAsia="Times New Roman" w:cs="Times New Roman"/>
          <w:sz w:val="28"/>
          <w:szCs w:val="28"/>
          <w:vertAlign w:val="superscript"/>
        </w:rPr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</w:rPr>
      </w:r>
    </w:p>
    <w:p>
      <w:pPr>
        <w:pStyle w:val="617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eastAsia="Times New Roman" w:cs="Times New Roman"/>
          <w:sz w:val="28"/>
          <w:szCs w:val="28"/>
          <w:vertAlign w:val="superscript"/>
        </w:rPr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</w:rPr>
      </w:r>
    </w:p>
    <w:p>
      <w:pPr>
        <w:pStyle w:val="617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eastAsia="Times New Roman" w:cs="Times New Roman"/>
          <w:sz w:val="28"/>
          <w:szCs w:val="28"/>
          <w:vertAlign w:val="superscript"/>
        </w:rPr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</w:rPr>
      </w:r>
    </w:p>
    <w:p>
      <w:pPr>
        <w:pStyle w:val="617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eastAsia="Times New Roman" w:cs="Times New Roman"/>
          <w:sz w:val="28"/>
          <w:szCs w:val="28"/>
          <w:vertAlign w:val="superscript"/>
        </w:rPr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</w:rPr>
      </w:r>
    </w:p>
    <w:p>
      <w:pPr>
        <w:pStyle w:val="617"/>
        <w:jc w:val="center"/>
        <w:spacing w:before="0" w:after="0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vertAlign w:val="superscript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vertAlign w:val="superscript"/>
        </w:rPr>
      </w:r>
      <w:r>
        <w:rPr>
          <w:rFonts w:ascii="Times New Roman" w:hAnsi="Times New Roman" w:eastAsia="Times New Roman" w:cs="Times New Roman"/>
          <w:color w:val="333333"/>
          <w:sz w:val="28"/>
          <w:szCs w:val="28"/>
          <w:vertAlign w:val="superscript"/>
        </w:rPr>
      </w:r>
    </w:p>
    <w:p>
      <w:pPr>
        <w:pStyle w:val="617"/>
        <w:jc w:val="center"/>
        <w:spacing w:before="0" w:after="0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vertAlign w:val="superscript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vertAlign w:val="superscript"/>
        </w:rPr>
      </w:r>
      <w:r>
        <w:rPr>
          <w:rFonts w:ascii="Times New Roman" w:hAnsi="Times New Roman" w:eastAsia="Times New Roman" w:cs="Times New Roman"/>
          <w:color w:val="333333"/>
          <w:sz w:val="28"/>
          <w:szCs w:val="28"/>
          <w:vertAlign w:val="superscript"/>
        </w:rPr>
      </w:r>
    </w:p>
    <w:p>
      <w:pPr>
        <w:pStyle w:val="617"/>
        <w:jc w:val="center"/>
        <w:spacing w:before="0" w:after="0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vertAlign w:val="superscript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vertAlign w:val="superscript"/>
        </w:rPr>
      </w:r>
      <w:r>
        <w:rPr>
          <w:rFonts w:ascii="Times New Roman" w:hAnsi="Times New Roman" w:eastAsia="Times New Roman" w:cs="Times New Roman"/>
          <w:color w:val="333333"/>
          <w:sz w:val="28"/>
          <w:szCs w:val="28"/>
          <w:vertAlign w:val="superscript"/>
        </w:rPr>
      </w:r>
    </w:p>
    <w:p>
      <w:pPr>
        <w:pStyle w:val="617"/>
        <w:jc w:val="center"/>
        <w:spacing w:before="0" w:after="0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vertAlign w:val="superscript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vertAlign w:val="superscript"/>
        </w:rPr>
      </w:r>
      <w:r>
        <w:rPr>
          <w:rFonts w:ascii="Times New Roman" w:hAnsi="Times New Roman" w:eastAsia="Times New Roman" w:cs="Times New Roman"/>
          <w:color w:val="333333"/>
          <w:sz w:val="28"/>
          <w:szCs w:val="28"/>
          <w:vertAlign w:val="superscript"/>
        </w:rPr>
      </w:r>
    </w:p>
    <w:p>
      <w:pPr>
        <w:pStyle w:val="617"/>
        <w:jc w:val="center"/>
        <w:spacing w:before="0" w:after="0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vertAlign w:val="superscript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vertAlign w:val="superscript"/>
        </w:rPr>
      </w:r>
      <w:r>
        <w:rPr>
          <w:rFonts w:ascii="Times New Roman" w:hAnsi="Times New Roman" w:eastAsia="Times New Roman" w:cs="Times New Roman"/>
          <w:color w:val="333333"/>
          <w:sz w:val="28"/>
          <w:szCs w:val="28"/>
          <w:vertAlign w:val="superscript"/>
        </w:rPr>
      </w:r>
    </w:p>
    <w:p>
      <w:pPr>
        <w:pStyle w:val="617"/>
        <w:jc w:val="center"/>
        <w:spacing w:before="0" w:after="0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vertAlign w:val="superscript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vertAlign w:val="superscript"/>
        </w:rPr>
      </w:r>
      <w:r>
        <w:rPr>
          <w:rFonts w:ascii="Times New Roman" w:hAnsi="Times New Roman" w:eastAsia="Times New Roman" w:cs="Times New Roman"/>
          <w:color w:val="333333"/>
          <w:sz w:val="28"/>
          <w:szCs w:val="28"/>
          <w:vertAlign w:val="superscript"/>
        </w:rPr>
      </w:r>
    </w:p>
    <w:p>
      <w:pPr>
        <w:pStyle w:val="617"/>
        <w:jc w:val="center"/>
        <w:spacing w:before="0" w:after="0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vertAlign w:val="superscript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vertAlign w:val="superscript"/>
        </w:rPr>
      </w:r>
      <w:r>
        <w:rPr>
          <w:rFonts w:ascii="Times New Roman" w:hAnsi="Times New Roman" w:eastAsia="Times New Roman" w:cs="Times New Roman"/>
          <w:color w:val="333333"/>
          <w:sz w:val="28"/>
          <w:szCs w:val="28"/>
          <w:vertAlign w:val="superscript"/>
        </w:rPr>
      </w:r>
    </w:p>
    <w:p>
      <w:pPr>
        <w:pStyle w:val="617"/>
        <w:jc w:val="center"/>
        <w:spacing w:before="0" w:after="0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vertAlign w:val="superscript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vertAlign w:val="superscript"/>
        </w:rPr>
      </w:r>
      <w:r>
        <w:rPr>
          <w:rFonts w:ascii="Times New Roman" w:hAnsi="Times New Roman" w:eastAsia="Times New Roman" w:cs="Times New Roman"/>
          <w:color w:val="333333"/>
          <w:sz w:val="28"/>
          <w:szCs w:val="28"/>
          <w:vertAlign w:val="superscript"/>
        </w:rPr>
      </w:r>
    </w:p>
    <w:p>
      <w:pPr>
        <w:pStyle w:val="617"/>
        <w:spacing w:before="0" w:after="0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vertAlign w:val="superscript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vertAlign w:val="superscript"/>
        </w:rPr>
      </w:r>
      <w:r>
        <w:rPr>
          <w:rFonts w:ascii="Times New Roman" w:hAnsi="Times New Roman" w:eastAsia="Times New Roman" w:cs="Times New Roman"/>
          <w:color w:val="333333"/>
          <w:sz w:val="28"/>
          <w:szCs w:val="28"/>
          <w:vertAlign w:val="superscript"/>
        </w:rPr>
      </w:r>
    </w:p>
    <w:p>
      <w:pPr>
        <w:pStyle w:val="617"/>
        <w:jc w:val="center"/>
        <w:spacing w:before="0" w:after="0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vertAlign w:val="superscript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vertAlign w:val="superscript"/>
        </w:rPr>
      </w:r>
      <w:r>
        <w:rPr>
          <w:rFonts w:ascii="Times New Roman" w:hAnsi="Times New Roman" w:eastAsia="Times New Roman" w:cs="Times New Roman"/>
          <w:color w:val="333333"/>
          <w:sz w:val="28"/>
          <w:szCs w:val="28"/>
          <w:vertAlign w:val="superscript"/>
        </w:rPr>
      </w:r>
    </w:p>
    <w:p>
      <w:pPr>
        <w:pStyle w:val="617"/>
        <w:jc w:val="center"/>
        <w:spacing w:before="0" w:after="0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</w:r>
      <w:r>
        <w:rPr>
          <w:rFonts w:ascii="Times New Roman" w:hAnsi="Times New Roman" w:eastAsia="Times New Roman" w:cs="Times New Roman"/>
          <w:color w:val="333333"/>
          <w:sz w:val="28"/>
          <w:szCs w:val="28"/>
        </w:rPr>
      </w:r>
    </w:p>
    <w:p>
      <w:pPr>
        <w:pStyle w:val="617"/>
        <w:jc w:val="center"/>
        <w:spacing w:before="0" w:after="0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</w:r>
      <w:r>
        <w:rPr>
          <w:rFonts w:ascii="Times New Roman" w:hAnsi="Times New Roman" w:eastAsia="Times New Roman" w:cs="Times New Roman"/>
          <w:color w:val="333333"/>
          <w:sz w:val="28"/>
          <w:szCs w:val="28"/>
        </w:rPr>
      </w:r>
    </w:p>
    <w:p>
      <w:pPr>
        <w:pStyle w:val="617"/>
        <w:jc w:val="center"/>
        <w:spacing w:before="0" w:after="0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</w:r>
      <w:r>
        <w:rPr>
          <w:rFonts w:ascii="Times New Roman" w:hAnsi="Times New Roman" w:eastAsia="Times New Roman" w:cs="Times New Roman"/>
          <w:color w:val="333333"/>
          <w:sz w:val="28"/>
          <w:szCs w:val="28"/>
        </w:rPr>
      </w:r>
    </w:p>
    <w:p>
      <w:pPr>
        <w:pStyle w:val="617"/>
        <w:jc w:val="center"/>
        <w:spacing w:before="0" w:after="0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</w:r>
      <w:r>
        <w:rPr>
          <w:rFonts w:ascii="Times New Roman" w:hAnsi="Times New Roman" w:eastAsia="Times New Roman" w:cs="Times New Roman"/>
          <w:color w:val="333333"/>
          <w:sz w:val="28"/>
          <w:szCs w:val="28"/>
        </w:rPr>
      </w:r>
    </w:p>
    <w:p>
      <w:pPr>
        <w:pStyle w:val="617"/>
        <w:jc w:val="center"/>
        <w:spacing w:before="0" w:after="0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</w:r>
      <w:r>
        <w:rPr>
          <w:rFonts w:ascii="Times New Roman" w:hAnsi="Times New Roman" w:eastAsia="Times New Roman" w:cs="Times New Roman"/>
          <w:color w:val="333333"/>
          <w:sz w:val="28"/>
          <w:szCs w:val="28"/>
        </w:rPr>
      </w:r>
    </w:p>
    <w:p>
      <w:pPr>
        <w:pStyle w:val="617"/>
        <w:jc w:val="center"/>
        <w:spacing w:before="0" w:after="0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</w:r>
      <w:r>
        <w:rPr>
          <w:rFonts w:ascii="Times New Roman" w:hAnsi="Times New Roman" w:eastAsia="Times New Roman" w:cs="Times New Roman"/>
          <w:color w:val="333333"/>
          <w:sz w:val="28"/>
          <w:szCs w:val="28"/>
        </w:rPr>
      </w:r>
    </w:p>
    <w:p>
      <w:pPr>
        <w:pStyle w:val="617"/>
        <w:jc w:val="center"/>
        <w:spacing w:before="0" w:after="0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</w:r>
      <w:r>
        <w:rPr>
          <w:rFonts w:ascii="Times New Roman" w:hAnsi="Times New Roman" w:eastAsia="Times New Roman" w:cs="Times New Roman"/>
          <w:color w:val="333333"/>
          <w:sz w:val="28"/>
          <w:szCs w:val="28"/>
        </w:rPr>
      </w:r>
    </w:p>
    <w:p>
      <w:pPr>
        <w:pStyle w:val="617"/>
        <w:jc w:val="center"/>
        <w:spacing w:before="0" w:after="0" w:line="240" w:lineRule="auto"/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 xml:space="preserve">Вологда</w:t>
      </w:r>
      <w:r/>
    </w:p>
    <w:p>
      <w:pPr>
        <w:pStyle w:val="617"/>
        <w:jc w:val="center"/>
        <w:spacing w:before="0" w:after="0" w:line="240" w:lineRule="auto"/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 xml:space="preserve">20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val="ru-RU" w:eastAsia="zh-CN" w:bidi="ar-SA"/>
        </w:rPr>
        <w:t xml:space="preserve">24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val="ru-RU" w:eastAsia="zh-CN" w:bidi="ar-SA"/>
        </w:rPr>
      </w:r>
      <w:r/>
    </w:p>
    <w:p>
      <w:pPr>
        <w:pStyle w:val="617"/>
        <w:jc w:val="center"/>
        <w:pageBreakBefore/>
        <w:spacing w:before="0" w:after="0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</w:r>
      <w:r>
        <w:rPr>
          <w:rFonts w:ascii="Times New Roman" w:hAnsi="Times New Roman" w:eastAsia="Times New Roman" w:cs="Times New Roman"/>
          <w:color w:val="333333"/>
          <w:sz w:val="28"/>
          <w:szCs w:val="28"/>
        </w:rPr>
      </w:r>
    </w:p>
    <w:p>
      <w:pPr>
        <w:pStyle w:val="617"/>
        <w:jc w:val="center"/>
        <w:spacing w:before="0" w:after="0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</w:r>
      <w:r>
        <w:rPr>
          <w:rFonts w:ascii="Times New Roman" w:hAnsi="Times New Roman" w:eastAsia="Times New Roman" w:cs="Times New Roman"/>
          <w:color w:val="333333"/>
          <w:sz w:val="28"/>
          <w:szCs w:val="28"/>
        </w:rPr>
      </w:r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752"/>
        <w:gridCol w:w="3819"/>
      </w:tblGrid>
      <w:tr>
        <w:tblPrEx/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71" w:type="dxa"/>
            <w:vAlign w:val="top"/>
            <w:textDirection w:val="lrTb"/>
            <w:noWrap w:val="false"/>
          </w:tcPr>
          <w:p>
            <w:pPr>
              <w:pStyle w:val="617"/>
              <w:ind w:left="0" w:right="0" w:hanging="18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  <w:p>
            <w:pPr>
              <w:pStyle w:val="617"/>
              <w:ind w:left="0" w:right="0" w:hanging="18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caps/>
                <w:sz w:val="24"/>
                <w:szCs w:val="24"/>
                <w:lang w:eastAsia="ru-RU"/>
              </w:rPr>
              <w:t xml:space="preserve">Разработчики:</w:t>
            </w:r>
            <w:r/>
          </w:p>
          <w:p>
            <w:pPr>
              <w:pStyle w:val="617"/>
              <w:jc w:val="both"/>
              <w:spacing w:before="0"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Лаврушин Ю.С.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преподаватель психологии,</w:t>
            </w:r>
            <w:r/>
          </w:p>
          <w:p>
            <w:pPr>
              <w:pStyle w:val="617"/>
              <w:jc w:val="both"/>
              <w:spacing w:before="0"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БПОУ ВО «Вологодский аграрно-экономический колледж».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/>
          </w:p>
          <w:p>
            <w:pPr>
              <w:pStyle w:val="617"/>
              <w:jc w:val="both"/>
              <w:spacing w:before="0"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</w:r>
          </w:p>
          <w:p>
            <w:pPr>
              <w:pStyle w:val="617"/>
              <w:ind w:left="0" w:right="0" w:hanging="18"/>
              <w:spacing w:before="0" w:after="0" w:line="240" w:lineRule="auto"/>
              <w:rPr>
                <w:rFonts w:ascii="Times New Roman" w:hAnsi="Times New Roman" w:eastAsia="Times New Roman" w:cs="Times New Roman"/>
                <w:cap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aps/>
                <w:sz w:val="24"/>
                <w:szCs w:val="24"/>
                <w:vertAlign w:val="superscript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aps/>
                <w:sz w:val="24"/>
                <w:szCs w:val="24"/>
                <w:vertAlign w:val="superscript"/>
                <w:lang w:eastAsia="ru-RU"/>
              </w:rPr>
            </w:r>
          </w:p>
          <w:p>
            <w:pPr>
              <w:pStyle w:val="617"/>
              <w:ind w:left="0" w:right="0" w:hanging="18"/>
              <w:spacing w:before="0" w:after="0" w:line="240" w:lineRule="auto"/>
              <w:rPr>
                <w:rFonts w:ascii="Times New Roman" w:hAnsi="Times New Roman" w:eastAsia="Times New Roman" w:cs="Times New Roman"/>
                <w:cap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aps/>
                <w:sz w:val="24"/>
                <w:szCs w:val="24"/>
                <w:vertAlign w:val="superscript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aps/>
                <w:sz w:val="24"/>
                <w:szCs w:val="24"/>
                <w:vertAlign w:val="superscript"/>
                <w:lang w:eastAsia="ru-RU"/>
              </w:rPr>
            </w:r>
          </w:p>
          <w:p>
            <w:pPr>
              <w:pStyle w:val="617"/>
              <w:spacing w:before="0" w:after="0" w:line="240" w:lineRule="auto"/>
              <w:rPr>
                <w:rFonts w:ascii="Times New Roman" w:hAnsi="Times New Roman" w:eastAsia="Times New Roman" w:cs="Times New Roman"/>
                <w:caps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aps/>
                <w:sz w:val="28"/>
                <w:szCs w:val="28"/>
                <w:vertAlign w:val="superscript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aps/>
                <w:sz w:val="28"/>
                <w:szCs w:val="28"/>
                <w:vertAlign w:val="superscript"/>
                <w:lang w:eastAsia="ru-RU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752" w:type="dxa"/>
            <w:vAlign w:val="top"/>
            <w:textDirection w:val="lrTb"/>
            <w:noWrap w:val="false"/>
          </w:tcPr>
          <w:p>
            <w:pPr>
              <w:pStyle w:val="617"/>
              <w:ind w:left="0" w:right="0" w:hanging="18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caps/>
                <w:sz w:val="24"/>
                <w:szCs w:val="24"/>
                <w:lang w:eastAsia="ru-RU"/>
              </w:rPr>
              <w:t xml:space="preserve">Рассмотрено</w:t>
            </w:r>
            <w:r/>
          </w:p>
          <w:p>
            <w:pPr>
              <w:pStyle w:val="617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 заседании методической комиссии</w:t>
            </w:r>
            <w:r/>
          </w:p>
          <w:p>
            <w:pPr>
              <w:pStyle w:val="617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«31» августа 202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г., протокол №1</w:t>
            </w:r>
            <w:r/>
          </w:p>
          <w:p>
            <w:pPr>
              <w:pStyle w:val="617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председатель комиссии</w:t>
            </w:r>
            <w:r/>
          </w:p>
          <w:p>
            <w:pPr>
              <w:pStyle w:val="617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7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______________________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И.С. Вязанкина</w:t>
            </w:r>
            <w:r/>
          </w:p>
          <w:p>
            <w:pPr>
              <w:pStyle w:val="617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                  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(подпись)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819" w:type="dxa"/>
            <w:vAlign w:val="top"/>
            <w:textDirection w:val="lrTb"/>
            <w:noWrap w:val="false"/>
          </w:tcPr>
          <w:p>
            <w:pPr>
              <w:pStyle w:val="617"/>
              <w:spacing w:before="0" w:after="0" w:line="240" w:lineRule="auto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eastAsia="ru-RU"/>
              </w:rPr>
            </w:r>
          </w:p>
        </w:tc>
      </w:tr>
    </w:tbl>
    <w:p>
      <w:pPr>
        <w:pStyle w:val="617"/>
        <w:jc w:val="center"/>
        <w:spacing w:before="0" w:after="200" w:line="276" w:lineRule="auto"/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r>
    </w:p>
    <w:p>
      <w:pPr>
        <w:pStyle w:val="617"/>
        <w:spacing w:before="0" w:after="0" w:line="240" w:lineRule="auto"/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r>
    </w:p>
    <w:p>
      <w:pPr>
        <w:pStyle w:val="617"/>
        <w:spacing w:before="0" w:after="0" w:line="240" w:lineRule="auto"/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r>
    </w:p>
    <w:p>
      <w:pPr>
        <w:pStyle w:val="617"/>
        <w:spacing w:before="0" w:after="0" w:line="240" w:lineRule="auto"/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r>
    </w:p>
    <w:p>
      <w:pPr>
        <w:pStyle w:val="617"/>
        <w:spacing w:before="0" w:after="0" w:line="240" w:lineRule="auto"/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r>
    </w:p>
    <w:p>
      <w:pPr>
        <w:pStyle w:val="617"/>
        <w:spacing w:before="0" w:after="0" w:line="240" w:lineRule="auto"/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r>
    </w:p>
    <w:p>
      <w:pPr>
        <w:pStyle w:val="617"/>
        <w:spacing w:before="0" w:after="0" w:line="240" w:lineRule="auto"/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r>
    </w:p>
    <w:p>
      <w:pPr>
        <w:pStyle w:val="617"/>
        <w:spacing w:before="0" w:after="0" w:line="240" w:lineRule="auto"/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r>
    </w:p>
    <w:p>
      <w:pPr>
        <w:pStyle w:val="617"/>
        <w:spacing w:before="0" w:after="0" w:line="240" w:lineRule="auto"/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r>
    </w:p>
    <w:p>
      <w:pPr>
        <w:pStyle w:val="617"/>
        <w:spacing w:before="0" w:after="0" w:line="240" w:lineRule="auto"/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r>
    </w:p>
    <w:p>
      <w:pPr>
        <w:pStyle w:val="617"/>
        <w:spacing w:before="0" w:after="0" w:line="240" w:lineRule="auto"/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r>
    </w:p>
    <w:p>
      <w:pPr>
        <w:pStyle w:val="617"/>
        <w:spacing w:before="0" w:after="0" w:line="240" w:lineRule="auto"/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r>
    </w:p>
    <w:p>
      <w:pPr>
        <w:pStyle w:val="617"/>
        <w:spacing w:before="0" w:after="0" w:line="240" w:lineRule="auto"/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r>
    </w:p>
    <w:p>
      <w:pPr>
        <w:pStyle w:val="617"/>
        <w:spacing w:before="0" w:after="0" w:line="240" w:lineRule="auto"/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r>
    </w:p>
    <w:p>
      <w:pPr>
        <w:pStyle w:val="617"/>
        <w:spacing w:before="0" w:after="0" w:line="240" w:lineRule="auto"/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r>
    </w:p>
    <w:p>
      <w:pPr>
        <w:pStyle w:val="617"/>
        <w:spacing w:before="0" w:after="0" w:line="240" w:lineRule="auto"/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r>
    </w:p>
    <w:p>
      <w:pPr>
        <w:pStyle w:val="617"/>
        <w:spacing w:before="0" w:after="0" w:line="240" w:lineRule="auto"/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r>
    </w:p>
    <w:p>
      <w:pPr>
        <w:pStyle w:val="617"/>
        <w:spacing w:before="0" w:after="0" w:line="240" w:lineRule="auto"/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r>
    </w:p>
    <w:p>
      <w:pPr>
        <w:pStyle w:val="617"/>
        <w:spacing w:before="0" w:after="0" w:line="240" w:lineRule="auto"/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</w:r>
    </w:p>
    <w:p>
      <w:pPr>
        <w:pStyle w:val="669"/>
        <w:jc w:val="center"/>
        <w:pageBreakBefore/>
        <w:spacing w:before="100" w:after="100"/>
      </w:pPr>
      <w:r>
        <w:rPr>
          <w:b/>
          <w:color w:val="000000"/>
          <w:sz w:val="28"/>
          <w:szCs w:val="28"/>
        </w:rPr>
        <w:t xml:space="preserve">Пояснительная записка</w:t>
      </w:r>
      <w:r/>
    </w:p>
    <w:p>
      <w:pPr>
        <w:pStyle w:val="669"/>
        <w:ind w:left="0" w:right="0" w:firstLine="709"/>
        <w:jc w:val="both"/>
        <w:spacing w:before="280" w:after="0"/>
      </w:pPr>
      <w:r>
        <w:rPr>
          <w:color w:val="000000"/>
          <w:sz w:val="28"/>
          <w:szCs w:val="28"/>
        </w:rPr>
        <w:t xml:space="preserve">Фонд оценочных средств содержит контрольно-оценочные средства, предназначенные для контроля и оценки образовательных достижений обучающихся по дисциплине Психология </w:t>
      </w:r>
      <w:r>
        <w:rPr>
          <w:rFonts w:eastAsia="Times New Roman" w:cs="Times New Roman"/>
          <w:color w:val="000000"/>
          <w:sz w:val="28"/>
          <w:szCs w:val="28"/>
          <w:lang w:val="ru-RU" w:eastAsia="zh-CN" w:bidi="ar-SA"/>
        </w:rPr>
        <w:t xml:space="preserve">общения </w:t>
      </w:r>
      <w:r>
        <w:rPr>
          <w:color w:val="000000"/>
          <w:sz w:val="28"/>
          <w:szCs w:val="28"/>
        </w:rPr>
        <w:t xml:space="preserve">по специальности </w:t>
      </w:r>
      <w:r>
        <w:rPr>
          <w:rFonts w:eastAsia="Times New Roman" w:cs="Times New Roman"/>
          <w:color w:val="000000"/>
          <w:sz w:val="28"/>
          <w:szCs w:val="28"/>
          <w:u w:val="none"/>
          <w:lang w:eastAsia="ru-RU"/>
        </w:rPr>
        <w:t xml:space="preserve">38.02.01 Экономика и бухгалтерский учет (по отраслям)</w:t>
      </w:r>
      <w:r>
        <w:rPr>
          <w:color w:val="000000"/>
          <w:sz w:val="28"/>
          <w:szCs w:val="28"/>
        </w:rPr>
        <w:t xml:space="preserve">, поступивших на базе основного общего образования.</w:t>
      </w:r>
      <w:r/>
    </w:p>
    <w:p>
      <w:pPr>
        <w:pStyle w:val="669"/>
        <w:ind w:left="0" w:right="0" w:firstLine="709"/>
        <w:jc w:val="both"/>
        <w:spacing w:before="280" w:after="0"/>
      </w:pPr>
      <w:r>
        <w:rPr>
          <w:color w:val="000000"/>
          <w:sz w:val="28"/>
          <w:szCs w:val="28"/>
        </w:rPr>
        <w:t xml:space="preserve">В фонд оценочных средств включены контрольные материалы для проведения текущего контроля в форме проверочных и контрольных работ, промежуточной аттестации в форме дифференцированного зачета.</w:t>
      </w:r>
      <w:r/>
    </w:p>
    <w:p>
      <w:pPr>
        <w:pStyle w:val="617"/>
        <w:jc w:val="center"/>
        <w:keepNext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</w:rPr>
        <w:suppressLineNumbers/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pStyle w:val="617"/>
        <w:jc w:val="center"/>
        <w:keepNext/>
        <w:spacing w:before="0" w:after="0" w:line="240" w:lineRule="auto"/>
        <w:widowControl w:val="off"/>
        <w:suppressLineNumbers/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ПЕРЕЧЕНЬ 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  <w:r/>
    </w:p>
    <w:p>
      <w:pPr>
        <w:pStyle w:val="617"/>
        <w:jc w:val="center"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</w:rPr>
        <w:suppressLineNumbers/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tbl>
      <w:tblPr>
        <w:tblW w:w="0" w:type="auto"/>
        <w:tblInd w:w="-180" w:type="dxa"/>
        <w:tblLayout w:type="fixed"/>
        <w:tblCellMar>
          <w:left w:w="144" w:type="dxa"/>
          <w:top w:w="0" w:type="dxa"/>
          <w:right w:w="144" w:type="dxa"/>
          <w:bottom w:w="0" w:type="dxa"/>
        </w:tblCellMar>
        <w:tblLook w:val="04A0" w:firstRow="1" w:lastRow="0" w:firstColumn="1" w:lastColumn="0" w:noHBand="0" w:noVBand="1"/>
      </w:tblPr>
      <w:tblGrid>
        <w:gridCol w:w="2420"/>
        <w:gridCol w:w="3543"/>
        <w:gridCol w:w="3886"/>
      </w:tblGrid>
      <w:tr>
        <w:tblPrEx/>
        <w:trPr>
          <w:trHeight w:val="89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420" w:type="dxa"/>
            <w:vAlign w:val="center"/>
            <w:textDirection w:val="lrTb"/>
            <w:noWrap w:val="false"/>
          </w:tcPr>
          <w:p>
            <w:pPr>
              <w:pStyle w:val="617"/>
              <w:jc w:val="center"/>
              <w:keepLines/>
              <w:keepNext/>
              <w:spacing w:before="0" w:after="0" w:line="240" w:lineRule="auto"/>
              <w:suppressLineNumbers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Код</w:t>
            </w:r>
            <w:r/>
          </w:p>
          <w:p>
            <w:pPr>
              <w:pStyle w:val="617"/>
              <w:jc w:val="center"/>
              <w:keepLines/>
              <w:keepNext/>
              <w:spacing w:before="0" w:after="0" w:line="240" w:lineRule="auto"/>
              <w:suppressLineNumbers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формируемых общих (ОК) и профессиональных компетенций (ПК)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3543" w:type="dxa"/>
            <w:vAlign w:val="center"/>
            <w:textDirection w:val="lrTb"/>
            <w:noWrap w:val="false"/>
          </w:tcPr>
          <w:p>
            <w:pPr>
              <w:pStyle w:val="617"/>
              <w:jc w:val="center"/>
              <w:keepLines/>
              <w:keepNext/>
              <w:spacing w:before="0" w:after="0" w:line="240" w:lineRule="auto"/>
              <w:suppressLineNumbers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Наименование формируемых общих и профессиональных компетенций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86" w:type="dxa"/>
            <w:vAlign w:val="center"/>
            <w:textDirection w:val="lrTb"/>
            <w:noWrap w:val="false"/>
          </w:tcPr>
          <w:p>
            <w:pPr>
              <w:pStyle w:val="617"/>
              <w:ind w:left="-3" w:right="0" w:firstLine="0"/>
              <w:jc w:val="center"/>
              <w:keepLines/>
              <w:keepNext/>
              <w:spacing w:before="0" w:after="0" w:line="240" w:lineRule="auto"/>
              <w:suppressLineNumbers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Знания и умения в соответствии с программой учебной дисциплины</w:t>
            </w:r>
            <w:r/>
          </w:p>
        </w:tc>
      </w:tr>
      <w:tr>
        <w:tblPrEx/>
        <w:trPr>
          <w:trHeight w:val="841"/>
        </w:trPr>
        <w:tc>
          <w:tcPr>
            <w:tcBorders>
              <w:left w:val="single" w:color="000000" w:sz="8" w:space="0"/>
              <w:bottom w:val="single" w:color="000000" w:sz="8" w:space="0"/>
            </w:tcBorders>
            <w:tcW w:w="2420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ОК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/>
          </w:p>
          <w:p>
            <w:pPr>
              <w:pStyle w:val="617"/>
              <w:contextualSpacing/>
              <w:ind w:left="0" w:right="0" w:firstLine="720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</w:tcBorders>
            <w:tcW w:w="3543" w:type="dxa"/>
            <w:vAlign w:val="top"/>
            <w:textDirection w:val="lrTb"/>
            <w:noWrap w:val="false"/>
          </w:tcPr>
          <w:p>
            <w:pPr>
              <w:pStyle w:val="672"/>
              <w:contextualSpacing/>
              <w:ind w:left="0" w:right="0" w:firstLine="0"/>
              <w:jc w:val="both"/>
              <w:spacing w:before="0" w:after="0" w:line="240" w:lineRule="auto"/>
              <w:widowControl/>
              <w:tabs>
                <w:tab w:val="left" w:pos="709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rStyle w:val="66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Выбирать способы решения задач профессиональной деятельности применительно к различным контекстам</w:t>
            </w:r>
            <w:r/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86" w:type="dxa"/>
            <w:vAlign w:val="top"/>
            <w:vMerge w:val="restart"/>
            <w:textDirection w:val="lrTb"/>
            <w:noWrap w:val="false"/>
          </w:tcPr>
          <w:p>
            <w:pPr>
              <w:pStyle w:val="668"/>
              <w:contextualSpacing/>
              <w:ind w:left="0" w:right="0" w:firstLine="0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Умения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эффективно работать в команде; самостоятельно регулировать и разрешать конфликтн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ые ситуации; грамотно общаться с коллегами в процессе профессиональной деятельности, используя различные техники общения; владеть вербальными и невербальными средствами общения в целях успешной коммуникации; использовать простейшие методики саморегуляции, </w:t>
            </w:r>
            <w:r>
              <w:rPr>
                <w:rFonts w:ascii="Times New Roman" w:hAnsi="Times New Roman" w:eastAsia="Calibri" w:cs="Times New Roman"/>
                <w:color w:val="000000"/>
                <w:sz w:val="22"/>
                <w:szCs w:val="22"/>
                <w:lang w:val="ru-RU" w:eastAsia="zh-CN" w:bidi="ar-SA"/>
              </w:rPr>
              <w:t xml:space="preserve">оказывать положительное влияние 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психологический климат </w:t>
            </w:r>
            <w:r>
              <w:rPr>
                <w:rFonts w:ascii="Times New Roman" w:hAnsi="Times New Roman" w:eastAsia="Calibri" w:cs="Times New Roman"/>
                <w:color w:val="000000"/>
                <w:sz w:val="22"/>
                <w:szCs w:val="22"/>
                <w:lang w:val="ru-RU" w:eastAsia="zh-CN" w:bidi="ar-SA"/>
              </w:rPr>
              <w:t xml:space="preserve">в коллективе.</w:t>
            </w:r>
            <w:r/>
          </w:p>
          <w:p>
            <w:pPr>
              <w:pStyle w:val="668"/>
              <w:contextualSpacing/>
              <w:ind w:left="0" w:right="0" w:firstLine="0"/>
              <w:jc w:val="both"/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668"/>
              <w:contextualSpacing/>
              <w:ind w:left="0" w:right="0" w:firstLine="0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Знания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eastAsia="Calibri" w:cs="Times New Roman"/>
                <w:color w:val="000000"/>
                <w:sz w:val="22"/>
                <w:szCs w:val="22"/>
                <w:lang w:val="ru-RU" w:eastAsia="zh-CN" w:bidi="ar-SA"/>
              </w:rPr>
              <w:t xml:space="preserve">основы психологии как науки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психологию личности и малых групп, психологию общения; средс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тва и виды общения; особенности психических процессов;  особенности делового общения, понятие о конфликте как социально-психологическом явлении, стратегии поведения в конфликте, понятие деловой этики, ее принципы, правила поведения в служебном коллективе. </w:t>
            </w:r>
            <w:r/>
          </w:p>
        </w:tc>
      </w:tr>
      <w:tr>
        <w:tblPrEx/>
        <w:trPr>
          <w:trHeight w:val="841"/>
        </w:trPr>
        <w:tc>
          <w:tcPr>
            <w:tcBorders>
              <w:left w:val="single" w:color="000000" w:sz="8" w:space="0"/>
              <w:bottom w:val="single" w:color="000000" w:sz="8" w:space="0"/>
            </w:tcBorders>
            <w:tcW w:w="2420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2 </w:t>
            </w:r>
            <w:r/>
          </w:p>
          <w:p>
            <w:pPr>
              <w:pStyle w:val="617"/>
              <w:contextualSpacing/>
              <w:ind w:left="0" w:right="0" w:firstLine="72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</w:tcBorders>
            <w:tcW w:w="3543" w:type="dxa"/>
            <w:vAlign w:val="top"/>
            <w:textDirection w:val="lrTb"/>
            <w:noWrap w:val="false"/>
          </w:tcPr>
          <w:p>
            <w:pPr>
              <w:pStyle w:val="672"/>
              <w:contextualSpacing/>
              <w:ind w:left="0" w:right="0" w:firstLine="0"/>
              <w:jc w:val="both"/>
              <w:spacing w:before="0" w:after="0" w:line="240" w:lineRule="auto"/>
              <w:widowControl/>
              <w:tabs>
                <w:tab w:val="left" w:pos="709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rStyle w:val="660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      </w:r>
            <w:r/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86" w:type="dxa"/>
            <w:vAlign w:val="top"/>
            <w:vMerge w:val="continue"/>
            <w:textDirection w:val="lrTb"/>
            <w:noWrap w:val="false"/>
          </w:tcPr>
          <w:p>
            <w:pPr>
              <w:pStyle w:val="668"/>
              <w:contextualSpacing/>
              <w:ind w:left="0" w:right="0" w:firstLine="0"/>
              <w:spacing w:before="0"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>
          <w:trHeight w:val="198"/>
        </w:trPr>
        <w:tc>
          <w:tcPr>
            <w:tcBorders>
              <w:left w:val="single" w:color="000000" w:sz="8" w:space="0"/>
              <w:bottom w:val="single" w:color="000000" w:sz="8" w:space="0"/>
            </w:tcBorders>
            <w:tcW w:w="2420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ОК 3</w:t>
            </w:r>
            <w:r/>
          </w:p>
        </w:tc>
        <w:tc>
          <w:tcPr>
            <w:tcBorders>
              <w:left w:val="single" w:color="000000" w:sz="8" w:space="0"/>
              <w:bottom w:val="single" w:color="000000" w:sz="8" w:space="0"/>
            </w:tcBorders>
            <w:tcW w:w="3543" w:type="dxa"/>
            <w:vAlign w:val="top"/>
            <w:textDirection w:val="lrTb"/>
            <w:noWrap w:val="false"/>
          </w:tcPr>
          <w:p>
            <w:pPr>
              <w:pStyle w:val="672"/>
              <w:contextualSpacing/>
              <w:ind w:left="0" w:right="0" w:firstLine="0"/>
              <w:jc w:val="both"/>
              <w:spacing w:before="0" w:after="0" w:line="240" w:lineRule="auto"/>
              <w:widowControl/>
              <w:tabs>
                <w:tab w:val="left" w:pos="709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rStyle w:val="660"/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  <w:r/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86" w:type="dxa"/>
            <w:vAlign w:val="top"/>
            <w:vMerge w:val="continue"/>
            <w:textDirection w:val="lrTb"/>
            <w:noWrap w:val="false"/>
          </w:tcPr>
          <w:p>
            <w:pPr>
              <w:pStyle w:val="668"/>
              <w:contextualSpacing/>
              <w:ind w:left="0" w:right="0" w:firstLine="0"/>
              <w:spacing w:before="0"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>
          <w:trHeight w:val="198"/>
        </w:trPr>
        <w:tc>
          <w:tcPr>
            <w:tcBorders>
              <w:left w:val="single" w:color="000000" w:sz="8" w:space="0"/>
              <w:bottom w:val="single" w:color="000000" w:sz="8" w:space="0"/>
            </w:tcBorders>
            <w:tcW w:w="2420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ОК 4</w:t>
            </w:r>
            <w:r/>
          </w:p>
        </w:tc>
        <w:tc>
          <w:tcPr>
            <w:tcBorders>
              <w:left w:val="single" w:color="000000" w:sz="8" w:space="0"/>
              <w:bottom w:val="single" w:color="000000" w:sz="8" w:space="0"/>
            </w:tcBorders>
            <w:tcW w:w="3543" w:type="dxa"/>
            <w:vAlign w:val="top"/>
            <w:textDirection w:val="lrTb"/>
            <w:noWrap w:val="false"/>
          </w:tcPr>
          <w:p>
            <w:pPr>
              <w:pStyle w:val="672"/>
              <w:contextualSpacing/>
              <w:ind w:left="0" w:right="0" w:firstLine="0"/>
              <w:jc w:val="both"/>
              <w:spacing w:before="0" w:after="0" w:line="240" w:lineRule="auto"/>
              <w:widowControl/>
              <w:tabs>
                <w:tab w:val="left" w:pos="709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rStyle w:val="660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Эффективно взаимодействовать и работать в коллективе и команде.</w:t>
            </w:r>
            <w:r/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86" w:type="dxa"/>
            <w:vAlign w:val="top"/>
            <w:vMerge w:val="continue"/>
            <w:textDirection w:val="lrTb"/>
            <w:noWrap w:val="false"/>
          </w:tcPr>
          <w:p>
            <w:pPr>
              <w:pStyle w:val="668"/>
              <w:contextualSpacing/>
              <w:ind w:left="0" w:right="0" w:firstLine="0"/>
              <w:spacing w:before="0"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>
          <w:trHeight w:val="198"/>
        </w:trPr>
        <w:tc>
          <w:tcPr>
            <w:tcBorders>
              <w:left w:val="single" w:color="000000" w:sz="8" w:space="0"/>
              <w:bottom w:val="single" w:color="000000" w:sz="8" w:space="0"/>
            </w:tcBorders>
            <w:tcW w:w="2420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ОК 5</w:t>
            </w:r>
            <w:r/>
          </w:p>
        </w:tc>
        <w:tc>
          <w:tcPr>
            <w:tcBorders>
              <w:left w:val="single" w:color="000000" w:sz="8" w:space="0"/>
              <w:bottom w:val="single" w:color="000000" w:sz="8" w:space="0"/>
            </w:tcBorders>
            <w:tcW w:w="3543" w:type="dxa"/>
            <w:vAlign w:val="top"/>
            <w:textDirection w:val="lrTb"/>
            <w:noWrap w:val="false"/>
          </w:tcPr>
          <w:p>
            <w:pPr>
              <w:pStyle w:val="672"/>
              <w:contextualSpacing/>
              <w:ind w:left="0" w:right="0" w:firstLine="0"/>
              <w:jc w:val="both"/>
              <w:spacing w:before="0" w:after="0" w:line="240" w:lineRule="auto"/>
              <w:widowControl/>
              <w:tabs>
                <w:tab w:val="left" w:pos="709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rStyle w:val="660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  <w:r/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86" w:type="dxa"/>
            <w:vAlign w:val="top"/>
            <w:vMerge w:val="continue"/>
            <w:textDirection w:val="lrTb"/>
            <w:noWrap w:val="false"/>
          </w:tcPr>
          <w:p>
            <w:pPr>
              <w:pStyle w:val="668"/>
              <w:contextualSpacing/>
              <w:ind w:left="0" w:right="0" w:firstLine="0"/>
              <w:spacing w:before="0"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>
          <w:trHeight w:val="19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420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ОК 6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3543" w:type="dxa"/>
            <w:vAlign w:val="top"/>
            <w:textDirection w:val="lrTb"/>
            <w:noWrap w:val="false"/>
          </w:tcPr>
          <w:p>
            <w:pPr>
              <w:pStyle w:val="672"/>
              <w:contextualSpacing/>
              <w:ind w:left="0" w:right="0" w:firstLine="0"/>
              <w:jc w:val="both"/>
              <w:spacing w:before="0" w:after="0" w:line="240" w:lineRule="auto"/>
              <w:widowControl/>
              <w:tabs>
                <w:tab w:val="left" w:pos="709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rStyle w:val="660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Проя</w:t>
            </w:r>
            <w:r>
              <w:rPr>
                <w:rStyle w:val="660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  <w:r/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86" w:type="dxa"/>
            <w:vAlign w:val="top"/>
            <w:vMerge w:val="continue"/>
            <w:textDirection w:val="lrTb"/>
            <w:noWrap w:val="false"/>
          </w:tcPr>
          <w:p>
            <w:pPr>
              <w:pStyle w:val="668"/>
              <w:contextualSpacing/>
              <w:ind w:left="0" w:right="0" w:firstLine="0"/>
              <w:spacing w:before="0"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>
          <w:trHeight w:val="19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420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ОК 7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3543" w:type="dxa"/>
            <w:vAlign w:val="top"/>
            <w:textDirection w:val="lrTb"/>
            <w:noWrap w:val="false"/>
          </w:tcPr>
          <w:p>
            <w:pPr>
              <w:pStyle w:val="672"/>
              <w:contextualSpacing/>
              <w:ind w:left="0" w:right="0" w:firstLine="0"/>
              <w:jc w:val="both"/>
              <w:spacing w:before="0" w:after="0" w:line="240" w:lineRule="auto"/>
              <w:widowControl/>
              <w:tabs>
                <w:tab w:val="left" w:pos="709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rStyle w:val="660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r/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86" w:type="dxa"/>
            <w:vAlign w:val="top"/>
            <w:vMerge w:val="continue"/>
            <w:textDirection w:val="lrTb"/>
            <w:noWrap w:val="false"/>
          </w:tcPr>
          <w:p>
            <w:pPr>
              <w:pStyle w:val="668"/>
              <w:contextualSpacing/>
              <w:ind w:left="0" w:right="0" w:firstLine="0"/>
              <w:spacing w:before="0"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>
          <w:trHeight w:val="19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420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ОК 8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3543" w:type="dxa"/>
            <w:vAlign w:val="top"/>
            <w:textDirection w:val="lrTb"/>
            <w:noWrap w:val="false"/>
          </w:tcPr>
          <w:p>
            <w:pPr>
              <w:pStyle w:val="672"/>
              <w:contextualSpacing/>
              <w:ind w:left="0" w:right="0" w:firstLine="0"/>
              <w:jc w:val="both"/>
              <w:spacing w:before="0" w:after="0" w:line="240" w:lineRule="auto"/>
              <w:widowControl/>
              <w:tabs>
                <w:tab w:val="left" w:pos="709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rStyle w:val="660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  <w:r/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86" w:type="dxa"/>
            <w:vAlign w:val="top"/>
            <w:vMerge w:val="continue"/>
            <w:textDirection w:val="lrTb"/>
            <w:noWrap w:val="false"/>
          </w:tcPr>
          <w:p>
            <w:pPr>
              <w:pStyle w:val="668"/>
              <w:contextualSpacing/>
              <w:ind w:left="0" w:right="0" w:firstLine="0"/>
              <w:spacing w:before="0"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>
          <w:trHeight w:val="19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420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ОК 9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3543" w:type="dxa"/>
            <w:vAlign w:val="top"/>
            <w:textDirection w:val="lrTb"/>
            <w:noWrap w:val="false"/>
          </w:tcPr>
          <w:p>
            <w:pPr>
              <w:pStyle w:val="672"/>
              <w:contextualSpacing/>
              <w:ind w:left="0" w:right="0" w:firstLine="0"/>
              <w:jc w:val="both"/>
              <w:spacing w:before="0" w:after="0" w:line="240" w:lineRule="auto"/>
              <w:widowControl/>
            </w:pPr>
            <w:r>
              <w:rPr>
                <w:rStyle w:val="660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Пользоваться профессиональной документацией на государственном и иностранном языках</w:t>
            </w:r>
            <w:r/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86" w:type="dxa"/>
            <w:vAlign w:val="top"/>
            <w:vMerge w:val="continue"/>
            <w:textDirection w:val="lrTb"/>
            <w:noWrap w:val="false"/>
          </w:tcPr>
          <w:p>
            <w:pPr>
              <w:pStyle w:val="668"/>
              <w:contextualSpacing/>
              <w:ind w:left="0" w:right="0" w:firstLine="0"/>
              <w:spacing w:before="0"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</w:tbl>
    <w:p>
      <w:pPr>
        <w:pStyle w:val="617"/>
        <w:jc w:val="both"/>
        <w:keepNext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</w:rPr>
        <w:suppressLineNumbers/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pStyle w:val="617"/>
        <w:jc w:val="both"/>
        <w:keepNext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</w:rPr>
        <w:suppressLineNumbers/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pStyle w:val="617"/>
        <w:jc w:val="both"/>
        <w:keepNext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</w:rPr>
        <w:suppressLineNumbers/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pStyle w:val="617"/>
        <w:jc w:val="both"/>
        <w:keepNext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</w:rPr>
        <w:suppressLineNumbers/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pStyle w:val="617"/>
        <w:jc w:val="both"/>
        <w:keepNext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</w:rPr>
        <w:suppressLineNumbers/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pStyle w:val="617"/>
        <w:jc w:val="both"/>
        <w:keepNext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</w:rPr>
        <w:suppressLineNumbers/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pStyle w:val="617"/>
        <w:jc w:val="both"/>
        <w:keepNext/>
        <w:spacing w:before="0"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</w:rPr>
        <w:suppressLineNumbers/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pStyle w:val="617"/>
        <w:sectPr>
          <w:footnotePr>
            <w:numRestart w:val="continuous"/>
          </w:footnotePr>
          <w:endnotePr/>
          <w:type w:val="nextPage"/>
          <w:pgSz w:w="11906" w:h="16838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pStyle w:val="617"/>
        <w:jc w:val="both"/>
        <w:keepNext/>
        <w:spacing w:before="0" w:after="0" w:line="240" w:lineRule="auto"/>
        <w:widowControl w:val="off"/>
        <w:suppressLineNumbers/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ПЕРЕЧЕНЬ ОЦЕНОЧНЫХ СРЕДСТВ ТЕКУЩЕГО КОНТРОЛЯ УСПЕВАЕМОСТИ</w:t>
      </w:r>
      <w:r/>
    </w:p>
    <w:p>
      <w:pPr>
        <w:pStyle w:val="617"/>
        <w:jc w:val="both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Для</w:t>
      </w:r>
      <w:r>
        <w:rPr>
          <w:rFonts w:ascii="Times New Roman" w:hAnsi="Times New Roman" w:cs="Times New Roman"/>
          <w:b/>
          <w:sz w:val="28"/>
          <w:szCs w:val="28"/>
        </w:rPr>
        <w:t xml:space="preserve"> текущего контроля</w:t>
      </w:r>
      <w:r>
        <w:rPr>
          <w:rFonts w:ascii="Times New Roman" w:hAnsi="Times New Roman" w:cs="Times New Roman"/>
          <w:sz w:val="28"/>
          <w:szCs w:val="28"/>
        </w:rPr>
        <w:t xml:space="preserve"> успеваемости применяются следующие методы контроля: опрос (устный и письменный), 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val="ru-RU" w:eastAsia="zh-CN" w:bidi="ar-SA"/>
        </w:rPr>
        <w:t xml:space="preserve">решение проблемно-познавательных задач</w:t>
      </w:r>
      <w:r>
        <w:rPr>
          <w:rFonts w:ascii="Times New Roman" w:hAnsi="Times New Roman" w:cs="Times New Roman"/>
          <w:sz w:val="28"/>
          <w:szCs w:val="28"/>
        </w:rPr>
        <w:t xml:space="preserve">, внеаудиторная самостоятельная работа.</w:t>
      </w:r>
      <w:r/>
    </w:p>
    <w:p>
      <w:pPr>
        <w:pStyle w:val="617"/>
        <w:ind w:left="0" w:right="0" w:firstLine="720"/>
        <w:jc w:val="both"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Устный контроль</w:t>
      </w:r>
      <w:r>
        <w:rPr>
          <w:rFonts w:ascii="Times New Roman" w:hAnsi="Times New Roman" w:cs="Times New Roman"/>
          <w:bCs/>
          <w:sz w:val="28"/>
          <w:szCs w:val="28"/>
        </w:rPr>
        <w:t xml:space="preserve"> в форме фронтального опроса проводится по темам: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/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Тема 1.1. </w:t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 xml:space="preserve">Общение как процесс.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 xml:space="preserve">Тематика вопросов: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 xml:space="preserve">1. </w:t>
      </w:r>
      <w:r>
        <w:rPr>
          <w:rFonts w:ascii="Times New Roman" w:hAnsi="Times New Roman" w:eastAsia="Calibri" w:cs="Times New Roman"/>
          <w:b w:val="0"/>
          <w:bCs w:val="0"/>
          <w:color w:val="000000"/>
          <w:sz w:val="28"/>
          <w:szCs w:val="28"/>
          <w:shd w:val="clear" w:color="auto" w:fill="auto"/>
          <w:lang w:val="ru-RU" w:eastAsia="zh-CN" w:bidi="ar-SA"/>
        </w:rPr>
        <w:t xml:space="preserve">Дайте определение понятию «общение».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eastAsia="Calibri" w:cs="Times New Roman"/>
          <w:b w:val="0"/>
          <w:bCs w:val="0"/>
          <w:color w:val="000000"/>
          <w:sz w:val="28"/>
          <w:szCs w:val="28"/>
          <w:shd w:val="clear" w:color="auto" w:fill="auto"/>
          <w:lang w:val="ru-RU" w:eastAsia="zh-CN" w:bidi="ar-SA"/>
        </w:rPr>
        <w:t xml:space="preserve">2. В чем сходство и различие таких терминов как «общение» и «деятельность».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eastAsia="Calibri" w:cs="Times New Roman"/>
          <w:b w:val="0"/>
          <w:bCs w:val="0"/>
          <w:color w:val="000000"/>
          <w:sz w:val="28"/>
          <w:szCs w:val="28"/>
          <w:shd w:val="clear" w:color="auto" w:fill="auto"/>
          <w:lang w:val="ru-RU" w:eastAsia="zh-CN" w:bidi="ar-SA"/>
        </w:rPr>
        <w:t xml:space="preserve">3. Перечислите основные функции общения.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eastAsia="Calibri" w:cs="Times New Roman"/>
          <w:b w:val="0"/>
          <w:bCs w:val="0"/>
          <w:color w:val="000000"/>
          <w:sz w:val="28"/>
          <w:szCs w:val="28"/>
          <w:shd w:val="clear" w:color="auto" w:fill="auto"/>
          <w:lang w:val="ru-RU" w:eastAsia="zh-CN" w:bidi="ar-SA"/>
        </w:rPr>
        <w:t xml:space="preserve">4. Назовите основные компоненты в структуре общения и дайте им краткую характеристику.</w:t>
      </w:r>
      <w:r/>
    </w:p>
    <w:p>
      <w:pPr>
        <w:pStyle w:val="617"/>
        <w:ind w:left="0" w:right="0" w:firstLine="720"/>
        <w:jc w:val="both"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bCs/>
          <w:sz w:val="28"/>
          <w:szCs w:val="28"/>
          <w:shd w:val="clear" w:color="auto" w:fill="auto"/>
        </w:rPr>
      </w:r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Cs/>
          <w:sz w:val="28"/>
          <w:szCs w:val="28"/>
          <w:shd w:val="clear" w:color="auto" w:fill="auto"/>
        </w:rPr>
        <w:t xml:space="preserve">Тема 2.1. </w:t>
      </w:r>
      <w:r>
        <w:rPr>
          <w:rFonts w:ascii="Times New Roman" w:hAnsi="Times New Roman" w:eastAsia="Calibri" w:cs="Times New Roman"/>
          <w:bCs/>
          <w:color w:val="000000"/>
          <w:sz w:val="28"/>
          <w:szCs w:val="28"/>
          <w:shd w:val="clear" w:color="auto" w:fill="auto"/>
          <w:lang w:val="ru-RU" w:eastAsia="zh-CN" w:bidi="ar-SA"/>
        </w:rPr>
        <w:t xml:space="preserve">Личность в психологии.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Cs/>
          <w:sz w:val="28"/>
          <w:szCs w:val="28"/>
          <w:shd w:val="clear" w:color="auto" w:fill="auto"/>
        </w:rPr>
        <w:t xml:space="preserve">Тематика вопросов: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Cs/>
          <w:sz w:val="28"/>
          <w:szCs w:val="28"/>
          <w:shd w:val="clear" w:color="auto" w:fill="auto"/>
        </w:rPr>
        <w:t xml:space="preserve">1. Дайте определения следующим понятиям: человек, индивид, личность, индивидуальность.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Cs/>
          <w:sz w:val="28"/>
          <w:szCs w:val="28"/>
          <w:shd w:val="clear" w:color="auto" w:fill="auto"/>
        </w:rPr>
        <w:t xml:space="preserve">2. Что в отечественной психологии понимают под личностью человека?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Cs/>
          <w:sz w:val="28"/>
          <w:szCs w:val="28"/>
          <w:shd w:val="clear" w:color="auto" w:fill="auto"/>
        </w:rPr>
        <w:t xml:space="preserve">3. Какие компоненты входят в структуру личности по К. Платонову?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Cs/>
          <w:sz w:val="28"/>
          <w:szCs w:val="28"/>
          <w:shd w:val="clear" w:color="auto" w:fill="auto"/>
        </w:rPr>
        <w:t xml:space="preserve">4. Раскройте взаимосвязь биологического и социального факторов в процессе формирования личности.</w:t>
      </w:r>
      <w:r/>
    </w:p>
    <w:p>
      <w:pPr>
        <w:pStyle w:val="617"/>
        <w:ind w:left="0" w:right="0" w:firstLine="720"/>
        <w:jc w:val="both"/>
        <w:spacing w:before="0" w:after="0" w:line="240" w:lineRule="auto"/>
        <w:rPr>
          <w:shd w:val="clear" w:color="auto" w:fill="auto"/>
        </w:rPr>
      </w:pP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 xml:space="preserve">Тема 2.2.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 xml:space="preserve">Роль социализации в общении человека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Cs/>
          <w:sz w:val="28"/>
          <w:szCs w:val="28"/>
          <w:shd w:val="clear" w:color="auto" w:fill="auto"/>
        </w:rPr>
        <w:t xml:space="preserve">Тематика вопросов: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eastAsia="Calibri" w:cs="Times New Roman"/>
          <w:bCs/>
          <w:color w:val="000000"/>
          <w:sz w:val="28"/>
          <w:szCs w:val="28"/>
          <w:shd w:val="clear" w:color="auto" w:fill="auto"/>
          <w:lang w:val="ru-RU" w:bidi="ar-SA"/>
        </w:rPr>
        <w:t xml:space="preserve">1. Что понимается под термином «социализация»?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eastAsia="Calibri" w:cs="Times New Roman"/>
          <w:bCs/>
          <w:color w:val="000000"/>
          <w:sz w:val="28"/>
          <w:szCs w:val="28"/>
          <w:shd w:val="clear" w:color="auto" w:fill="auto"/>
          <w:lang w:val="ru-RU" w:bidi="ar-SA"/>
        </w:rPr>
        <w:t xml:space="preserve">2. Разграничьте понятия «социализация личности», «развитие личности»,  «обучение и воспитание личности».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eastAsia="Calibri" w:cs="Times New Roman"/>
          <w:bCs/>
          <w:color w:val="000000"/>
          <w:sz w:val="28"/>
          <w:szCs w:val="28"/>
          <w:shd w:val="clear" w:color="auto" w:fill="auto"/>
          <w:lang w:val="ru-RU" w:bidi="ar-SA"/>
        </w:rPr>
        <w:t xml:space="preserve">3. Перечислите основные этапы социализации человека.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eastAsia="Calibri" w:cs="Times New Roman"/>
          <w:bCs/>
          <w:color w:val="000000"/>
          <w:sz w:val="28"/>
          <w:szCs w:val="28"/>
          <w:shd w:val="clear" w:color="auto" w:fill="auto"/>
          <w:lang w:val="ru-RU" w:bidi="ar-SA"/>
        </w:rPr>
        <w:t xml:space="preserve">4. Какие Вы знаете первичные и вторичные институты социализации?</w:t>
      </w:r>
      <w:r/>
    </w:p>
    <w:p>
      <w:pPr>
        <w:pStyle w:val="617"/>
        <w:ind w:left="0" w:right="0" w:firstLine="720"/>
        <w:jc w:val="both"/>
        <w:spacing w:before="0" w:after="0" w:line="240" w:lineRule="auto"/>
        <w:rPr>
          <w:rFonts w:ascii="Times New Roman" w:hAnsi="Times New Roman" w:eastAsia="Calibri" w:cs="Times New Roman"/>
          <w:bCs/>
          <w:color w:val="000000"/>
          <w:sz w:val="28"/>
          <w:szCs w:val="28"/>
          <w:shd w:val="clear" w:color="auto" w:fill="auto"/>
          <w:lang w:val="ru-RU" w:bidi="ar-SA"/>
        </w:rPr>
      </w:pPr>
      <w:r>
        <w:rPr>
          <w:rFonts w:ascii="Times New Roman" w:hAnsi="Times New Roman" w:eastAsia="Calibri" w:cs="Times New Roman"/>
          <w:bCs/>
          <w:color w:val="000000"/>
          <w:sz w:val="28"/>
          <w:szCs w:val="28"/>
          <w:shd w:val="clear" w:color="auto" w:fill="auto"/>
          <w:lang w:val="ru-RU" w:bidi="ar-SA"/>
        </w:rPr>
      </w:r>
      <w:r>
        <w:rPr>
          <w:rFonts w:ascii="Times New Roman" w:hAnsi="Times New Roman" w:eastAsia="Calibri" w:cs="Times New Roman"/>
          <w:bCs/>
          <w:color w:val="000000"/>
          <w:sz w:val="28"/>
          <w:szCs w:val="28"/>
          <w:shd w:val="clear" w:color="auto" w:fill="auto"/>
          <w:lang w:val="ru-RU" w:bidi="ar-SA"/>
        </w:rPr>
      </w:r>
    </w:p>
    <w:p>
      <w:pPr>
        <w:pStyle w:val="617"/>
        <w:spacing w:before="0" w:after="0" w:line="240" w:lineRule="auto"/>
      </w:pPr>
      <w:r>
        <w:rPr>
          <w:rFonts w:ascii="Times New Roman" w:hAnsi="Times New Roman" w:cs="Times New Roman"/>
          <w:bCs/>
          <w:sz w:val="28"/>
          <w:szCs w:val="28"/>
          <w:shd w:val="clear" w:color="auto" w:fill="auto"/>
        </w:rPr>
        <w:tab/>
        <w:t xml:space="preserve">Тема 3.2. </w:t>
      </w:r>
      <w:r>
        <w:rPr>
          <w:rFonts w:ascii="Times New Roman" w:hAnsi="Times New Roman" w:eastAsia="Calibri" w:cs="Times New Roman"/>
          <w:bCs/>
          <w:color w:val="000000"/>
          <w:sz w:val="28"/>
          <w:szCs w:val="28"/>
          <w:shd w:val="clear" w:color="auto" w:fill="auto"/>
          <w:lang w:val="ru-RU" w:eastAsia="zh-CN" w:bidi="ar-SA"/>
        </w:rPr>
        <w:t xml:space="preserve">Общение в группе. Групповая динамика и процессы общения.</w:t>
      </w:r>
      <w:r/>
    </w:p>
    <w:p>
      <w:pPr>
        <w:pStyle w:val="617"/>
        <w:spacing w:before="0" w:after="0" w:line="240" w:lineRule="auto"/>
      </w:pPr>
      <w:r>
        <w:rPr>
          <w:rFonts w:ascii="Times New Roman" w:hAnsi="Times New Roman" w:cs="Times New Roman"/>
          <w:bCs/>
          <w:sz w:val="28"/>
          <w:szCs w:val="28"/>
          <w:shd w:val="clear" w:color="auto" w:fill="auto"/>
        </w:rPr>
        <w:tab/>
        <w:t xml:space="preserve">Тематика вопросов:</w:t>
      </w:r>
      <w:r/>
    </w:p>
    <w:p>
      <w:pPr>
        <w:pStyle w:val="617"/>
        <w:spacing w:before="0" w:after="0" w:line="240" w:lineRule="auto"/>
      </w:pPr>
      <w:r>
        <w:rPr>
          <w:rFonts w:ascii="Times New Roman" w:hAnsi="Times New Roman" w:cs="Times New Roman"/>
          <w:bCs/>
          <w:sz w:val="28"/>
          <w:szCs w:val="28"/>
          <w:shd w:val="clear" w:color="auto" w:fill="auto"/>
        </w:rPr>
        <w:tab/>
        <w:t xml:space="preserve">1. Что такое «группа» и «общность» людей?</w:t>
      </w:r>
      <w:r/>
    </w:p>
    <w:p>
      <w:pPr>
        <w:pStyle w:val="617"/>
        <w:spacing w:before="0" w:after="0" w:line="240" w:lineRule="auto"/>
      </w:pPr>
      <w:r>
        <w:rPr>
          <w:rFonts w:ascii="Times New Roman" w:hAnsi="Times New Roman" w:cs="Times New Roman"/>
          <w:bCs/>
          <w:sz w:val="28"/>
          <w:szCs w:val="28"/>
          <w:shd w:val="clear" w:color="auto" w:fill="auto"/>
        </w:rPr>
        <w:tab/>
        <w:t xml:space="preserve">2. Виды групп, их классификация.</w:t>
      </w:r>
      <w:r/>
    </w:p>
    <w:p>
      <w:pPr>
        <w:pStyle w:val="617"/>
        <w:spacing w:before="0" w:after="0" w:line="240" w:lineRule="auto"/>
      </w:pPr>
      <w:r>
        <w:rPr>
          <w:rFonts w:ascii="Times New Roman" w:hAnsi="Times New Roman" w:cs="Times New Roman"/>
          <w:bCs/>
          <w:sz w:val="28"/>
          <w:szCs w:val="28"/>
          <w:shd w:val="clear" w:color="auto" w:fill="auto"/>
        </w:rPr>
        <w:tab/>
        <w:t xml:space="preserve">3. Перечислите основные этапы в развитии группы.</w:t>
      </w:r>
      <w:r/>
    </w:p>
    <w:p>
      <w:pPr>
        <w:pStyle w:val="617"/>
        <w:spacing w:before="0" w:after="0" w:line="240" w:lineRule="auto"/>
        <w:rPr>
          <w:shd w:val="clear" w:color="auto" w:fill="auto"/>
        </w:rPr>
      </w:pP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617"/>
        <w:spacing w:before="0"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Тема 3.4.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 xml:space="preserve">Межличностное пространство и его влияние на эффективность общения.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 xml:space="preserve">Тематика вопросов: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 xml:space="preserve">1. Межличностное</w:t>
      </w:r>
      <w:r>
        <w:rPr>
          <w:rFonts w:ascii="Times New Roman" w:hAnsi="Times New Roman" w:eastAsia="Calibri" w:cs="Times New Roman"/>
          <w:b w:val="0"/>
          <w:bCs w:val="0"/>
          <w:color w:val="000000"/>
          <w:sz w:val="28"/>
          <w:szCs w:val="28"/>
          <w:shd w:val="clear" w:color="auto" w:fill="auto"/>
          <w:lang w:val="ru-RU" w:eastAsia="zh-CN" w:bidi="ar-SA"/>
        </w:rPr>
        <w:t xml:space="preserve"> пространство и его влияние на эффективность общения.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 xml:space="preserve">2. Пространство в общении как показатель межличностных отношений.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 xml:space="preserve">3. </w:t>
      </w:r>
      <w:r>
        <w:rPr>
          <w:rFonts w:ascii="Times New Roman" w:hAnsi="Times New Roman" w:eastAsia="Calibri" w:cs="Times New Roman"/>
          <w:b w:val="0"/>
          <w:bCs w:val="0"/>
          <w:color w:val="000000"/>
          <w:sz w:val="28"/>
          <w:szCs w:val="28"/>
          <w:shd w:val="clear" w:color="auto" w:fill="auto"/>
          <w:lang w:val="ru-RU" w:eastAsia="zh-CN" w:bidi="ar-SA"/>
        </w:rPr>
        <w:t xml:space="preserve">Величина</w:t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 xml:space="preserve"> дистанции в деловом общении: интимная, личностная, социальная и публичная дистанция.</w:t>
      </w:r>
      <w:r/>
    </w:p>
    <w:p>
      <w:pPr>
        <w:pStyle w:val="617"/>
        <w:ind w:left="0" w:right="0" w:firstLine="720"/>
        <w:jc w:val="both"/>
        <w:spacing w:before="0" w:after="0" w:line="240" w:lineRule="auto"/>
        <w:rPr>
          <w:shd w:val="clear" w:color="auto" w:fill="auto"/>
        </w:rPr>
      </w:pP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 xml:space="preserve">Тема 3.5. Речь как средство коммуникации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 xml:space="preserve">Тематика вопросов: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 xml:space="preserve">1. Речь как средство коммуникации.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 xml:space="preserve">2. Виды вопросов в деловом общении, и их применение.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 xml:space="preserve">3. Приемы техники активного слушания: парафраз, уточнение, резюмирование, эхо, отражение чувств.</w:t>
      </w:r>
      <w:r/>
    </w:p>
    <w:p>
      <w:pPr>
        <w:pStyle w:val="617"/>
        <w:ind w:left="0" w:right="0" w:firstLine="720"/>
        <w:jc w:val="both"/>
        <w:spacing w:before="0" w:after="0" w:line="240" w:lineRule="auto"/>
        <w:rPr>
          <w:shd w:val="clear" w:color="auto" w:fill="auto"/>
        </w:rPr>
      </w:pP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 xml:space="preserve">Тема 3.7. </w:t>
      </w:r>
      <w:r>
        <w:rPr>
          <w:rFonts w:ascii="Times New Roman" w:hAnsi="Times New Roman" w:eastAsia="Calibri" w:cs="Times New Roman"/>
          <w:b w:val="0"/>
          <w:bCs w:val="0"/>
          <w:color w:val="000000"/>
          <w:sz w:val="28"/>
          <w:szCs w:val="28"/>
          <w:shd w:val="clear" w:color="auto" w:fill="auto"/>
          <w:lang w:val="ru-RU" w:bidi="ar-SA"/>
        </w:rPr>
        <w:t xml:space="preserve">Коммуникации в организации, организации как коммуникативная сеть.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 xml:space="preserve">Тематика вопросов: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 xml:space="preserve">1. Приведите примеры вертикальных и горизонтальных коммуникаций в организации.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 xml:space="preserve">2. Какие вы знаете коммуникативные барьеры?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 xml:space="preserve">3. Перечислите основные психологические барьеры и приведите примеры из жизни.</w:t>
      </w:r>
      <w:r/>
    </w:p>
    <w:p>
      <w:pPr>
        <w:pStyle w:val="617"/>
        <w:ind w:left="0" w:right="0" w:firstLine="720"/>
        <w:jc w:val="both"/>
        <w:spacing w:before="0"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</w:r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Тема 4.1. Понятие конфликта, его структура.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 w:val="0"/>
          <w:bCs/>
          <w:sz w:val="28"/>
          <w:szCs w:val="28"/>
          <w:shd w:val="clear" w:color="auto" w:fill="auto"/>
        </w:rPr>
        <w:t xml:space="preserve">Тематика вопросов: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 w:val="0"/>
          <w:bCs/>
          <w:sz w:val="28"/>
          <w:szCs w:val="28"/>
          <w:shd w:val="clear" w:color="auto" w:fill="auto"/>
        </w:rPr>
        <w:t xml:space="preserve">1. Дайте определение понятию «конфликт».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 w:val="0"/>
          <w:bCs/>
          <w:sz w:val="28"/>
          <w:szCs w:val="28"/>
          <w:shd w:val="clear" w:color="auto" w:fill="auto"/>
        </w:rPr>
        <w:t xml:space="preserve">2. Раскройте структур</w:t>
      </w:r>
      <w:r>
        <w:rPr>
          <w:rFonts w:ascii="Times New Roman" w:hAnsi="Times New Roman" w:eastAsia="Calibri" w:cs="Times New Roman"/>
          <w:b w:val="0"/>
          <w:bCs/>
          <w:color w:val="000000"/>
          <w:sz w:val="28"/>
          <w:szCs w:val="28"/>
          <w:shd w:val="clear" w:color="auto" w:fill="auto"/>
          <w:lang w:val="ru-RU" w:eastAsia="zh-CN" w:bidi="ar-SA"/>
        </w:rPr>
        <w:t xml:space="preserve">у</w:t>
      </w:r>
      <w:r>
        <w:rPr>
          <w:rFonts w:ascii="Times New Roman" w:hAnsi="Times New Roman" w:cs="Times New Roman"/>
          <w:b w:val="0"/>
          <w:bCs/>
          <w:sz w:val="28"/>
          <w:szCs w:val="28"/>
          <w:shd w:val="clear" w:color="auto" w:fill="auto"/>
        </w:rPr>
        <w:t xml:space="preserve"> простейшего вида конфликта.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 w:val="0"/>
          <w:bCs/>
          <w:sz w:val="28"/>
          <w:szCs w:val="28"/>
          <w:shd w:val="clear" w:color="auto" w:fill="auto"/>
        </w:rPr>
        <w:t xml:space="preserve">3. Какие Вы знаете конструктивные и деструктивные функции конфликтов?</w:t>
      </w:r>
      <w:r/>
    </w:p>
    <w:p>
      <w:pPr>
        <w:pStyle w:val="617"/>
        <w:ind w:left="0" w:right="0" w:firstLine="720"/>
        <w:jc w:val="both"/>
        <w:spacing w:before="0"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</w:r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Тема 4.2. Причины конфликтов в организации</w:t>
      </w:r>
      <w:r/>
    </w:p>
    <w:p>
      <w:pPr>
        <w:pStyle w:val="617"/>
        <w:ind w:left="0" w:right="0" w:firstLine="720"/>
        <w:jc w:val="both"/>
        <w:spacing w:before="0" w:after="0" w:line="240" w:lineRule="auto"/>
        <w:widowControl w:val="off"/>
      </w:pPr>
      <w:r>
        <w:rPr>
          <w:rFonts w:ascii="Times New Roman" w:hAnsi="Times New Roman" w:cs="Times New Roman"/>
          <w:b w:val="0"/>
          <w:bCs/>
          <w:sz w:val="28"/>
          <w:szCs w:val="28"/>
          <w:shd w:val="clear" w:color="auto" w:fill="auto"/>
        </w:rPr>
        <w:t xml:space="preserve">Тематика вопросов:</w:t>
      </w:r>
      <w:r/>
    </w:p>
    <w:p>
      <w:pPr>
        <w:pStyle w:val="617"/>
        <w:ind w:left="0" w:right="0" w:firstLine="720"/>
        <w:jc w:val="both"/>
        <w:spacing w:before="0" w:after="0" w:line="240" w:lineRule="auto"/>
        <w:widowControl w:val="off"/>
      </w:pPr>
      <w:r>
        <w:rPr>
          <w:rFonts w:ascii="Times New Roman" w:hAnsi="Times New Roman" w:cs="Times New Roman"/>
          <w:b w:val="0"/>
          <w:bCs/>
          <w:sz w:val="28"/>
          <w:szCs w:val="28"/>
          <w:shd w:val="clear" w:color="auto" w:fill="auto"/>
        </w:rPr>
        <w:t xml:space="preserve">1. Перечислите объективные причины возникновения конфликтов.</w:t>
      </w:r>
      <w:r/>
    </w:p>
    <w:p>
      <w:pPr>
        <w:pStyle w:val="617"/>
        <w:ind w:left="0" w:right="0" w:firstLine="720"/>
        <w:jc w:val="both"/>
        <w:spacing w:before="0" w:after="0" w:line="240" w:lineRule="auto"/>
        <w:widowControl w:val="off"/>
      </w:pPr>
      <w:r>
        <w:rPr>
          <w:rFonts w:ascii="Times New Roman" w:hAnsi="Times New Roman" w:cs="Times New Roman"/>
          <w:b w:val="0"/>
          <w:bCs/>
          <w:sz w:val="28"/>
          <w:szCs w:val="28"/>
          <w:shd w:val="clear" w:color="auto" w:fill="auto"/>
        </w:rPr>
        <w:t xml:space="preserve">2. Назовите социально-психологические причины конфликтов.</w:t>
      </w:r>
      <w:r/>
    </w:p>
    <w:p>
      <w:pPr>
        <w:pStyle w:val="617"/>
        <w:ind w:left="0" w:right="0" w:firstLine="720"/>
        <w:jc w:val="both"/>
        <w:spacing w:before="0" w:after="0" w:line="240" w:lineRule="auto"/>
        <w:widowControl w:val="off"/>
      </w:pPr>
      <w:r>
        <w:rPr>
          <w:rFonts w:ascii="Times New Roman" w:hAnsi="Times New Roman" w:cs="Times New Roman"/>
          <w:b w:val="0"/>
          <w:bCs/>
          <w:sz w:val="28"/>
          <w:szCs w:val="28"/>
          <w:shd w:val="clear" w:color="auto" w:fill="auto"/>
        </w:rPr>
        <w:t xml:space="preserve">3. Какие личностные качества и особенности человека повышают рис</w:t>
      </w:r>
      <w:r>
        <w:rPr>
          <w:rFonts w:ascii="Times New Roman" w:hAnsi="Times New Roman" w:eastAsia="Calibri" w:cs="Times New Roman"/>
          <w:b w:val="0"/>
          <w:bCs/>
          <w:color w:val="000000"/>
          <w:sz w:val="28"/>
          <w:szCs w:val="28"/>
          <w:shd w:val="clear" w:color="auto" w:fill="auto"/>
          <w:lang w:val="ru-RU" w:eastAsia="zh-CN" w:bidi="ar-SA"/>
        </w:rPr>
        <w:t xml:space="preserve">к</w:t>
      </w:r>
      <w:r>
        <w:rPr>
          <w:rFonts w:ascii="Times New Roman" w:hAnsi="Times New Roman" w:cs="Times New Roman"/>
          <w:b w:val="0"/>
          <w:bCs/>
          <w:sz w:val="28"/>
          <w:szCs w:val="28"/>
          <w:shd w:val="clear" w:color="auto" w:fill="auto"/>
        </w:rPr>
        <w:t xml:space="preserve"> возникновения конфликтных ситуаций?</w:t>
      </w:r>
      <w:r/>
    </w:p>
    <w:p>
      <w:pPr>
        <w:pStyle w:val="617"/>
        <w:ind w:left="0" w:right="0" w:firstLine="720"/>
        <w:jc w:val="both"/>
        <w:spacing w:before="0" w:after="0" w:line="240" w:lineRule="auto"/>
        <w:widowControl w:val="off"/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</w:r>
    </w:p>
    <w:p>
      <w:pPr>
        <w:pStyle w:val="617"/>
        <w:jc w:val="both"/>
        <w:spacing w:before="0" w:after="0" w:line="240" w:lineRule="auto"/>
        <w:widowControl w:val="off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ab/>
        <w:t xml:space="preserve">Тема 5.1. Понятия этики, морали, этикета в деловом общении</w:t>
      </w:r>
      <w:r/>
    </w:p>
    <w:p>
      <w:pPr>
        <w:pStyle w:val="617"/>
        <w:jc w:val="both"/>
        <w:spacing w:before="0" w:after="0" w:line="240" w:lineRule="auto"/>
        <w:widowControl w:val="off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ab/>
      </w:r>
      <w:r>
        <w:rPr>
          <w:rFonts w:ascii="Times New Roman" w:hAnsi="Times New Roman" w:cs="Times New Roman"/>
          <w:b w:val="0"/>
          <w:bCs/>
          <w:sz w:val="28"/>
          <w:szCs w:val="28"/>
          <w:shd w:val="clear" w:color="auto" w:fill="auto"/>
        </w:rPr>
        <w:t xml:space="preserve">Тематика вопросов:</w:t>
      </w:r>
      <w:r/>
    </w:p>
    <w:p>
      <w:pPr>
        <w:pStyle w:val="617"/>
        <w:jc w:val="both"/>
        <w:spacing w:before="0" w:after="0" w:line="240" w:lineRule="auto"/>
        <w:widowControl w:val="off"/>
      </w:pPr>
      <w:r>
        <w:rPr>
          <w:rFonts w:ascii="Times New Roman" w:hAnsi="Times New Roman" w:cs="Times New Roman"/>
          <w:b w:val="0"/>
          <w:bCs/>
          <w:sz w:val="28"/>
          <w:szCs w:val="28"/>
          <w:shd w:val="clear" w:color="auto" w:fill="auto"/>
        </w:rPr>
        <w:tab/>
        <w:t xml:space="preserve">1. Дайте определения терминам «этика», «этикет», «мораль», «нравственность».</w:t>
      </w:r>
      <w:r/>
    </w:p>
    <w:p>
      <w:pPr>
        <w:pStyle w:val="617"/>
        <w:jc w:val="both"/>
        <w:spacing w:before="0" w:after="0" w:line="240" w:lineRule="auto"/>
        <w:widowControl w:val="off"/>
      </w:pPr>
      <w:r>
        <w:rPr>
          <w:rFonts w:ascii="Times New Roman" w:hAnsi="Times New Roman" w:cs="Times New Roman"/>
          <w:b w:val="0"/>
          <w:bCs/>
          <w:sz w:val="28"/>
          <w:szCs w:val="28"/>
          <w:shd w:val="clear" w:color="auto" w:fill="auto"/>
        </w:rPr>
        <w:tab/>
        <w:t xml:space="preserve">2. Что такое корпоративная этика?</w:t>
      </w:r>
      <w:r/>
    </w:p>
    <w:p>
      <w:pPr>
        <w:pStyle w:val="617"/>
        <w:jc w:val="both"/>
        <w:spacing w:before="0" w:after="0" w:line="240" w:lineRule="auto"/>
        <w:widowControl w:val="off"/>
      </w:pPr>
      <w:r>
        <w:rPr>
          <w:rFonts w:ascii="Times New Roman" w:hAnsi="Times New Roman" w:cs="Times New Roman"/>
          <w:b w:val="0"/>
          <w:bCs/>
          <w:sz w:val="28"/>
          <w:szCs w:val="28"/>
          <w:shd w:val="clear" w:color="auto" w:fill="auto"/>
        </w:rPr>
        <w:tab/>
        <w:t xml:space="preserve">3. Назовите основные правила служебного этикета в организации.</w:t>
      </w:r>
      <w:r/>
    </w:p>
    <w:p>
      <w:pPr>
        <w:pStyle w:val="617"/>
        <w:jc w:val="both"/>
        <w:spacing w:before="0" w:after="0" w:line="240" w:lineRule="auto"/>
        <w:widowControl w:val="off"/>
        <w:rPr>
          <w:shd w:val="clear" w:color="auto" w:fill="auto"/>
        </w:rPr>
      </w:pP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617"/>
        <w:jc w:val="both"/>
        <w:spacing w:before="0" w:after="0" w:line="240" w:lineRule="auto"/>
        <w:widowControl w:val="off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ab/>
      </w:r>
      <w:r/>
    </w:p>
    <w:p>
      <w:pPr>
        <w:pStyle w:val="617"/>
        <w:jc w:val="both"/>
        <w:spacing w:before="0" w:after="0" w:line="240" w:lineRule="auto"/>
        <w:widowControl w:val="off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ab/>
        <w:t xml:space="preserve">Тема 5.2. Этикет в деловом общении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Cs/>
          <w:sz w:val="28"/>
          <w:szCs w:val="28"/>
          <w:shd w:val="clear" w:color="auto" w:fill="auto"/>
        </w:rPr>
        <w:t xml:space="preserve">Тематика вопросов: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eastAsia="Calibri" w:cs="Times New Roman"/>
          <w:bCs/>
          <w:color w:val="000000"/>
          <w:sz w:val="28"/>
          <w:szCs w:val="28"/>
          <w:shd w:val="clear" w:color="auto" w:fill="auto"/>
          <w:lang w:val="ru-RU" w:bidi="ar-SA"/>
        </w:rPr>
        <w:t xml:space="preserve">1. Назовите основные этапы переговорного процесса.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eastAsia="Calibri" w:cs="Times New Roman"/>
          <w:bCs/>
          <w:color w:val="000000"/>
          <w:sz w:val="28"/>
          <w:szCs w:val="28"/>
          <w:shd w:val="clear" w:color="auto" w:fill="auto"/>
          <w:lang w:val="ru-RU" w:bidi="ar-SA"/>
        </w:rPr>
        <w:t xml:space="preserve">2. Что необходимо учитывать при подготовке к переговорному процессу?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eastAsia="Calibri" w:cs="Times New Roman"/>
          <w:bCs/>
          <w:color w:val="000000"/>
          <w:sz w:val="28"/>
          <w:szCs w:val="28"/>
          <w:shd w:val="clear" w:color="auto" w:fill="auto"/>
          <w:lang w:val="ru-RU" w:bidi="ar-SA"/>
        </w:rPr>
        <w:t xml:space="preserve">3. Перечислите основные этические правила ведения деловых переговоров?</w:t>
      </w:r>
      <w:r/>
    </w:p>
    <w:p>
      <w:pPr>
        <w:pStyle w:val="617"/>
        <w:ind w:left="0" w:right="0" w:firstLine="720"/>
        <w:jc w:val="both"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bCs/>
          <w:sz w:val="28"/>
          <w:szCs w:val="28"/>
          <w:shd w:val="clear" w:color="auto" w:fill="auto"/>
        </w:rPr>
      </w:r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Письменный контроль</w:t>
      </w:r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r>
        <w:rPr>
          <w:rFonts w:ascii="Times New Roman" w:hAnsi="Times New Roman" w:eastAsia="Calibri" w:cs="Times New Roman"/>
          <w:bCs/>
          <w:color w:val="000000"/>
          <w:sz w:val="28"/>
          <w:szCs w:val="28"/>
          <w:lang w:val="ru-RU" w:eastAsia="zh-CN" w:bidi="ar-SA"/>
        </w:rPr>
        <w:t xml:space="preserve">в форме письменного опроса</w:t>
      </w:r>
      <w:r>
        <w:rPr>
          <w:rFonts w:ascii="Times New Roman" w:hAnsi="Times New Roman" w:cs="Times New Roman"/>
          <w:bCs/>
          <w:sz w:val="28"/>
          <w:szCs w:val="28"/>
        </w:rPr>
        <w:t xml:space="preserve">) проводится по темам:</w:t>
      </w:r>
      <w:r/>
    </w:p>
    <w:p>
      <w:pPr>
        <w:pStyle w:val="617"/>
        <w:jc w:val="both"/>
        <w:spacing w:before="0" w:after="0" w:line="240" w:lineRule="auto"/>
        <w:widowControl w:val="off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ab/>
        <w:t xml:space="preserve">Тема 3.1. Социально – психологические механизмы воздействия в процессе общения.</w:t>
      </w:r>
      <w:r/>
    </w:p>
    <w:p>
      <w:pPr>
        <w:pStyle w:val="617"/>
        <w:ind w:left="0" w:right="0" w:firstLine="720"/>
        <w:jc w:val="both"/>
        <w:spacing w:before="0" w:after="0" w:line="240" w:lineRule="auto"/>
        <w:widowControl w:val="off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 xml:space="preserve">Тематика вопросов:</w:t>
      </w:r>
      <w:r/>
    </w:p>
    <w:p>
      <w:pPr>
        <w:pStyle w:val="617"/>
        <w:ind w:left="0" w:right="0" w:firstLine="720"/>
        <w:jc w:val="both"/>
        <w:spacing w:before="0" w:after="0" w:line="240" w:lineRule="auto"/>
        <w:widowControl w:val="off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 xml:space="preserve">1. Раскройте суть термина «социальная перцепция».</w:t>
      </w:r>
      <w:r/>
    </w:p>
    <w:p>
      <w:pPr>
        <w:pStyle w:val="617"/>
        <w:ind w:left="0" w:right="0" w:firstLine="720"/>
        <w:jc w:val="both"/>
        <w:spacing w:before="0" w:after="0" w:line="240" w:lineRule="auto"/>
        <w:widowControl w:val="off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 xml:space="preserve">2. Назовите основные механизмы социально-психологического воздействия.</w:t>
      </w:r>
      <w:r/>
    </w:p>
    <w:p>
      <w:pPr>
        <w:pStyle w:val="617"/>
        <w:ind w:left="0" w:right="0" w:firstLine="720"/>
        <w:jc w:val="both"/>
        <w:spacing w:before="0" w:after="0" w:line="240" w:lineRule="auto"/>
        <w:widowControl w:val="off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 xml:space="preserve">3. Чем убеждение отличается от внушения?</w:t>
      </w:r>
      <w:r/>
    </w:p>
    <w:p>
      <w:pPr>
        <w:pStyle w:val="617"/>
        <w:ind w:left="0" w:right="0" w:firstLine="720"/>
        <w:jc w:val="both"/>
        <w:spacing w:before="0" w:after="0" w:line="240" w:lineRule="auto"/>
        <w:widowControl w:val="off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 xml:space="preserve">4. Назовите условия для эффективности убеждающего воздействия.</w:t>
      </w:r>
      <w:r/>
    </w:p>
    <w:p>
      <w:pPr>
        <w:pStyle w:val="617"/>
        <w:ind w:left="0" w:right="0" w:firstLine="720"/>
        <w:jc w:val="both"/>
        <w:spacing w:before="0" w:after="0" w:line="240" w:lineRule="auto"/>
        <w:widowControl w:val="off"/>
        <w:rPr>
          <w:rFonts w:ascii="Times New Roman" w:hAnsi="Times New Roman" w:cs="Times New Roman"/>
          <w:bCs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bCs/>
          <w:sz w:val="28"/>
          <w:szCs w:val="28"/>
          <w:shd w:val="clear" w:color="auto" w:fill="auto"/>
        </w:rPr>
      </w:r>
    </w:p>
    <w:p>
      <w:pPr>
        <w:pStyle w:val="617"/>
        <w:jc w:val="both"/>
        <w:spacing w:before="0" w:after="0" w:line="240" w:lineRule="auto"/>
        <w:widowControl w:val="off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ab/>
        <w:t xml:space="preserve">Тема 3.3. Роль невербального поведения и его влияния на процесс общения.</w:t>
      </w:r>
      <w:r/>
    </w:p>
    <w:p>
      <w:pPr>
        <w:pStyle w:val="617"/>
        <w:jc w:val="both"/>
        <w:spacing w:before="0" w:after="0" w:line="240" w:lineRule="auto"/>
        <w:widowControl w:val="off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ab/>
        <w:t xml:space="preserve">Тематика вопросов:</w:t>
      </w:r>
      <w:r/>
    </w:p>
    <w:p>
      <w:pPr>
        <w:pStyle w:val="617"/>
        <w:jc w:val="both"/>
        <w:spacing w:before="0" w:after="0" w:line="240" w:lineRule="auto"/>
        <w:widowControl w:val="off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ab/>
        <w:t xml:space="preserve">1. Что такое невербальное общение?</w:t>
      </w:r>
      <w:r/>
    </w:p>
    <w:p>
      <w:pPr>
        <w:pStyle w:val="617"/>
        <w:jc w:val="both"/>
        <w:spacing w:before="0" w:after="0" w:line="240" w:lineRule="auto"/>
        <w:widowControl w:val="off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ab/>
        <w:t xml:space="preserve">2. Назовите основные невербальные средства общения.</w:t>
      </w:r>
      <w:r/>
    </w:p>
    <w:p>
      <w:pPr>
        <w:pStyle w:val="617"/>
        <w:jc w:val="both"/>
        <w:spacing w:before="0" w:after="0" w:line="240" w:lineRule="auto"/>
        <w:widowControl w:val="off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ab/>
        <w:t xml:space="preserve">3. В чем ценность невербальных средств общения для понимания и восприятия личности?</w:t>
      </w:r>
      <w:r/>
    </w:p>
    <w:p>
      <w:pPr>
        <w:pStyle w:val="617"/>
        <w:jc w:val="both"/>
        <w:spacing w:before="0" w:after="0" w:line="240" w:lineRule="auto"/>
        <w:widowControl w:val="off"/>
        <w:rPr>
          <w:shd w:val="clear" w:color="auto" w:fill="auto"/>
        </w:rPr>
      </w:pP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617"/>
        <w:jc w:val="both"/>
        <w:spacing w:before="0" w:after="0" w:line="240" w:lineRule="auto"/>
        <w:widowControl w:val="off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ab/>
        <w:t xml:space="preserve">Тема 3.6. Правила эффективной обратной связи</w:t>
      </w:r>
      <w:r/>
    </w:p>
    <w:p>
      <w:pPr>
        <w:pStyle w:val="617"/>
        <w:ind w:left="0" w:right="0" w:firstLine="0"/>
        <w:jc w:val="both"/>
        <w:spacing w:before="0" w:after="0" w:line="240" w:lineRule="auto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ab/>
        <w:t xml:space="preserve">Тематика вопросов:</w:t>
      </w:r>
      <w:r/>
    </w:p>
    <w:p>
      <w:pPr>
        <w:pStyle w:val="617"/>
        <w:ind w:left="0" w:right="0" w:firstLine="0"/>
        <w:jc w:val="both"/>
        <w:spacing w:before="0" w:after="0" w:line="240" w:lineRule="auto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ab/>
        <w:t xml:space="preserve">1. Перечислите известные Вам правила эффективной коммуникации.</w:t>
      </w:r>
      <w:r/>
    </w:p>
    <w:p>
      <w:pPr>
        <w:pStyle w:val="617"/>
        <w:ind w:left="0" w:right="0" w:firstLine="0"/>
        <w:jc w:val="both"/>
        <w:spacing w:before="0" w:after="0" w:line="240" w:lineRule="auto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ab/>
        <w:t xml:space="preserve">2. Назовите типичные ошибки межличностной коммуникации.</w:t>
      </w:r>
      <w:r/>
    </w:p>
    <w:p>
      <w:pPr>
        <w:pStyle w:val="617"/>
        <w:ind w:left="0" w:right="0" w:firstLine="0"/>
        <w:jc w:val="both"/>
        <w:spacing w:before="0" w:after="0" w:line="240" w:lineRule="auto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ab/>
        <w:t xml:space="preserve">3. Как можно развивать свои коммуникативные навыки в процессе общения?</w:t>
      </w:r>
      <w:r/>
    </w:p>
    <w:p>
      <w:pPr>
        <w:pStyle w:val="617"/>
        <w:ind w:left="0" w:right="0" w:firstLine="0"/>
        <w:jc w:val="both"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bCs/>
          <w:sz w:val="28"/>
          <w:szCs w:val="28"/>
          <w:shd w:val="clear" w:color="auto" w:fill="auto"/>
        </w:rPr>
      </w:r>
    </w:p>
    <w:p>
      <w:pPr>
        <w:pStyle w:val="617"/>
        <w:ind w:left="0" w:right="0" w:firstLine="0"/>
        <w:jc w:val="both"/>
        <w:spacing w:before="0" w:after="0" w:line="240" w:lineRule="auto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ab/>
        <w:t xml:space="preserve">Тема 4.3. Типология конфликтов</w:t>
      </w:r>
      <w:r/>
    </w:p>
    <w:p>
      <w:pPr>
        <w:pStyle w:val="617"/>
        <w:ind w:left="0" w:right="0" w:firstLine="0"/>
        <w:jc w:val="both"/>
        <w:spacing w:before="0" w:after="0" w:line="240" w:lineRule="auto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ab/>
        <w:t xml:space="preserve">Тематика вопросов:</w:t>
      </w:r>
      <w:r/>
    </w:p>
    <w:p>
      <w:pPr>
        <w:pStyle w:val="617"/>
        <w:ind w:left="0" w:right="0" w:firstLine="0"/>
        <w:jc w:val="both"/>
        <w:spacing w:before="0" w:after="0" w:line="240" w:lineRule="auto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ab/>
        <w:t xml:space="preserve">1. Перечислите основные стратегии поведения в конфликте по К. Томасу.</w:t>
      </w:r>
      <w:r/>
    </w:p>
    <w:p>
      <w:pPr>
        <w:pStyle w:val="617"/>
        <w:ind w:left="0" w:right="0" w:firstLine="0"/>
        <w:jc w:val="both"/>
        <w:spacing w:before="0" w:after="0" w:line="240" w:lineRule="auto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ab/>
        <w:t xml:space="preserve">2. В чем отличие компромисса от сотрудничества?</w:t>
      </w:r>
      <w:r/>
    </w:p>
    <w:p>
      <w:pPr>
        <w:pStyle w:val="617"/>
        <w:ind w:left="0" w:right="0" w:firstLine="0"/>
        <w:jc w:val="both"/>
        <w:spacing w:before="0" w:after="0" w:line="240" w:lineRule="auto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ab/>
        <w:t xml:space="preserve">3. В каких ситуациях наиболее удобно использовать стратегию «конфронтация»?</w:t>
      </w:r>
      <w:r/>
    </w:p>
    <w:p>
      <w:pPr>
        <w:pStyle w:val="617"/>
        <w:ind w:left="0" w:right="0" w:firstLine="0"/>
        <w:jc w:val="both"/>
        <w:spacing w:before="0" w:after="0" w:line="240" w:lineRule="auto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ab/>
        <w:t xml:space="preserve">4. В каких ситуациях наиболее удобно использовать стратегию «</w:t>
      </w:r>
      <w:r>
        <w:rPr>
          <w:rFonts w:ascii="Times New Roman" w:hAnsi="Times New Roman" w:eastAsia="Calibri" w:cs="Times New Roman"/>
          <w:b w:val="0"/>
          <w:bCs w:val="0"/>
          <w:color w:val="000000"/>
          <w:sz w:val="28"/>
          <w:szCs w:val="28"/>
          <w:shd w:val="clear" w:color="auto" w:fill="auto"/>
          <w:lang w:val="ru-RU" w:eastAsia="zh-CN" w:bidi="ar-SA"/>
        </w:rPr>
        <w:t xml:space="preserve">приспособление</w:t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 xml:space="preserve">»?</w:t>
      </w:r>
      <w:r/>
    </w:p>
    <w:p>
      <w:pPr>
        <w:pStyle w:val="617"/>
        <w:ind w:left="0" w:right="0" w:firstLine="0"/>
        <w:jc w:val="both"/>
        <w:spacing w:before="0" w:after="0" w:line="240" w:lineRule="auto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ab/>
        <w:t xml:space="preserve">5. В каких ситуациях наиболее удобно использовать стратегию «</w:t>
      </w:r>
      <w:r>
        <w:rPr>
          <w:rFonts w:ascii="Times New Roman" w:hAnsi="Times New Roman" w:eastAsia="Calibri" w:cs="Times New Roman"/>
          <w:b w:val="0"/>
          <w:bCs w:val="0"/>
          <w:color w:val="000000"/>
          <w:sz w:val="28"/>
          <w:szCs w:val="28"/>
          <w:shd w:val="clear" w:color="auto" w:fill="auto"/>
          <w:lang w:val="ru-RU" w:eastAsia="zh-CN" w:bidi="ar-SA"/>
        </w:rPr>
        <w:t xml:space="preserve">уход</w:t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 xml:space="preserve">»?</w:t>
      </w:r>
      <w:r/>
    </w:p>
    <w:p>
      <w:pPr>
        <w:pStyle w:val="617"/>
        <w:ind w:left="0" w:right="0" w:firstLine="0"/>
        <w:jc w:val="both"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bCs/>
          <w:sz w:val="28"/>
          <w:szCs w:val="28"/>
          <w:shd w:val="clear" w:color="auto" w:fill="auto"/>
        </w:rPr>
      </w:r>
    </w:p>
    <w:p>
      <w:pPr>
        <w:pStyle w:val="617"/>
        <w:ind w:left="0" w:right="0" w:firstLine="720"/>
        <w:jc w:val="center"/>
        <w:spacing w:before="0" w:after="0" w:line="240" w:lineRule="auto"/>
      </w:pP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 xml:space="preserve">Методика проведения письменных опросов</w:t>
      </w:r>
      <w:r/>
    </w:p>
    <w:p>
      <w:pPr>
        <w:pStyle w:val="617"/>
        <w:ind w:left="0" w:right="0" w:firstLine="720"/>
        <w:jc w:val="center"/>
        <w:spacing w:before="0" w:after="0" w:line="240" w:lineRule="auto"/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shd w:val="clear" w:color="auto" w:fill="auto"/>
        </w:rPr>
      </w:r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Письменные опросы в зависимости от охвата учебного материала (тема, темы, раздел) рассчитаны на 10-20 минут. Каждому студенту выдается вариант и вопросы по пройденному материалу. Среднее количество вариантов составляет 2-3.</w:t>
      </w:r>
      <w:r/>
    </w:p>
    <w:p>
      <w:pPr>
        <w:pStyle w:val="617"/>
        <w:ind w:left="0" w:right="0" w:firstLine="720"/>
        <w:jc w:val="both"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bCs/>
          <w:sz w:val="28"/>
          <w:szCs w:val="28"/>
          <w:shd w:val="clear" w:color="auto" w:fill="auto"/>
        </w:rPr>
      </w:r>
    </w:p>
    <w:p>
      <w:pPr>
        <w:pStyle w:val="617"/>
        <w:ind w:left="0" w:right="0" w:firstLine="720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auto"/>
        </w:rPr>
        <w:t xml:space="preserve">Критерии оценивания устных и письменных опросов</w:t>
      </w:r>
      <w:r/>
    </w:p>
    <w:p>
      <w:pPr>
        <w:pStyle w:val="617"/>
        <w:ind w:left="0" w:right="0" w:firstLine="720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auto"/>
        </w:rPr>
      </w:r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оценка «отлично» выставляется обучающемуся, если даны подробные ответы на вопросы с приведением соответствующих примеров.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Cs/>
          <w:sz w:val="28"/>
          <w:szCs w:val="28"/>
          <w:shd w:val="clear" w:color="auto" w:fill="auto"/>
        </w:rPr>
        <w:t xml:space="preserve">оценка «хорошо» выставляется обучающемуся, если ответы имеют несущественные ошибки.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Cs/>
          <w:sz w:val="28"/>
          <w:szCs w:val="28"/>
          <w:shd w:val="clear" w:color="auto" w:fill="auto"/>
        </w:rPr>
        <w:t xml:space="preserve">оценка «удовлетворительно» выставляется обучающемуся, если он не смог привести конкретные примеры по рассматриваемым понятиям.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Cs/>
          <w:sz w:val="28"/>
          <w:szCs w:val="28"/>
          <w:shd w:val="clear" w:color="auto" w:fill="auto"/>
        </w:rPr>
        <w:t xml:space="preserve">оценка «неудовлетворительно» выставляется обучающемуся, если он не смог верно сформулировать основные определения и привести конкретные примеры.</w:t>
      </w:r>
      <w:r/>
    </w:p>
    <w:p>
      <w:pPr>
        <w:pStyle w:val="617"/>
        <w:ind w:left="0" w:right="0" w:firstLine="720"/>
        <w:jc w:val="both"/>
        <w:spacing w:before="0" w:after="0" w:line="240" w:lineRule="auto"/>
        <w:rPr>
          <w:shd w:val="clear" w:color="auto" w:fill="auto"/>
        </w:rPr>
      </w:pP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Практический контроль</w:t>
      </w:r>
      <w:r>
        <w:rPr>
          <w:rFonts w:ascii="Times New Roman" w:hAnsi="Times New Roman" w:cs="Times New Roman"/>
          <w:bCs/>
          <w:sz w:val="28"/>
          <w:szCs w:val="28"/>
        </w:rPr>
        <w:t xml:space="preserve"> в форме решения проблемно-познавательных задач проводится по темам:</w:t>
      </w:r>
      <w:r/>
    </w:p>
    <w:p>
      <w:pPr>
        <w:pStyle w:val="617"/>
        <w:contextualSpacing/>
        <w:jc w:val="both"/>
        <w:spacing w:before="0" w:after="0" w:line="240" w:lineRule="auto"/>
      </w:pPr>
      <w:r/>
      <w:r/>
    </w:p>
    <w:p>
      <w:pPr>
        <w:pStyle w:val="617"/>
        <w:contextualSpacing/>
        <w:jc w:val="both"/>
        <w:spacing w:before="0" w:after="0" w:line="240" w:lineRule="auto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Тема 2.1. Личность в психологии</w:t>
      </w:r>
      <w:r/>
    </w:p>
    <w:p>
      <w:pPr>
        <w:pStyle w:val="617"/>
        <w:jc w:val="both"/>
        <w:spacing w:before="0" w:after="0" w:line="240" w:lineRule="auto"/>
        <w:widowControl w:val="off"/>
      </w:pPr>
      <w:r>
        <w:rPr>
          <w:rFonts w:ascii="Times New Roman" w:hAnsi="Times New Roman" w:eastAsia="Calibri" w:cs="Times New Roman"/>
          <w:b w:val="0"/>
          <w:bCs/>
          <w:color w:val="auto"/>
          <w:sz w:val="28"/>
          <w:szCs w:val="28"/>
          <w:lang w:val="ru-RU" w:eastAsia="zh-CN" w:bidi="ar-SA"/>
        </w:rPr>
        <w:tab/>
        <w:t xml:space="preserve">Практическое занятие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: «Изучение индивидуально-психологических особенностей личности. Составление характеристики индивидуально-психологических свойств личности на основании результатов психологического тестирования».</w:t>
      </w:r>
      <w:r/>
    </w:p>
    <w:p>
      <w:pPr>
        <w:pStyle w:val="617"/>
        <w:jc w:val="both"/>
        <w:spacing w:before="0" w:after="0" w:line="240" w:lineRule="auto"/>
        <w:widowControl w:val="off"/>
      </w:pPr>
      <w:r/>
      <w:r/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Тема 2.2. Роль социализации в общении человека</w:t>
      </w:r>
      <w:r/>
    </w:p>
    <w:p>
      <w:pPr>
        <w:pStyle w:val="617"/>
        <w:jc w:val="both"/>
        <w:spacing w:before="0" w:after="0" w:line="240" w:lineRule="auto"/>
        <w:widowControl w:val="off"/>
      </w:pPr>
      <w:r>
        <w:rPr>
          <w:rFonts w:ascii="Times New Roman" w:hAnsi="Times New Roman" w:eastAsia="Calibri" w:cs="Times New Roman"/>
          <w:b w:val="0"/>
          <w:bCs/>
          <w:color w:val="auto"/>
          <w:sz w:val="28"/>
          <w:szCs w:val="28"/>
          <w:lang w:val="ru-RU" w:eastAsia="zh-CN" w:bidi="ar-SA"/>
        </w:rPr>
        <w:tab/>
        <w:t xml:space="preserve">Практическое занятие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: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Проведение психологической диагностики самооценки личности и уровня ее притязаний».</w:t>
      </w:r>
      <w:r/>
    </w:p>
    <w:p>
      <w:pPr>
        <w:pStyle w:val="617"/>
        <w:jc w:val="both"/>
        <w:spacing w:before="0" w:after="0" w:line="240" w:lineRule="auto"/>
        <w:widowControl w:val="off"/>
      </w:pPr>
      <w:r/>
      <w:r/>
    </w:p>
    <w:p>
      <w:pPr>
        <w:pStyle w:val="617"/>
        <w:jc w:val="both"/>
        <w:spacing w:before="0" w:after="0" w:line="240" w:lineRule="auto"/>
        <w:widowControl w:val="off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Тема 3.2. Общение в группе. Групповая динамика и процессы общения</w:t>
      </w:r>
      <w:r/>
    </w:p>
    <w:p>
      <w:pPr>
        <w:pStyle w:val="617"/>
        <w:jc w:val="both"/>
        <w:spacing w:before="0" w:after="0" w:line="240" w:lineRule="auto"/>
        <w:widowControl w:val="off"/>
      </w:pPr>
      <w:r>
        <w:rPr>
          <w:rFonts w:ascii="Times New Roman" w:hAnsi="Times New Roman" w:eastAsia="Calibri" w:cs="Times New Roman"/>
          <w:b w:val="0"/>
          <w:bCs/>
          <w:color w:val="auto"/>
          <w:sz w:val="28"/>
          <w:szCs w:val="28"/>
          <w:lang w:val="ru-RU" w:eastAsia="zh-CN" w:bidi="ar-SA"/>
        </w:rPr>
        <w:tab/>
        <w:t xml:space="preserve">Практическое занятие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:</w:t>
      </w:r>
      <w:r>
        <w:rPr>
          <w:rFonts w:ascii="Times New Roman" w:hAnsi="Times New Roman" w:cs="Times New Roman"/>
          <w:bCs/>
          <w:sz w:val="28"/>
          <w:szCs w:val="28"/>
        </w:rPr>
        <w:t xml:space="preserve"> «Выявление уровня коммуникативной компетентности». </w:t>
      </w:r>
      <w:r/>
    </w:p>
    <w:p>
      <w:pPr>
        <w:pStyle w:val="617"/>
        <w:jc w:val="both"/>
        <w:spacing w:before="0" w:after="0" w:line="240" w:lineRule="auto"/>
        <w:widowControl w:val="off"/>
      </w:pPr>
      <w:r/>
      <w:r/>
    </w:p>
    <w:p>
      <w:pPr>
        <w:pStyle w:val="617"/>
        <w:jc w:val="both"/>
        <w:spacing w:before="0" w:after="0" w:line="240" w:lineRule="auto"/>
        <w:widowControl w:val="off"/>
      </w:pPr>
      <w:r>
        <w:rPr>
          <w:rFonts w:ascii="Times New Roman" w:hAnsi="Times New Roman" w:cs="Times New Roman"/>
          <w:bCs/>
          <w:sz w:val="28"/>
          <w:szCs w:val="28"/>
        </w:rPr>
        <w:t xml:space="preserve">Тема 3.4. Межличностное пространство и его влияние на эффективность общения</w:t>
      </w:r>
      <w:r/>
    </w:p>
    <w:p>
      <w:pPr>
        <w:pStyle w:val="617"/>
        <w:jc w:val="both"/>
        <w:spacing w:before="0" w:after="0" w:line="240" w:lineRule="auto"/>
        <w:widowControl w:val="off"/>
      </w:pPr>
      <w:r>
        <w:rPr>
          <w:rFonts w:ascii="Times New Roman" w:hAnsi="Times New Roman" w:eastAsia="Calibri" w:cs="Times New Roman"/>
          <w:b w:val="0"/>
          <w:bCs/>
          <w:color w:val="auto"/>
          <w:sz w:val="28"/>
          <w:szCs w:val="28"/>
          <w:lang w:val="ru-RU" w:eastAsia="zh-CN" w:bidi="ar-SA"/>
        </w:rPr>
        <w:tab/>
        <w:t xml:space="preserve">Практическое занятие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: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Построение конструктивного диалога в процессе общения. Тренинг по выработке коммуникативных умений и навыков».</w:t>
      </w:r>
      <w:r/>
    </w:p>
    <w:p>
      <w:pPr>
        <w:pStyle w:val="617"/>
        <w:jc w:val="both"/>
        <w:spacing w:before="0" w:after="0" w:line="240" w:lineRule="auto"/>
        <w:widowControl w:val="off"/>
      </w:pPr>
      <w:r/>
      <w:r/>
    </w:p>
    <w:p>
      <w:pPr>
        <w:pStyle w:val="617"/>
        <w:jc w:val="both"/>
        <w:spacing w:before="0" w:after="0" w:line="240" w:lineRule="auto"/>
        <w:widowControl w:val="off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Тема 3.6. Правила эффективной обратной связи</w:t>
      </w:r>
      <w:r/>
    </w:p>
    <w:p>
      <w:pPr>
        <w:pStyle w:val="617"/>
        <w:ind w:left="0" w:right="0" w:firstLine="0"/>
        <w:jc w:val="both"/>
        <w:spacing w:before="0" w:after="0" w:line="240" w:lineRule="auto"/>
        <w:widowControl w:val="off"/>
      </w:pPr>
      <w:r>
        <w:rPr>
          <w:rFonts w:ascii="Times New Roman" w:hAnsi="Times New Roman" w:eastAsia="Calibri" w:cs="Times New Roman"/>
          <w:b w:val="0"/>
          <w:bCs/>
          <w:color w:val="auto"/>
          <w:sz w:val="28"/>
          <w:szCs w:val="28"/>
          <w:lang w:val="ru-RU" w:eastAsia="zh-CN" w:bidi="ar-SA"/>
        </w:rPr>
        <w:tab/>
        <w:t xml:space="preserve">Практическое занятие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: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Способы повышения качества передачи информации. Методы развития коммуникативных способностей».</w:t>
      </w:r>
      <w:r/>
    </w:p>
    <w:p>
      <w:pPr>
        <w:pStyle w:val="617"/>
        <w:ind w:left="0" w:right="0" w:firstLine="0"/>
        <w:jc w:val="both"/>
        <w:spacing w:before="0" w:after="0" w:line="240" w:lineRule="auto"/>
        <w:widowControl w:val="off"/>
        <w:rPr>
          <w:rFonts w:ascii="Times New Roman" w:hAnsi="Times New Roman" w:cs="Times New Roman"/>
          <w:bCs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bCs/>
          <w:sz w:val="28"/>
          <w:szCs w:val="28"/>
          <w:shd w:val="clear" w:color="auto" w:fill="auto"/>
        </w:rPr>
      </w:r>
    </w:p>
    <w:p>
      <w:pPr>
        <w:pStyle w:val="617"/>
        <w:ind w:left="0" w:right="0" w:firstLine="0"/>
        <w:jc w:val="both"/>
        <w:spacing w:before="0" w:after="0" w:line="240" w:lineRule="auto"/>
        <w:widowControl w:val="off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Тема 4.3. Типология конфликтов</w:t>
      </w:r>
      <w:r/>
    </w:p>
    <w:p>
      <w:pPr>
        <w:pStyle w:val="617"/>
        <w:ind w:left="0" w:right="0" w:firstLine="0"/>
        <w:jc w:val="both"/>
        <w:spacing w:before="0" w:after="0" w:line="240" w:lineRule="auto"/>
      </w:pPr>
      <w:r>
        <w:rPr>
          <w:rFonts w:ascii="Times New Roman" w:hAnsi="Times New Roman" w:eastAsia="Calibri" w:cs="Times New Roman"/>
          <w:b w:val="0"/>
          <w:bCs/>
          <w:color w:val="000000"/>
          <w:sz w:val="28"/>
          <w:szCs w:val="28"/>
          <w:lang w:val="ru-RU" w:eastAsia="zh-CN" w:bidi="ar-SA"/>
        </w:rPr>
        <w:tab/>
        <w:t xml:space="preserve">Практическое занятие</w:t>
      </w:r>
      <w:r>
        <w:rPr>
          <w:rFonts w:ascii="Times New Roman" w:hAnsi="Times New Roman" w:cs="Times New Roman"/>
          <w:bCs/>
          <w:sz w:val="28"/>
          <w:szCs w:val="28"/>
        </w:rPr>
        <w:t xml:space="preserve">: «Определение стратегии поведения в конфликтной ситуации».</w:t>
      </w:r>
      <w:r/>
    </w:p>
    <w:p>
      <w:pPr>
        <w:pStyle w:val="617"/>
        <w:ind w:left="0" w:right="0" w:firstLine="720"/>
        <w:jc w:val="center"/>
        <w:spacing w:before="0" w:after="0" w:line="240" w:lineRule="auto"/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shd w:val="clear" w:color="auto" w:fill="auto"/>
        </w:rPr>
      </w:r>
    </w:p>
    <w:p>
      <w:pPr>
        <w:pStyle w:val="617"/>
        <w:ind w:left="0" w:right="0" w:firstLine="720"/>
        <w:jc w:val="center"/>
        <w:spacing w:before="0" w:after="0" w:line="240" w:lineRule="auto"/>
      </w:pP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shd w:val="clear" w:color="auto" w:fill="auto"/>
        </w:rPr>
        <w:t xml:space="preserve">Методика выполнения проблемно-познавательных задач</w:t>
      </w:r>
      <w:r/>
    </w:p>
    <w:p>
      <w:pPr>
        <w:pStyle w:val="617"/>
        <w:ind w:left="0" w:right="0" w:firstLine="720"/>
        <w:jc w:val="center"/>
        <w:spacing w:before="0" w:after="0" w:line="240" w:lineRule="auto"/>
        <w:rPr>
          <w:rFonts w:ascii="Times New Roman" w:hAnsi="Times New Roman" w:cs="Times New Roman"/>
          <w:b w:val="0"/>
          <w:bCs w:val="0"/>
          <w:i/>
          <w:iCs/>
          <w:sz w:val="20"/>
          <w:szCs w:val="20"/>
          <w:shd w:val="clear" w:color="auto" w:fill="auto"/>
        </w:rPr>
      </w:pPr>
      <w:r>
        <w:rPr>
          <w:rFonts w:ascii="Times New Roman" w:hAnsi="Times New Roman" w:cs="Times New Roman"/>
          <w:b w:val="0"/>
          <w:bCs w:val="0"/>
          <w:i/>
          <w:iCs/>
          <w:sz w:val="20"/>
          <w:szCs w:val="20"/>
          <w:shd w:val="clear" w:color="auto" w:fill="auto"/>
        </w:rPr>
      </w:r>
      <w:r>
        <w:rPr>
          <w:rFonts w:ascii="Times New Roman" w:hAnsi="Times New Roman" w:cs="Times New Roman"/>
          <w:b w:val="0"/>
          <w:bCs w:val="0"/>
          <w:i/>
          <w:iCs/>
          <w:sz w:val="20"/>
          <w:szCs w:val="20"/>
          <w:shd w:val="clear" w:color="auto" w:fill="auto"/>
        </w:rPr>
      </w:r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Выполнение проблемно-познавательных задач осуществляется на практических занятиях. Количество часов, отводимое на выполнение заданий практической работы, указано в программе дисциплины. 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Cs/>
          <w:sz w:val="28"/>
          <w:szCs w:val="28"/>
          <w:shd w:val="clear" w:color="auto" w:fill="auto"/>
        </w:rPr>
        <w:t xml:space="preserve">Каждый студент самостоятельно выполняет задания и отчитывается по их выполнению в письменном виде. </w:t>
      </w:r>
      <w:r/>
    </w:p>
    <w:p>
      <w:pPr>
        <w:pStyle w:val="617"/>
        <w:ind w:left="0" w:right="0" w:firstLine="720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auto"/>
        </w:rPr>
      </w:r>
    </w:p>
    <w:p>
      <w:pPr>
        <w:pStyle w:val="617"/>
        <w:ind w:left="0" w:right="0" w:firstLine="720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auto"/>
        </w:rPr>
        <w:t xml:space="preserve">Критерии оценки решения проблемно-познавательных задач</w:t>
      </w:r>
      <w:r/>
    </w:p>
    <w:p>
      <w:pPr>
        <w:pStyle w:val="617"/>
        <w:ind w:left="0" w:right="0" w:firstLine="720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auto"/>
        </w:rPr>
      </w:r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«Зачтено» выставляется обучающемуся в зависимости от условий выполнения практического задания: 1) все расчёты, задачи, ситуации сделаны правильно; 2) задание выполнено до конца и в полном объеме, имеются и сформулированы выводы по работе.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«Не зачтено» выставляется обучающемуся, если он не выполнил задание по практике или не смог верно решить задачи/ситуации. </w:t>
      </w:r>
      <w:r/>
    </w:p>
    <w:p>
      <w:pPr>
        <w:pStyle w:val="617"/>
        <w:ind w:left="0" w:right="0" w:firstLine="720"/>
        <w:jc w:val="both"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bCs/>
          <w:sz w:val="28"/>
          <w:szCs w:val="28"/>
          <w:shd w:val="clear" w:color="auto" w:fill="auto"/>
        </w:rPr>
      </w:r>
    </w:p>
    <w:p>
      <w:pPr>
        <w:pStyle w:val="617"/>
        <w:ind w:left="0" w:right="0" w:firstLine="720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Контроль самостоятельной работы</w:t>
      </w:r>
      <w:r/>
    </w:p>
    <w:p>
      <w:pPr>
        <w:pStyle w:val="617"/>
        <w:ind w:left="0" w:right="0" w:firstLine="720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Письменный контроль (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проверка сочинения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проводится по темам: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Тема 1.1. Общение как процесс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Самостоятельная работа обучающихся. Написать сочинение на тему: «Взаимосвязь эффективности профессиональной деятельности с коммуникативными способностями специалиста».</w:t>
      </w:r>
      <w:r/>
    </w:p>
    <w:p>
      <w:pPr>
        <w:pStyle w:val="617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4"/>
          <w:shd w:val="clear" w:color="auto" w:fill="auto"/>
        </w:rPr>
      </w:pPr>
      <w:r>
        <w:rPr>
          <w:rFonts w:ascii="Times New Roman" w:hAnsi="Times New Roman" w:cs="Times New Roman"/>
          <w:b/>
          <w:bCs/>
          <w:sz w:val="28"/>
          <w:szCs w:val="24"/>
          <w:shd w:val="clear" w:color="auto" w:fill="auto"/>
        </w:rPr>
      </w:r>
      <w:r>
        <w:rPr>
          <w:rFonts w:ascii="Times New Roman" w:hAnsi="Times New Roman" w:cs="Times New Roman"/>
          <w:b/>
          <w:bCs/>
          <w:sz w:val="28"/>
          <w:szCs w:val="24"/>
          <w:shd w:val="clear" w:color="auto" w:fill="auto"/>
        </w:rPr>
      </w:r>
    </w:p>
    <w:p>
      <w:pPr>
        <w:pStyle w:val="617"/>
        <w:jc w:val="center"/>
        <w:spacing w:before="0" w:after="0" w:line="240" w:lineRule="auto"/>
      </w:pPr>
      <w:r>
        <w:rPr>
          <w:rFonts w:ascii="Times New Roman" w:hAnsi="Times New Roman" w:cs="Times New Roman"/>
          <w:i/>
          <w:iCs/>
          <w:sz w:val="28"/>
          <w:szCs w:val="24"/>
        </w:rPr>
        <w:t xml:space="preserve">Методика написания сочинения</w:t>
      </w:r>
      <w:r/>
    </w:p>
    <w:p>
      <w:pPr>
        <w:pStyle w:val="617"/>
        <w:jc w:val="center"/>
        <w:spacing w:before="0" w:after="0" w:line="240" w:lineRule="auto"/>
        <w:rPr>
          <w:rFonts w:ascii="Times New Roman" w:hAnsi="Times New Roman" w:cs="Times New Roman"/>
          <w:i/>
          <w:iCs/>
          <w:sz w:val="28"/>
          <w:szCs w:val="24"/>
          <w:shd w:val="clear" w:color="auto" w:fill="auto"/>
        </w:rPr>
      </w:pPr>
      <w:r>
        <w:rPr>
          <w:rFonts w:ascii="Times New Roman" w:hAnsi="Times New Roman" w:cs="Times New Roman"/>
          <w:i/>
          <w:iCs/>
          <w:sz w:val="28"/>
          <w:szCs w:val="24"/>
          <w:shd w:val="clear" w:color="auto" w:fill="auto"/>
        </w:rPr>
      </w:r>
      <w:r>
        <w:rPr>
          <w:rFonts w:ascii="Times New Roman" w:hAnsi="Times New Roman" w:cs="Times New Roman"/>
          <w:i/>
          <w:iCs/>
          <w:sz w:val="28"/>
          <w:szCs w:val="24"/>
          <w:shd w:val="clear" w:color="auto" w:fill="auto"/>
        </w:rPr>
      </w:r>
    </w:p>
    <w:p>
      <w:pPr>
        <w:pStyle w:val="617"/>
        <w:ind w:left="0" w:right="0" w:firstLine="567"/>
        <w:jc w:val="both"/>
        <w:spacing w:before="0" w:after="0" w:line="240" w:lineRule="auto"/>
        <w:tabs>
          <w:tab w:val="left" w:pos="993" w:leader="none"/>
        </w:tabs>
      </w:pPr>
      <w:r>
        <w:rPr>
          <w:rFonts w:ascii="Times New Roman" w:hAnsi="Times New Roman" w:cs="Times New Roman"/>
          <w:color w:val="000000"/>
          <w:sz w:val="28"/>
          <w:szCs w:val="24"/>
        </w:rPr>
        <w:tab/>
        <w:t xml:space="preserve">Сочинение оформляется согласно требованиям, указанным в Методических указаниях к внеаудиторной самостоятельной работе по дисциплине. Сочинение сдается после изучения, указанного выше раздела или темы. </w:t>
      </w:r>
      <w:r/>
    </w:p>
    <w:p>
      <w:pPr>
        <w:pStyle w:val="617"/>
        <w:ind w:left="0" w:right="0" w:firstLine="567"/>
        <w:jc w:val="center"/>
        <w:spacing w:before="0" w:after="0" w:line="240" w:lineRule="auto"/>
        <w:tabs>
          <w:tab w:val="left" w:pos="993" w:leader="none"/>
        </w:tabs>
      </w:pPr>
      <w:r>
        <w:rPr>
          <w:rFonts w:ascii="Times New Roman" w:hAnsi="Times New Roman" w:cs="Times New Roman"/>
          <w:i/>
          <w:iCs/>
          <w:color w:val="000000"/>
          <w:sz w:val="28"/>
          <w:szCs w:val="24"/>
          <w:shd w:val="clear" w:color="auto" w:fill="auto"/>
        </w:rPr>
        <w:t xml:space="preserve">Критерии оценивания сочинения.</w:t>
      </w:r>
      <w:r/>
    </w:p>
    <w:p>
      <w:pPr>
        <w:pStyle w:val="617"/>
        <w:ind w:left="0" w:right="0" w:firstLine="567"/>
        <w:jc w:val="center"/>
        <w:spacing w:before="0" w:after="0" w:line="240" w:lineRule="auto"/>
        <w:tabs>
          <w:tab w:val="left" w:pos="993" w:leader="none"/>
        </w:tabs>
        <w:rPr>
          <w:shd w:val="clear" w:color="auto" w:fill="auto"/>
        </w:rPr>
      </w:pPr>
      <w:r>
        <w:rPr>
          <w:shd w:val="clear" w:color="auto" w:fill="auto"/>
        </w:rPr>
      </w:r>
      <w:r>
        <w:rPr>
          <w:shd w:val="clear" w:color="auto" w:fill="auto"/>
        </w:rPr>
      </w:r>
    </w:p>
    <w:tbl>
      <w:tblPr>
        <w:tblW w:w="0" w:type="auto"/>
        <w:tblInd w:w="91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49"/>
        <w:gridCol w:w="1869"/>
        <w:gridCol w:w="7115"/>
      </w:tblGrid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518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jc w:val="center"/>
              <w:spacing w:before="0" w:after="0" w:line="240" w:lineRule="auto"/>
              <w:tabs>
                <w:tab w:val="left" w:pos="851" w:leader="none"/>
                <w:tab w:val="left" w:pos="993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Оценка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15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jc w:val="center"/>
              <w:spacing w:before="0" w:after="0" w:line="240" w:lineRule="auto"/>
              <w:tabs>
                <w:tab w:val="left" w:pos="851" w:leader="none"/>
                <w:tab w:val="left" w:pos="993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Характеристика критерия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49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jc w:val="both"/>
              <w:spacing w:before="0" w:after="0" w:line="240" w:lineRule="auto"/>
              <w:tabs>
                <w:tab w:val="left" w:pos="851" w:leader="none"/>
                <w:tab w:val="left" w:pos="993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69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jc w:val="both"/>
              <w:spacing w:before="0" w:after="0" w:line="240" w:lineRule="auto"/>
              <w:tabs>
                <w:tab w:val="left" w:pos="851" w:leader="none"/>
                <w:tab w:val="left" w:pos="993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«отлично»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15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jc w:val="both"/>
              <w:spacing w:before="0" w:after="0" w:line="240" w:lineRule="auto"/>
              <w:tabs>
                <w:tab w:val="left" w:pos="851" w:leader="none"/>
                <w:tab w:val="left" w:pos="993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Оформление соответствует требованиям. </w:t>
            </w:r>
            <w:r>
              <w:rPr>
                <w:rFonts w:ascii="Times New Roman" w:hAnsi="Times New Roman" w:eastAsia="Calibri" w:cs="Times New Roman"/>
                <w:color w:val="000000"/>
                <w:sz w:val="28"/>
                <w:szCs w:val="24"/>
                <w:lang w:val="ru-RU" w:eastAsia="zh-CN" w:bidi="ar-SA"/>
              </w:rPr>
              <w:t xml:space="preserve">Содержание сочинения соответствует заявленной тематике. Текст сочинения изложен грамотно, логично, суждения хорошо аргументированы, приведены конкретные примеры.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49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jc w:val="both"/>
              <w:spacing w:before="0" w:after="0" w:line="240" w:lineRule="auto"/>
              <w:tabs>
                <w:tab w:val="left" w:pos="851" w:leader="none"/>
                <w:tab w:val="left" w:pos="993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69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jc w:val="both"/>
              <w:spacing w:before="0" w:after="0" w:line="240" w:lineRule="auto"/>
              <w:tabs>
                <w:tab w:val="left" w:pos="851" w:leader="none"/>
                <w:tab w:val="left" w:pos="993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«хорошо»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15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jc w:val="both"/>
              <w:spacing w:before="0" w:after="0" w:line="240" w:lineRule="auto"/>
              <w:tabs>
                <w:tab w:val="left" w:pos="851" w:leader="none"/>
                <w:tab w:val="left" w:pos="993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Оформление соответствует основным требованиям, но возможны незначительные недостатки. </w:t>
            </w:r>
            <w:r>
              <w:rPr>
                <w:rFonts w:ascii="Times New Roman" w:hAnsi="Times New Roman" w:eastAsia="Calibri" w:cs="Times New Roman"/>
                <w:color w:val="000000"/>
                <w:sz w:val="28"/>
                <w:szCs w:val="24"/>
                <w:lang w:val="ru-RU" w:eastAsia="zh-CN" w:bidi="ar-SA"/>
              </w:rPr>
              <w:t xml:space="preserve">Содержание сочинения соответствует заявленной тематике. Текст сочинения изложен в целом грамотно и лаконично, но в аргументации существуют небольшие ошибки.</w:t>
            </w:r>
            <w:r/>
          </w:p>
          <w:p>
            <w:pPr>
              <w:pStyle w:val="617"/>
              <w:contextualSpacing/>
              <w:jc w:val="both"/>
              <w:spacing w:before="0" w:after="0" w:line="240" w:lineRule="auto"/>
              <w:tabs>
                <w:tab w:val="left" w:pos="851" w:leader="none"/>
                <w:tab w:val="left" w:pos="993" w:leader="none"/>
              </w:tabs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49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jc w:val="both"/>
              <w:spacing w:before="0" w:after="0" w:line="240" w:lineRule="auto"/>
              <w:tabs>
                <w:tab w:val="left" w:pos="851" w:leader="none"/>
                <w:tab w:val="left" w:pos="993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69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jc w:val="both"/>
              <w:spacing w:before="0" w:after="0" w:line="240" w:lineRule="auto"/>
              <w:tabs>
                <w:tab w:val="left" w:pos="851" w:leader="none"/>
                <w:tab w:val="left" w:pos="993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«удовлетворительно»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15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jc w:val="both"/>
              <w:spacing w:before="0" w:after="0" w:line="240" w:lineRule="auto"/>
              <w:tabs>
                <w:tab w:val="left" w:pos="851" w:leader="none"/>
                <w:tab w:val="left" w:pos="993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Оформление лишь частично соответствует </w:t>
            </w:r>
            <w:r>
              <w:rPr>
                <w:rFonts w:ascii="Times New Roman" w:hAnsi="Times New Roman" w:eastAsia="Calibri" w:cs="Times New Roman"/>
                <w:color w:val="000000"/>
                <w:sz w:val="28"/>
                <w:szCs w:val="24"/>
                <w:lang w:val="ru-RU" w:eastAsia="zh-CN" w:bidi="ar-SA"/>
              </w:rPr>
              <w:t xml:space="preserve">выдвигаемым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требованиям. </w:t>
            </w:r>
            <w:r>
              <w:rPr>
                <w:rFonts w:ascii="Times New Roman" w:hAnsi="Times New Roman" w:eastAsia="Calibri" w:cs="Times New Roman"/>
                <w:color w:val="000000"/>
                <w:sz w:val="28"/>
                <w:szCs w:val="24"/>
                <w:lang w:val="ru-RU" w:eastAsia="zh-CN" w:bidi="ar-SA"/>
              </w:rPr>
              <w:t xml:space="preserve">Содержание сочинения соответствует заявленной тематике. Текст сочинения плохо структурирован, нарушена логика в изложении информации, аргументация отсутствует или плохо продумана.</w:t>
            </w:r>
            <w:r/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649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jc w:val="both"/>
              <w:spacing w:before="0" w:after="0" w:line="240" w:lineRule="auto"/>
              <w:tabs>
                <w:tab w:val="left" w:pos="851" w:leader="none"/>
                <w:tab w:val="left" w:pos="993" w:leader="none"/>
              </w:tabs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4"/>
                <w:shd w:val="clear" w:color="auto" w:fill="auto"/>
                <w:lang w:val="ru-RU" w:eastAsia="zh-CN" w:bidi="ar-SA"/>
              </w:rPr>
              <w:t xml:space="preserve">2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869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jc w:val="both"/>
              <w:spacing w:before="0" w:after="0" w:line="240" w:lineRule="auto"/>
              <w:tabs>
                <w:tab w:val="left" w:pos="851" w:leader="none"/>
                <w:tab w:val="left" w:pos="993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«неудовлетворительно»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15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jc w:val="both"/>
              <w:spacing w:before="0" w:after="0" w:line="240" w:lineRule="auto"/>
              <w:tabs>
                <w:tab w:val="left" w:pos="851" w:leader="none"/>
                <w:tab w:val="left" w:pos="993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Задание студентом не выполнено, либо содержание сочинения не соответствует заявленной тематике.</w:t>
            </w:r>
            <w:r/>
          </w:p>
        </w:tc>
      </w:tr>
    </w:tbl>
    <w:p>
      <w:pPr>
        <w:pStyle w:val="617"/>
        <w:ind w:left="0" w:right="0" w:firstLine="720"/>
        <w:jc w:val="both"/>
        <w:spacing w:before="0" w:after="0" w:line="240" w:lineRule="auto"/>
      </w:pPr>
      <w:r/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Письменный контроль (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проверка плана-конспекта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)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проводится по темам:</w:t>
      </w:r>
      <w:r/>
    </w:p>
    <w:p>
      <w:pPr>
        <w:pStyle w:val="617"/>
        <w:contextualSpacing/>
        <w:spacing w:before="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Тема 2.1. Личность в психологии</w:t>
      </w:r>
      <w:r/>
    </w:p>
    <w:p>
      <w:pPr>
        <w:pStyle w:val="617"/>
        <w:contextualSpacing/>
        <w:jc w:val="both"/>
        <w:spacing w:before="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Самостоятельная работа обучающихся. Подготовить план – конспект по теме: «Основные подходы к изучению личности в зарубежной психологии».</w:t>
      </w:r>
      <w:r/>
    </w:p>
    <w:p>
      <w:pPr>
        <w:pStyle w:val="617"/>
        <w:ind w:left="0" w:right="0" w:firstLine="720"/>
        <w:jc w:val="both"/>
        <w:spacing w:before="0" w:after="0" w:line="240" w:lineRule="auto"/>
        <w:widowControl w:val="off"/>
      </w:pPr>
      <w:r>
        <w:rPr>
          <w:rFonts w:ascii="Times New Roman" w:hAnsi="Times New Roman" w:cs="Times New Roman"/>
          <w:bCs/>
          <w:sz w:val="28"/>
          <w:szCs w:val="28"/>
          <w:shd w:val="clear" w:color="auto" w:fill="auto"/>
        </w:rPr>
        <w:t xml:space="preserve">Тема 3.2. Общение в группе. Групповая динамика и процессы общения</w:t>
      </w:r>
      <w:r/>
    </w:p>
    <w:p>
      <w:pPr>
        <w:pStyle w:val="617"/>
        <w:ind w:left="0" w:right="0" w:firstLine="720"/>
        <w:jc w:val="both"/>
        <w:spacing w:before="0" w:after="0" w:line="240" w:lineRule="auto"/>
        <w:widowControl w:val="off"/>
      </w:pPr>
      <w:r>
        <w:rPr>
          <w:rFonts w:ascii="Times New Roman" w:hAnsi="Times New Roman" w:cs="Times New Roman"/>
          <w:bCs/>
          <w:sz w:val="28"/>
          <w:szCs w:val="28"/>
        </w:rPr>
        <w:t xml:space="preserve">Самостоятельная работа обучающихся. Подготовить план – конспект по теме: «Коммуникативные роли в группе (на основе теста Белбина)».</w:t>
      </w:r>
      <w:r/>
    </w:p>
    <w:p>
      <w:pPr>
        <w:pStyle w:val="617"/>
        <w:ind w:left="0" w:right="0" w:firstLine="720"/>
        <w:jc w:val="both"/>
        <w:spacing w:before="0" w:after="0" w:line="240" w:lineRule="auto"/>
        <w:rPr>
          <w:rFonts w:ascii="Times New Roman" w:hAnsi="Times New Roman" w:cs="Times New Roman"/>
          <w:bCs/>
          <w:sz w:val="20"/>
          <w:szCs w:val="20"/>
          <w:shd w:val="clear" w:color="auto" w:fill="auto"/>
        </w:rPr>
      </w:pPr>
      <w:r>
        <w:rPr>
          <w:rFonts w:ascii="Times New Roman" w:hAnsi="Times New Roman" w:cs="Times New Roman"/>
          <w:bCs/>
          <w:sz w:val="20"/>
          <w:szCs w:val="20"/>
          <w:shd w:val="clear" w:color="auto" w:fill="auto"/>
        </w:rPr>
      </w:r>
      <w:r>
        <w:rPr>
          <w:rFonts w:ascii="Times New Roman" w:hAnsi="Times New Roman" w:cs="Times New Roman"/>
          <w:bCs/>
          <w:sz w:val="20"/>
          <w:szCs w:val="20"/>
          <w:shd w:val="clear" w:color="auto" w:fill="auto"/>
        </w:rPr>
      </w:r>
    </w:p>
    <w:p>
      <w:pPr>
        <w:pStyle w:val="617"/>
        <w:jc w:val="center"/>
        <w:spacing w:before="0" w:after="0" w:line="240" w:lineRule="auto"/>
      </w:pPr>
      <w:r>
        <w:rPr>
          <w:rFonts w:ascii="Times New Roman" w:hAnsi="Times New Roman" w:cs="Times New Roman"/>
          <w:i/>
          <w:iCs/>
          <w:sz w:val="28"/>
          <w:szCs w:val="24"/>
        </w:rPr>
        <w:t xml:space="preserve">Методика выполнения плана-конспекта.</w:t>
      </w:r>
      <w:r/>
    </w:p>
    <w:p>
      <w:pPr>
        <w:pStyle w:val="617"/>
        <w:jc w:val="center"/>
        <w:spacing w:before="0" w:after="0" w:line="240" w:lineRule="auto"/>
        <w:rPr>
          <w:rFonts w:ascii="Times New Roman" w:hAnsi="Times New Roman" w:cs="Times New Roman"/>
          <w:i/>
          <w:iCs/>
          <w:sz w:val="20"/>
          <w:szCs w:val="20"/>
          <w:shd w:val="clear" w:color="auto" w:fill="auto"/>
        </w:rPr>
      </w:pPr>
      <w:r>
        <w:rPr>
          <w:rFonts w:ascii="Times New Roman" w:hAnsi="Times New Roman" w:cs="Times New Roman"/>
          <w:i/>
          <w:iCs/>
          <w:sz w:val="20"/>
          <w:szCs w:val="20"/>
          <w:shd w:val="clear" w:color="auto" w:fill="auto"/>
        </w:rPr>
      </w:r>
      <w:r>
        <w:rPr>
          <w:rFonts w:ascii="Times New Roman" w:hAnsi="Times New Roman" w:cs="Times New Roman"/>
          <w:i/>
          <w:iCs/>
          <w:sz w:val="20"/>
          <w:szCs w:val="20"/>
          <w:shd w:val="clear" w:color="auto" w:fill="auto"/>
        </w:rPr>
      </w:r>
    </w:p>
    <w:p>
      <w:pPr>
        <w:pStyle w:val="617"/>
        <w:ind w:left="0" w:right="0" w:firstLine="567"/>
        <w:jc w:val="both"/>
        <w:spacing w:before="0" w:after="0" w:line="240" w:lineRule="auto"/>
        <w:tabs>
          <w:tab w:val="left" w:pos="993" w:leader="none"/>
        </w:tabs>
      </w:pPr>
      <w:r>
        <w:rPr>
          <w:rFonts w:ascii="Times New Roman" w:hAnsi="Times New Roman" w:cs="Times New Roman"/>
          <w:color w:val="000000"/>
          <w:sz w:val="28"/>
          <w:szCs w:val="24"/>
        </w:rPr>
        <w:t xml:space="preserve">План-конспект оформляется согласно требованиям, указанным в Методических указаниях к внеаудиторной самостоятельной работе по дисциплине. План-конспект сдается после изучения, указанного выше раздела или темы. </w:t>
      </w:r>
      <w:r/>
    </w:p>
    <w:p>
      <w:pPr>
        <w:pStyle w:val="617"/>
        <w:ind w:left="0" w:right="0" w:firstLine="567"/>
        <w:jc w:val="center"/>
        <w:spacing w:before="0" w:after="0" w:line="240" w:lineRule="auto"/>
        <w:tabs>
          <w:tab w:val="left" w:pos="993" w:leader="none"/>
        </w:tabs>
      </w:pPr>
      <w:r>
        <w:rPr>
          <w:rFonts w:ascii="Times New Roman" w:hAnsi="Times New Roman" w:cs="Times New Roman"/>
          <w:i/>
          <w:iCs/>
          <w:color w:val="000000"/>
          <w:sz w:val="28"/>
          <w:szCs w:val="24"/>
          <w:shd w:val="clear" w:color="auto" w:fill="auto"/>
        </w:rPr>
        <w:t xml:space="preserve">Критерии оценивания плана-конспекта.</w:t>
      </w:r>
      <w:r/>
    </w:p>
    <w:p>
      <w:pPr>
        <w:pStyle w:val="617"/>
        <w:ind w:left="0" w:right="0" w:firstLine="567"/>
        <w:jc w:val="center"/>
        <w:spacing w:before="0" w:after="0" w:line="240" w:lineRule="auto"/>
        <w:tabs>
          <w:tab w:val="left" w:pos="993" w:leader="none"/>
        </w:tabs>
        <w:rPr>
          <w:shd w:val="clear" w:color="auto" w:fill="auto"/>
        </w:rPr>
      </w:pPr>
      <w:r>
        <w:rPr>
          <w:shd w:val="clear" w:color="auto" w:fill="auto"/>
        </w:rPr>
      </w:r>
      <w:r>
        <w:rPr>
          <w:shd w:val="clear" w:color="auto" w:fill="auto"/>
        </w:rPr>
      </w:r>
    </w:p>
    <w:tbl>
      <w:tblPr>
        <w:tblW w:w="0" w:type="auto"/>
        <w:tblInd w:w="91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49"/>
        <w:gridCol w:w="1869"/>
        <w:gridCol w:w="7115"/>
      </w:tblGrid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518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jc w:val="center"/>
              <w:spacing w:before="0" w:after="0" w:line="240" w:lineRule="auto"/>
              <w:tabs>
                <w:tab w:val="left" w:pos="851" w:leader="none"/>
                <w:tab w:val="left" w:pos="993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Оценка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15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jc w:val="center"/>
              <w:spacing w:before="0" w:after="0" w:line="240" w:lineRule="auto"/>
              <w:tabs>
                <w:tab w:val="left" w:pos="851" w:leader="none"/>
                <w:tab w:val="left" w:pos="993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Характеристика критерия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49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jc w:val="both"/>
              <w:spacing w:before="0" w:after="0" w:line="240" w:lineRule="auto"/>
              <w:tabs>
                <w:tab w:val="left" w:pos="851" w:leader="none"/>
                <w:tab w:val="left" w:pos="993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69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jc w:val="both"/>
              <w:spacing w:before="0" w:after="0" w:line="240" w:lineRule="auto"/>
              <w:tabs>
                <w:tab w:val="left" w:pos="851" w:leader="none"/>
                <w:tab w:val="left" w:pos="993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«отлично»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15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jc w:val="both"/>
              <w:spacing w:before="0" w:after="0" w:line="240" w:lineRule="auto"/>
              <w:tabs>
                <w:tab w:val="left" w:pos="851" w:leader="none"/>
                <w:tab w:val="left" w:pos="993" w:leader="none"/>
              </w:tabs>
            </w:pPr>
            <w:r>
              <w:rPr>
                <w:rFonts w:ascii="Times New Roman" w:hAnsi="Times New Roman" w:eastAsia="Calibri" w:cs="Times New Roman"/>
                <w:b w:val="0"/>
                <w:i w:val="0"/>
                <w:caps w:val="0"/>
                <w:smallCaps w:val="0"/>
                <w:color w:val="000000"/>
                <w:spacing w:val="0"/>
                <w:sz w:val="28"/>
                <w:szCs w:val="28"/>
                <w:shd w:val="clear" w:color="auto" w:fill="auto"/>
                <w:lang w:val="ru-RU" w:eastAsia="zh-CN" w:bidi="ar-SA"/>
              </w:rPr>
              <w:t xml:space="preserve">Конспект составлен по плану, соблюдается логичность и последовательность изложения материала, качественное внешнее оформление, тема конспекта раскрыта в полном объеме.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49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jc w:val="both"/>
              <w:spacing w:before="0" w:after="0" w:line="240" w:lineRule="auto"/>
              <w:tabs>
                <w:tab w:val="left" w:pos="851" w:leader="none"/>
                <w:tab w:val="left" w:pos="993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69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jc w:val="both"/>
              <w:spacing w:before="0" w:after="0" w:line="240" w:lineRule="auto"/>
              <w:tabs>
                <w:tab w:val="left" w:pos="851" w:leader="none"/>
                <w:tab w:val="left" w:pos="993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«хорошо»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15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jc w:val="both"/>
              <w:spacing w:before="0" w:after="0" w:line="240" w:lineRule="auto"/>
              <w:tabs>
                <w:tab w:val="left" w:pos="851" w:leader="none"/>
                <w:tab w:val="left" w:pos="993" w:leader="none"/>
              </w:tabs>
            </w:pPr>
            <w:r>
              <w:rPr>
                <w:rFonts w:ascii="Times New Roman" w:hAnsi="Times New Roman" w:cs="Times New Roman"/>
                <w:b w:val="0"/>
                <w:i w:val="0"/>
                <w:caps w:val="0"/>
                <w:smallCaps w:val="0"/>
                <w:color w:val="000000"/>
                <w:spacing w:val="0"/>
                <w:sz w:val="28"/>
                <w:szCs w:val="28"/>
                <w:shd w:val="clear" w:color="auto" w:fill="auto"/>
              </w:rPr>
              <w:t xml:space="preserve">Конспект выполнен по плану, но некоторые вопросы раскрыты не полностью, есть небольшие недочеты в работ.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49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jc w:val="both"/>
              <w:spacing w:before="0" w:after="0" w:line="240" w:lineRule="auto"/>
              <w:tabs>
                <w:tab w:val="left" w:pos="851" w:leader="none"/>
                <w:tab w:val="left" w:pos="993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69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jc w:val="both"/>
              <w:spacing w:before="0" w:after="0" w:line="240" w:lineRule="auto"/>
              <w:tabs>
                <w:tab w:val="left" w:pos="851" w:leader="none"/>
                <w:tab w:val="left" w:pos="993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«удовлетворительно»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15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jc w:val="both"/>
              <w:spacing w:before="0" w:after="0" w:line="240" w:lineRule="auto"/>
              <w:tabs>
                <w:tab w:val="left" w:pos="851" w:leader="none"/>
                <w:tab w:val="left" w:pos="993" w:leader="none"/>
              </w:tabs>
            </w:pPr>
            <w:r>
              <w:rPr>
                <w:rFonts w:ascii="Times New Roman" w:hAnsi="Times New Roman" w:cs="Times New Roman"/>
                <w:b w:val="0"/>
                <w:i w:val="0"/>
                <w:caps w:val="0"/>
                <w:smallCaps w:val="0"/>
                <w:color w:val="000000"/>
                <w:spacing w:val="0"/>
                <w:sz w:val="28"/>
                <w:szCs w:val="28"/>
                <w:shd w:val="clear" w:color="auto" w:fill="auto"/>
              </w:rPr>
              <w:t xml:space="preserve">При выполнении конспекта наблюдается отклонение от плана, нарушена логичность, отсутствует внутренняя логика изложения, удовлетворительное внешнее оформление, тема раскрыта не полностью.</w:t>
            </w:r>
            <w:r/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649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jc w:val="both"/>
              <w:spacing w:before="0" w:after="0" w:line="240" w:lineRule="auto"/>
              <w:tabs>
                <w:tab w:val="left" w:pos="851" w:leader="none"/>
                <w:tab w:val="left" w:pos="993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2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869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jc w:val="both"/>
              <w:spacing w:before="0" w:after="0" w:line="240" w:lineRule="auto"/>
              <w:tabs>
                <w:tab w:val="left" w:pos="851" w:leader="none"/>
                <w:tab w:val="left" w:pos="993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«неудовлетворительно»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15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jc w:val="both"/>
              <w:spacing w:before="0" w:after="0" w:line="240" w:lineRule="auto"/>
              <w:tabs>
                <w:tab w:val="left" w:pos="851" w:leader="none"/>
                <w:tab w:val="left" w:pos="993" w:leader="none"/>
              </w:tabs>
            </w:pPr>
            <w:r>
              <w:rPr>
                <w:rFonts w:ascii="Times New Roman" w:hAnsi="Times New Roman" w:cs="Times New Roman"/>
                <w:b w:val="0"/>
                <w:i w:val="0"/>
                <w:caps w:val="0"/>
                <w:smallCaps w:val="0"/>
                <w:color w:val="000000"/>
                <w:spacing w:val="0"/>
                <w:sz w:val="28"/>
                <w:szCs w:val="28"/>
                <w:shd w:val="clear" w:color="auto" w:fill="auto"/>
              </w:rPr>
              <w:t xml:space="preserve">Задание не выполнено, либо тема не раскрыта, неудовлетворительное внешнее оформление.</w:t>
            </w:r>
            <w:r/>
          </w:p>
        </w:tc>
      </w:tr>
    </w:tbl>
    <w:p>
      <w:pPr>
        <w:pStyle w:val="617"/>
        <w:ind w:left="0" w:right="0" w:firstLine="720"/>
        <w:jc w:val="both"/>
        <w:spacing w:before="0" w:after="0" w:line="240" w:lineRule="auto"/>
        <w:rPr>
          <w:shd w:val="clear" w:color="auto" w:fill="auto"/>
        </w:rPr>
      </w:pP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Письменный контроль (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проверка таблицы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) проводится по темам:</w:t>
      </w:r>
      <w:r/>
    </w:p>
    <w:p>
      <w:pPr>
        <w:pStyle w:val="617"/>
        <w:jc w:val="both"/>
        <w:spacing w:before="0" w:after="0" w:line="240" w:lineRule="auto"/>
        <w:widowControl w:val="off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Тема 2.1. Личность в психологии</w:t>
      </w:r>
      <w:r/>
    </w:p>
    <w:p>
      <w:pPr>
        <w:pStyle w:val="617"/>
        <w:ind w:left="0" w:right="0" w:firstLine="720"/>
        <w:jc w:val="both"/>
        <w:spacing w:before="0" w:after="0" w:line="240" w:lineRule="auto"/>
        <w:widowControl w:val="off"/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Самостоятельная работа обучающихся. Заполнить таблицу: «Проявление типов темперамента в профессиональной деятельности».</w:t>
      </w:r>
      <w:r/>
    </w:p>
    <w:p>
      <w:pPr>
        <w:pStyle w:val="617"/>
        <w:ind w:left="0" w:right="0" w:firstLine="720"/>
        <w:jc w:val="both"/>
        <w:spacing w:before="0" w:after="0" w:line="240" w:lineRule="auto"/>
        <w:widowControl w:val="off"/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Тема 3.1. Социально – психологические механизмы воздействия в процессе общения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Самостоятельная работа обучающихся. Заполнить таблицу: «Методы психологического воздействия».</w:t>
      </w:r>
      <w:r/>
    </w:p>
    <w:p>
      <w:pPr>
        <w:pStyle w:val="617"/>
        <w:jc w:val="center"/>
        <w:spacing w:before="0" w:after="0" w:line="240" w:lineRule="auto"/>
        <w:rPr>
          <w:rFonts w:ascii="Times New Roman" w:hAnsi="Times New Roman" w:cs="Times New Roman"/>
          <w:i/>
          <w:iCs/>
          <w:sz w:val="28"/>
          <w:szCs w:val="24"/>
        </w:rPr>
      </w:pPr>
      <w:r>
        <w:rPr>
          <w:rFonts w:ascii="Times New Roman" w:hAnsi="Times New Roman" w:cs="Times New Roman"/>
          <w:i/>
          <w:iCs/>
          <w:sz w:val="28"/>
          <w:szCs w:val="24"/>
        </w:rPr>
      </w:r>
      <w:r>
        <w:rPr>
          <w:rFonts w:ascii="Times New Roman" w:hAnsi="Times New Roman" w:cs="Times New Roman"/>
          <w:i/>
          <w:iCs/>
          <w:sz w:val="28"/>
          <w:szCs w:val="24"/>
        </w:rPr>
      </w:r>
    </w:p>
    <w:p>
      <w:pPr>
        <w:pStyle w:val="617"/>
        <w:jc w:val="center"/>
        <w:spacing w:before="0" w:after="0" w:line="240" w:lineRule="auto"/>
      </w:pPr>
      <w:r>
        <w:rPr>
          <w:rFonts w:ascii="Times New Roman" w:hAnsi="Times New Roman" w:cs="Times New Roman"/>
          <w:i/>
          <w:iCs/>
          <w:sz w:val="28"/>
          <w:szCs w:val="24"/>
        </w:rPr>
        <w:t xml:space="preserve">Методика выполнения таблиц</w:t>
      </w:r>
      <w:r/>
    </w:p>
    <w:p>
      <w:pPr>
        <w:pStyle w:val="617"/>
        <w:jc w:val="center"/>
        <w:spacing w:before="0" w:after="0" w:line="240" w:lineRule="auto"/>
        <w:rPr>
          <w:rFonts w:ascii="Times New Roman" w:hAnsi="Times New Roman" w:cs="Times New Roman"/>
          <w:i/>
          <w:iCs/>
          <w:sz w:val="20"/>
          <w:szCs w:val="20"/>
          <w:shd w:val="clear" w:color="auto" w:fill="auto"/>
        </w:rPr>
      </w:pPr>
      <w:r>
        <w:rPr>
          <w:rFonts w:ascii="Times New Roman" w:hAnsi="Times New Roman" w:cs="Times New Roman"/>
          <w:i/>
          <w:iCs/>
          <w:sz w:val="20"/>
          <w:szCs w:val="20"/>
          <w:shd w:val="clear" w:color="auto" w:fill="auto"/>
        </w:rPr>
      </w:r>
      <w:r>
        <w:rPr>
          <w:rFonts w:ascii="Times New Roman" w:hAnsi="Times New Roman" w:cs="Times New Roman"/>
          <w:i/>
          <w:iCs/>
          <w:sz w:val="20"/>
          <w:szCs w:val="20"/>
          <w:shd w:val="clear" w:color="auto" w:fill="auto"/>
        </w:rPr>
      </w:r>
    </w:p>
    <w:p>
      <w:pPr>
        <w:pStyle w:val="617"/>
        <w:ind w:left="0" w:right="0" w:firstLine="567"/>
        <w:jc w:val="both"/>
        <w:spacing w:before="0" w:after="0" w:line="240" w:lineRule="auto"/>
        <w:tabs>
          <w:tab w:val="left" w:pos="993" w:leader="none"/>
        </w:tabs>
      </w:pPr>
      <w:r>
        <w:rPr>
          <w:rFonts w:ascii="Times New Roman" w:hAnsi="Times New Roman" w:cs="Times New Roman"/>
          <w:color w:val="000000"/>
          <w:sz w:val="28"/>
          <w:szCs w:val="24"/>
        </w:rPr>
        <w:t xml:space="preserve">Таблица оформляется согласно требованиям, указанным в Методических указаниях к внеаудиторной самостоятельной работе по дисциплине. Таблица сдается после изучения, указанного выше раздела или темы. </w:t>
      </w:r>
      <w:r/>
    </w:p>
    <w:p>
      <w:pPr>
        <w:pStyle w:val="617"/>
        <w:ind w:left="0" w:right="0" w:firstLine="567"/>
        <w:jc w:val="center"/>
        <w:spacing w:before="0" w:after="0" w:line="240" w:lineRule="auto"/>
        <w:tabs>
          <w:tab w:val="left" w:pos="993" w:leader="none"/>
        </w:tabs>
      </w:pPr>
      <w:r>
        <w:rPr>
          <w:rFonts w:ascii="Times New Roman" w:hAnsi="Times New Roman" w:cs="Times New Roman"/>
          <w:i/>
          <w:iCs/>
          <w:color w:val="000000"/>
          <w:sz w:val="28"/>
          <w:szCs w:val="24"/>
          <w:shd w:val="clear" w:color="auto" w:fill="auto"/>
        </w:rPr>
        <w:t xml:space="preserve">Критерии оценивания таблиц</w:t>
      </w:r>
      <w:r/>
    </w:p>
    <w:p>
      <w:pPr>
        <w:pStyle w:val="617"/>
        <w:ind w:left="0" w:right="0" w:firstLine="567"/>
        <w:jc w:val="center"/>
        <w:spacing w:before="0" w:after="0" w:line="240" w:lineRule="auto"/>
        <w:tabs>
          <w:tab w:val="left" w:pos="993" w:leader="none"/>
        </w:tabs>
        <w:rPr>
          <w:rFonts w:ascii="Times New Roman" w:hAnsi="Times New Roman" w:cs="Times New Roman"/>
          <w:color w:val="000000"/>
          <w:sz w:val="16"/>
          <w:szCs w:val="16"/>
          <w:shd w:val="clear" w:color="auto" w:fill="auto"/>
        </w:rPr>
      </w:pPr>
      <w:r>
        <w:rPr>
          <w:rFonts w:ascii="Times New Roman" w:hAnsi="Times New Roman" w:cs="Times New Roman"/>
          <w:color w:val="000000"/>
          <w:sz w:val="16"/>
          <w:szCs w:val="16"/>
          <w:shd w:val="clear" w:color="auto" w:fill="auto"/>
        </w:rPr>
      </w:r>
      <w:r>
        <w:rPr>
          <w:rFonts w:ascii="Times New Roman" w:hAnsi="Times New Roman" w:cs="Times New Roman"/>
          <w:color w:val="000000"/>
          <w:sz w:val="16"/>
          <w:szCs w:val="16"/>
          <w:shd w:val="clear" w:color="auto" w:fill="auto"/>
        </w:rPr>
      </w:r>
    </w:p>
    <w:tbl>
      <w:tblPr>
        <w:tblW w:w="0" w:type="auto"/>
        <w:tblInd w:w="91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49"/>
        <w:gridCol w:w="1869"/>
        <w:gridCol w:w="7115"/>
      </w:tblGrid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518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jc w:val="center"/>
              <w:spacing w:before="0" w:after="0" w:line="240" w:lineRule="auto"/>
              <w:tabs>
                <w:tab w:val="left" w:pos="851" w:leader="none"/>
                <w:tab w:val="left" w:pos="993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Оценка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15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jc w:val="center"/>
              <w:spacing w:before="0" w:after="0" w:line="240" w:lineRule="auto"/>
              <w:tabs>
                <w:tab w:val="left" w:pos="851" w:leader="none"/>
                <w:tab w:val="left" w:pos="993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Характеристика критерия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49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jc w:val="both"/>
              <w:spacing w:before="0" w:after="0" w:line="240" w:lineRule="auto"/>
              <w:tabs>
                <w:tab w:val="left" w:pos="851" w:leader="none"/>
                <w:tab w:val="left" w:pos="993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69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jc w:val="both"/>
              <w:spacing w:before="0" w:after="0" w:line="240" w:lineRule="auto"/>
              <w:tabs>
                <w:tab w:val="left" w:pos="851" w:leader="none"/>
                <w:tab w:val="left" w:pos="993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«отлично»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15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jc w:val="both"/>
              <w:spacing w:before="0" w:after="0" w:line="240" w:lineRule="auto"/>
              <w:tabs>
                <w:tab w:val="left" w:pos="851" w:leader="none"/>
                <w:tab w:val="left" w:pos="993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Оформление соответствует требованиям. В таблице отражены все основные отличительные признаки и раскрыты особенности с учетом тематики работы.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49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jc w:val="both"/>
              <w:spacing w:before="0" w:after="0" w:line="240" w:lineRule="auto"/>
              <w:tabs>
                <w:tab w:val="left" w:pos="851" w:leader="none"/>
                <w:tab w:val="left" w:pos="993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69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jc w:val="both"/>
              <w:spacing w:before="0" w:after="0" w:line="240" w:lineRule="auto"/>
              <w:tabs>
                <w:tab w:val="left" w:pos="851" w:leader="none"/>
                <w:tab w:val="left" w:pos="993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«хорошо»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15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jc w:val="both"/>
              <w:spacing w:before="0" w:after="0" w:line="240" w:lineRule="auto"/>
              <w:tabs>
                <w:tab w:val="left" w:pos="851" w:leader="none"/>
                <w:tab w:val="left" w:pos="993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Оформление соответствует требованиям. В таблице отражены не все отличительные признаки и раскрыты особенности с учетом тематики работы.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49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jc w:val="both"/>
              <w:spacing w:before="0" w:after="0" w:line="240" w:lineRule="auto"/>
              <w:tabs>
                <w:tab w:val="left" w:pos="851" w:leader="none"/>
                <w:tab w:val="left" w:pos="993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69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jc w:val="both"/>
              <w:spacing w:before="0" w:after="0" w:line="240" w:lineRule="auto"/>
              <w:tabs>
                <w:tab w:val="left" w:pos="851" w:leader="none"/>
                <w:tab w:val="left" w:pos="993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«удовлетворительно»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15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jc w:val="both"/>
              <w:spacing w:before="0" w:after="0" w:line="240" w:lineRule="auto"/>
              <w:tabs>
                <w:tab w:val="left" w:pos="851" w:leader="none"/>
                <w:tab w:val="left" w:pos="993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Оформление не соответствует требованиям. В таблице указаны не все отличительные признаки, особенности раскрыты кратко.</w:t>
            </w:r>
            <w:r/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649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jc w:val="both"/>
              <w:spacing w:before="0" w:after="0" w:line="240" w:lineRule="auto"/>
              <w:tabs>
                <w:tab w:val="left" w:pos="851" w:leader="none"/>
                <w:tab w:val="left" w:pos="993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2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869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jc w:val="both"/>
              <w:spacing w:before="0" w:after="0" w:line="240" w:lineRule="auto"/>
              <w:tabs>
                <w:tab w:val="left" w:pos="851" w:leader="none"/>
                <w:tab w:val="left" w:pos="993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«неудовлетворительно»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15" w:type="dxa"/>
            <w:vAlign w:val="top"/>
            <w:textDirection w:val="lrTb"/>
            <w:noWrap w:val="false"/>
          </w:tcPr>
          <w:p>
            <w:pPr>
              <w:pStyle w:val="617"/>
              <w:contextualSpacing/>
              <w:jc w:val="both"/>
              <w:spacing w:before="0" w:after="0" w:line="240" w:lineRule="auto"/>
              <w:tabs>
                <w:tab w:val="left" w:pos="851" w:leader="none"/>
                <w:tab w:val="left" w:pos="993" w:leader="none"/>
              </w:tabs>
            </w:pPr>
            <w:r>
              <w:rPr>
                <w:rFonts w:ascii="Times New Roman" w:hAnsi="Times New Roman" w:cs="Times New Roman"/>
                <w:b w:val="0"/>
                <w:i w:val="0"/>
                <w:caps w:val="0"/>
                <w:smallCaps w:val="0"/>
                <w:color w:val="000000"/>
                <w:spacing w:val="0"/>
                <w:sz w:val="28"/>
                <w:szCs w:val="28"/>
              </w:rPr>
              <w:t xml:space="preserve">Задание не выполнено, либо </w:t>
            </w:r>
            <w:r>
              <w:rPr>
                <w:rFonts w:ascii="Times New Roman" w:hAnsi="Times New Roman" w:eastAsia="Calibri" w:cs="Times New Roman"/>
                <w:b w:val="0"/>
                <w:i w:val="0"/>
                <w:caps w:val="0"/>
                <w:smallCaps w:val="0"/>
                <w:color w:val="000000"/>
                <w:spacing w:val="0"/>
                <w:sz w:val="28"/>
                <w:szCs w:val="28"/>
                <w:lang w:val="ru-RU" w:eastAsia="zh-CN" w:bidi="ar-SA"/>
              </w:rPr>
              <w:t xml:space="preserve">имеются существенные ошибки при отражении отличительных признаков, информация представлена в очень краткой форме, имеются пробелы и незаполненные графы. </w:t>
            </w:r>
            <w:r/>
          </w:p>
        </w:tc>
      </w:tr>
    </w:tbl>
    <w:p>
      <w:pPr>
        <w:pStyle w:val="617"/>
        <w:ind w:left="0" w:right="0" w:firstLine="720"/>
        <w:jc w:val="both"/>
        <w:spacing w:before="0" w:after="0" w:line="240" w:lineRule="auto"/>
        <w:rPr>
          <w:sz w:val="20"/>
          <w:szCs w:val="20"/>
          <w:shd w:val="clear" w:color="auto" w:fill="auto"/>
        </w:rPr>
      </w:pPr>
      <w:r>
        <w:rPr>
          <w:sz w:val="20"/>
          <w:szCs w:val="20"/>
          <w:shd w:val="clear" w:color="auto" w:fill="auto"/>
        </w:rPr>
      </w:r>
      <w:r>
        <w:rPr>
          <w:sz w:val="20"/>
          <w:szCs w:val="20"/>
          <w:shd w:val="clear" w:color="auto" w:fill="auto"/>
        </w:rPr>
      </w:r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Письменный контроль (</w:t>
      </w:r>
      <w:r>
        <w:rPr>
          <w:rFonts w:ascii="Times New Roman" w:hAnsi="Times New Roman" w:eastAsia="Calibri" w:cs="Times New Roman"/>
          <w:b/>
          <w:bCs/>
          <w:i/>
          <w:color w:val="000000"/>
          <w:sz w:val="28"/>
          <w:szCs w:val="28"/>
          <w:lang w:val="ru-RU" w:eastAsia="zh-CN" w:bidi="ar-SA"/>
        </w:rPr>
        <w:t xml:space="preserve">подготовка электронных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презентаций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)</w:t>
      </w:r>
      <w: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проводится по темам:</w:t>
      </w:r>
      <w:r/>
    </w:p>
    <w:p>
      <w:pPr>
        <w:pStyle w:val="617"/>
        <w:ind w:left="0" w:right="0" w:firstLine="720"/>
        <w:jc w:val="both"/>
        <w:spacing w:before="0" w:after="0" w:line="240" w:lineRule="auto"/>
        <w:rPr>
          <w:sz w:val="14"/>
          <w:szCs w:val="14"/>
          <w:shd w:val="clear" w:color="auto" w:fill="auto"/>
        </w:rPr>
      </w:pPr>
      <w:r>
        <w:rPr>
          <w:sz w:val="14"/>
          <w:szCs w:val="14"/>
          <w:shd w:val="clear" w:color="auto" w:fill="auto"/>
        </w:rPr>
      </w:r>
      <w:r>
        <w:rPr>
          <w:sz w:val="14"/>
          <w:szCs w:val="14"/>
          <w:shd w:val="clear" w:color="auto" w:fill="auto"/>
        </w:rPr>
      </w:r>
    </w:p>
    <w:p>
      <w:pPr>
        <w:pStyle w:val="617"/>
        <w:jc w:val="both"/>
        <w:spacing w:before="0" w:after="0" w:line="240" w:lineRule="auto"/>
        <w:widowControl w:val="off"/>
      </w:pPr>
      <w:r>
        <w:rPr>
          <w:rFonts w:ascii="Times New Roman" w:hAnsi="Times New Roman" w:cs="Times New Roman"/>
          <w:b w:val="0"/>
          <w:bCs/>
          <w:sz w:val="28"/>
          <w:szCs w:val="28"/>
        </w:rPr>
        <w:tab/>
        <w:t xml:space="preserve">Тема 3.3. Роль невербального поведения и его влияния на процесс общения.</w:t>
      </w:r>
      <w:r/>
    </w:p>
    <w:p>
      <w:pPr>
        <w:pStyle w:val="617"/>
        <w:jc w:val="both"/>
        <w:spacing w:before="0" w:after="0" w:line="240" w:lineRule="auto"/>
        <w:widowControl w:val="off"/>
      </w:pPr>
      <w:r>
        <w:rPr>
          <w:rFonts w:ascii="Times New Roman" w:hAnsi="Times New Roman" w:cs="Times New Roman"/>
          <w:b w:val="0"/>
          <w:bCs/>
          <w:sz w:val="22"/>
          <w:szCs w:val="22"/>
        </w:rPr>
        <w:tab/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Самостоятельная работа обучающихся. </w:t>
      </w:r>
      <w:r>
        <w:rPr>
          <w:rFonts w:ascii="Times New Roman" w:hAnsi="Times New Roman" w:eastAsia="Calibri" w:cs="Times New Roman"/>
          <w:b w:val="0"/>
          <w:bCs/>
          <w:color w:val="000000"/>
          <w:sz w:val="28"/>
          <w:szCs w:val="28"/>
          <w:lang w:val="ru-RU" w:eastAsia="zh-CN" w:bidi="ar-SA"/>
        </w:rPr>
        <w:t xml:space="preserve">Подготовка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электронных презентаций по теме: «Невербальное поведение: жесты, мимика, пантомимика».</w:t>
      </w:r>
      <w:r/>
    </w:p>
    <w:p>
      <w:pPr>
        <w:pStyle w:val="617"/>
        <w:ind w:left="0" w:right="0" w:firstLine="720"/>
        <w:jc w:val="both"/>
        <w:spacing w:before="0" w:after="0" w:line="240" w:lineRule="auto"/>
        <w:widowControl w:val="off"/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Тема 5.1. Понятия этики, морали, этикета в деловом общении</w:t>
      </w:r>
      <w:r/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Cs/>
          <w:i w:val="0"/>
          <w:iCs w:val="0"/>
          <w:sz w:val="28"/>
          <w:szCs w:val="28"/>
        </w:rPr>
        <w:t xml:space="preserve">Самостоятельная работа обучающихся. Подготовить электронные презентации по теме: «Этика деловых отношений».</w:t>
      </w:r>
      <w:r/>
    </w:p>
    <w:p>
      <w:pPr>
        <w:pStyle w:val="617"/>
        <w:ind w:left="0" w:right="0" w:firstLine="720"/>
        <w:jc w:val="both"/>
        <w:spacing w:before="0" w:after="0" w:line="240" w:lineRule="auto"/>
        <w:rPr>
          <w:rFonts w:ascii="Times New Roman" w:hAnsi="Times New Roman" w:cs="Times New Roman"/>
          <w:i/>
          <w:iCs/>
          <w:sz w:val="22"/>
          <w:szCs w:val="22"/>
          <w:shd w:val="clear" w:color="auto" w:fill="auto"/>
        </w:rPr>
      </w:pPr>
      <w:r>
        <w:rPr>
          <w:rFonts w:ascii="Times New Roman" w:hAnsi="Times New Roman" w:cs="Times New Roman"/>
          <w:i/>
          <w:iCs/>
          <w:sz w:val="22"/>
          <w:szCs w:val="22"/>
          <w:shd w:val="clear" w:color="auto" w:fill="auto"/>
        </w:rPr>
      </w:r>
      <w:r>
        <w:rPr>
          <w:rFonts w:ascii="Times New Roman" w:hAnsi="Times New Roman" w:cs="Times New Roman"/>
          <w:i/>
          <w:iCs/>
          <w:sz w:val="22"/>
          <w:szCs w:val="22"/>
          <w:shd w:val="clear" w:color="auto" w:fill="auto"/>
        </w:rPr>
      </w:r>
    </w:p>
    <w:p>
      <w:pPr>
        <w:pStyle w:val="617"/>
        <w:ind w:left="0" w:right="0" w:firstLine="567"/>
        <w:jc w:val="center"/>
        <w:spacing w:before="0" w:after="0" w:line="240" w:lineRule="auto"/>
        <w:tabs>
          <w:tab w:val="left" w:pos="993" w:leader="none"/>
        </w:tabs>
        <w:rPr>
          <w:rFonts w:ascii="Times New Roman" w:hAnsi="Times New Roman" w:cs="Times New Roman"/>
          <w:i/>
          <w:iCs/>
          <w:sz w:val="28"/>
          <w:szCs w:val="24"/>
          <w:shd w:val="clear" w:color="auto" w:fill="auto"/>
        </w:rPr>
      </w:pPr>
      <w:r>
        <w:rPr>
          <w:rFonts w:ascii="Times New Roman" w:hAnsi="Times New Roman" w:cs="Times New Roman"/>
          <w:i/>
          <w:iCs/>
          <w:sz w:val="28"/>
          <w:szCs w:val="24"/>
          <w:shd w:val="clear" w:color="auto" w:fill="auto"/>
        </w:rPr>
      </w:r>
      <w:r>
        <w:rPr>
          <w:rFonts w:ascii="Times New Roman" w:hAnsi="Times New Roman" w:cs="Times New Roman"/>
          <w:i/>
          <w:iCs/>
          <w:sz w:val="28"/>
          <w:szCs w:val="24"/>
          <w:shd w:val="clear" w:color="auto" w:fill="auto"/>
        </w:rPr>
      </w:r>
    </w:p>
    <w:p>
      <w:pPr>
        <w:pStyle w:val="617"/>
        <w:ind w:left="0" w:right="0" w:firstLine="567"/>
        <w:jc w:val="center"/>
        <w:spacing w:before="0" w:after="0" w:line="240" w:lineRule="auto"/>
        <w:tabs>
          <w:tab w:val="left" w:pos="993" w:leader="none"/>
        </w:tabs>
        <w:rPr>
          <w:rFonts w:ascii="Times New Roman" w:hAnsi="Times New Roman" w:cs="Times New Roman"/>
          <w:i/>
          <w:iCs/>
          <w:sz w:val="28"/>
          <w:szCs w:val="24"/>
          <w:shd w:val="clear" w:color="auto" w:fill="auto"/>
        </w:rPr>
      </w:pPr>
      <w:r>
        <w:rPr>
          <w:rFonts w:ascii="Times New Roman" w:hAnsi="Times New Roman" w:cs="Times New Roman"/>
          <w:i/>
          <w:iCs/>
          <w:sz w:val="28"/>
          <w:szCs w:val="24"/>
          <w:shd w:val="clear" w:color="auto" w:fill="auto"/>
        </w:rPr>
      </w:r>
      <w:r>
        <w:rPr>
          <w:rFonts w:ascii="Times New Roman" w:hAnsi="Times New Roman" w:cs="Times New Roman"/>
          <w:i/>
          <w:iCs/>
          <w:sz w:val="28"/>
          <w:szCs w:val="24"/>
          <w:shd w:val="clear" w:color="auto" w:fill="auto"/>
        </w:rPr>
      </w:r>
    </w:p>
    <w:p>
      <w:pPr>
        <w:pStyle w:val="617"/>
        <w:ind w:left="0" w:right="0" w:firstLine="567"/>
        <w:jc w:val="center"/>
        <w:spacing w:before="0" w:after="0" w:line="240" w:lineRule="auto"/>
        <w:tabs>
          <w:tab w:val="left" w:pos="993" w:leader="none"/>
        </w:tabs>
      </w:pPr>
      <w:r>
        <w:rPr>
          <w:rFonts w:ascii="Times New Roman" w:hAnsi="Times New Roman" w:cs="Times New Roman"/>
          <w:i/>
          <w:iCs/>
          <w:sz w:val="28"/>
          <w:szCs w:val="24"/>
          <w:shd w:val="clear" w:color="auto" w:fill="auto"/>
        </w:rPr>
        <w:t xml:space="preserve">Методика выполнения презентаций.</w:t>
      </w:r>
      <w:r/>
    </w:p>
    <w:p>
      <w:pPr>
        <w:pStyle w:val="617"/>
        <w:ind w:left="0" w:right="0" w:firstLine="567"/>
        <w:jc w:val="center"/>
        <w:spacing w:before="0" w:after="0" w:line="240" w:lineRule="auto"/>
        <w:tabs>
          <w:tab w:val="left" w:pos="993" w:leader="none"/>
        </w:tabs>
        <w:rPr>
          <w:rFonts w:ascii="Times New Roman" w:hAnsi="Times New Roman" w:cs="Times New Roman"/>
          <w:sz w:val="20"/>
          <w:szCs w:val="20"/>
          <w:shd w:val="clear" w:color="auto" w:fill="auto"/>
        </w:rPr>
      </w:pPr>
      <w:r>
        <w:rPr>
          <w:rFonts w:ascii="Times New Roman" w:hAnsi="Times New Roman" w:cs="Times New Roman"/>
          <w:sz w:val="20"/>
          <w:szCs w:val="20"/>
          <w:shd w:val="clear" w:color="auto" w:fill="auto"/>
        </w:rPr>
      </w:r>
      <w:r>
        <w:rPr>
          <w:rFonts w:ascii="Times New Roman" w:hAnsi="Times New Roman" w:cs="Times New Roman"/>
          <w:sz w:val="20"/>
          <w:szCs w:val="20"/>
          <w:shd w:val="clear" w:color="auto" w:fill="auto"/>
        </w:rPr>
      </w:r>
    </w:p>
    <w:p>
      <w:pPr>
        <w:pStyle w:val="617"/>
        <w:ind w:left="0" w:right="0" w:firstLine="567"/>
        <w:jc w:val="both"/>
        <w:spacing w:before="0" w:after="0" w:line="240" w:lineRule="auto"/>
        <w:tabs>
          <w:tab w:val="left" w:pos="993" w:leader="none"/>
        </w:tabs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auto"/>
        </w:rPr>
        <w:t xml:space="preserve">Презентация оформляется согласно требованиям, указанным в Методических указаниях к внеаудиторной самостоятельной работе по дисциплине. Работы сдаются после изучения указанного выше раздела или темы. </w:t>
      </w:r>
      <w:r/>
    </w:p>
    <w:p>
      <w:pPr>
        <w:pStyle w:val="617"/>
        <w:ind w:left="0" w:right="0" w:firstLine="567"/>
        <w:jc w:val="center"/>
        <w:spacing w:before="0" w:after="0" w:line="240" w:lineRule="auto"/>
        <w:tabs>
          <w:tab w:val="left" w:pos="993" w:leader="none"/>
        </w:tabs>
      </w:pPr>
      <w:r>
        <w:rPr>
          <w:rFonts w:ascii="Times New Roman" w:hAnsi="Times New Roman" w:cs="Times New Roman"/>
          <w:i/>
          <w:iCs/>
          <w:sz w:val="28"/>
          <w:szCs w:val="28"/>
          <w:shd w:val="clear" w:color="auto" w:fill="auto"/>
        </w:rPr>
        <w:t xml:space="preserve">Критерии оценивания презентаций</w:t>
      </w:r>
      <w:r/>
    </w:p>
    <w:p>
      <w:pPr>
        <w:pStyle w:val="617"/>
        <w:ind w:left="0" w:right="0" w:firstLine="567"/>
        <w:jc w:val="center"/>
        <w:spacing w:before="0" w:after="0" w:line="240" w:lineRule="auto"/>
        <w:tabs>
          <w:tab w:val="left" w:pos="993" w:leader="none"/>
        </w:tabs>
        <w:rPr>
          <w:rFonts w:ascii="Times New Roman" w:hAnsi="Times New Roman" w:cs="Times New Roman"/>
          <w:i/>
          <w:iCs/>
          <w:sz w:val="20"/>
          <w:szCs w:val="20"/>
          <w:shd w:val="clear" w:color="auto" w:fill="auto"/>
        </w:rPr>
      </w:pPr>
      <w:r>
        <w:rPr>
          <w:rFonts w:ascii="Times New Roman" w:hAnsi="Times New Roman" w:cs="Times New Roman"/>
          <w:i/>
          <w:iCs/>
          <w:sz w:val="20"/>
          <w:szCs w:val="20"/>
          <w:shd w:val="clear" w:color="auto" w:fill="auto"/>
        </w:rPr>
      </w:r>
      <w:r>
        <w:rPr>
          <w:rFonts w:ascii="Times New Roman" w:hAnsi="Times New Roman" w:cs="Times New Roman"/>
          <w:i/>
          <w:iCs/>
          <w:sz w:val="20"/>
          <w:szCs w:val="20"/>
          <w:shd w:val="clear" w:color="auto" w:fill="auto"/>
        </w:rPr>
      </w:r>
    </w:p>
    <w:tbl>
      <w:tblPr>
        <w:tblW w:w="0" w:type="auto"/>
        <w:tblInd w:w="91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3"/>
        <w:gridCol w:w="2126"/>
        <w:gridCol w:w="6833"/>
      </w:tblGrid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59" w:type="dxa"/>
            <w:vAlign w:val="top"/>
            <w:textDirection w:val="lrTb"/>
            <w:noWrap w:val="false"/>
          </w:tcPr>
          <w:p>
            <w:pPr>
              <w:pStyle w:val="617"/>
              <w:ind w:left="0" w:right="0" w:firstLine="567"/>
              <w:jc w:val="both"/>
              <w:spacing w:before="0" w:after="0" w:line="240" w:lineRule="auto"/>
              <w:tabs>
                <w:tab w:val="left" w:pos="993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auto"/>
              </w:rPr>
              <w:t xml:space="preserve">Оценка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33" w:type="dxa"/>
            <w:vAlign w:val="top"/>
            <w:textDirection w:val="lrTb"/>
            <w:noWrap w:val="false"/>
          </w:tcPr>
          <w:p>
            <w:pPr>
              <w:pStyle w:val="617"/>
              <w:ind w:left="0" w:right="0" w:firstLine="567"/>
              <w:jc w:val="both"/>
              <w:spacing w:before="0" w:after="0" w:line="240" w:lineRule="auto"/>
              <w:tabs>
                <w:tab w:val="left" w:pos="993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auto"/>
              </w:rPr>
              <w:t xml:space="preserve">Характеристика критерия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617"/>
              <w:jc w:val="both"/>
              <w:spacing w:before="0" w:after="0" w:line="240" w:lineRule="auto"/>
              <w:tabs>
                <w:tab w:val="left" w:pos="993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auto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617"/>
              <w:jc w:val="both"/>
              <w:spacing w:before="0" w:after="0" w:line="240" w:lineRule="auto"/>
              <w:tabs>
                <w:tab w:val="left" w:pos="993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auto"/>
              </w:rPr>
              <w:t xml:space="preserve">«отлично»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33" w:type="dxa"/>
            <w:vAlign w:val="top"/>
            <w:textDirection w:val="lrTb"/>
            <w:noWrap w:val="false"/>
          </w:tcPr>
          <w:p>
            <w:pPr>
              <w:pStyle w:val="617"/>
              <w:jc w:val="both"/>
              <w:spacing w:before="0" w:after="0" w:line="240" w:lineRule="auto"/>
              <w:tabs>
                <w:tab w:val="left" w:pos="993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Оформление соответствует требованиям. Заявленная тема отражена в полном объеме, соответствует требованиям наглядности и доступности, аккуратно оформлена. Подведены итоги, сделан общий вывод.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617"/>
              <w:jc w:val="both"/>
              <w:spacing w:before="0" w:after="0" w:line="240" w:lineRule="auto"/>
              <w:tabs>
                <w:tab w:val="left" w:pos="993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auto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617"/>
              <w:jc w:val="both"/>
              <w:spacing w:before="0" w:after="0" w:line="240" w:lineRule="auto"/>
              <w:tabs>
                <w:tab w:val="left" w:pos="993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auto"/>
              </w:rPr>
              <w:t xml:space="preserve">«хорошо»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33" w:type="dxa"/>
            <w:vAlign w:val="top"/>
            <w:textDirection w:val="lrTb"/>
            <w:noWrap w:val="false"/>
          </w:tcPr>
          <w:p>
            <w:pPr>
              <w:pStyle w:val="617"/>
              <w:jc w:val="both"/>
              <w:spacing w:before="0" w:after="0" w:line="240" w:lineRule="auto"/>
              <w:tabs>
                <w:tab w:val="left" w:pos="993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Оформление </w:t>
            </w:r>
            <w:r>
              <w:rPr>
                <w:rFonts w:ascii="Times New Roman" w:hAnsi="Times New Roman" w:eastAsia="Calibri" w:cs="Times New Roman"/>
                <w:color w:val="000000"/>
                <w:sz w:val="28"/>
                <w:szCs w:val="24"/>
                <w:lang w:val="ru-RU" w:eastAsia="zh-CN" w:bidi="ar-SA"/>
              </w:rPr>
              <w:t xml:space="preserve">в целом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соответствует требованиям, но отражены не все вопросы </w:t>
            </w:r>
            <w:r>
              <w:rPr>
                <w:rFonts w:ascii="Times New Roman" w:hAnsi="Times New Roman" w:eastAsia="Calibri" w:cs="Times New Roman"/>
                <w:color w:val="000000"/>
                <w:sz w:val="28"/>
                <w:szCs w:val="24"/>
                <w:lang w:val="ru-RU" w:eastAsia="zh-CN" w:bidi="ar-SA"/>
              </w:rPr>
              <w:t xml:space="preserve">поставленной темы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. Сделан общий вывод.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617"/>
              <w:jc w:val="both"/>
              <w:spacing w:before="0" w:after="0" w:line="240" w:lineRule="auto"/>
              <w:tabs>
                <w:tab w:val="left" w:pos="993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auto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617"/>
              <w:jc w:val="both"/>
              <w:spacing w:before="0" w:after="0" w:line="240" w:lineRule="auto"/>
              <w:tabs>
                <w:tab w:val="left" w:pos="993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auto"/>
              </w:rPr>
              <w:t xml:space="preserve">«удовлетворительно»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33" w:type="dxa"/>
            <w:vAlign w:val="top"/>
            <w:textDirection w:val="lrTb"/>
            <w:noWrap w:val="false"/>
          </w:tcPr>
          <w:p>
            <w:pPr>
              <w:pStyle w:val="617"/>
              <w:jc w:val="both"/>
              <w:spacing w:before="0" w:after="0" w:line="240" w:lineRule="auto"/>
              <w:tabs>
                <w:tab w:val="left" w:pos="993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Оформление не соответствует требованиям. Отражены не все вопросы задания. Отсутствует общий вывод.</w:t>
            </w:r>
            <w:r/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617"/>
              <w:jc w:val="both"/>
              <w:spacing w:before="0" w:after="0" w:line="240" w:lineRule="auto"/>
              <w:tabs>
                <w:tab w:val="left" w:pos="993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auto"/>
              </w:rPr>
              <w:t xml:space="preserve">2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617"/>
              <w:jc w:val="both"/>
              <w:spacing w:before="0" w:after="0" w:line="240" w:lineRule="auto"/>
              <w:tabs>
                <w:tab w:val="left" w:pos="993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auto"/>
              </w:rPr>
              <w:t xml:space="preserve">«неудовлетворительно»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33" w:type="dxa"/>
            <w:vAlign w:val="top"/>
            <w:textDirection w:val="lrTb"/>
            <w:noWrap w:val="false"/>
          </w:tcPr>
          <w:p>
            <w:pPr>
              <w:pStyle w:val="617"/>
              <w:jc w:val="both"/>
              <w:spacing w:before="0" w:after="0" w:line="240" w:lineRule="auto"/>
              <w:tabs>
                <w:tab w:val="left" w:pos="993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Задание не выполнено, либо не соответствует по своему содержанию заявленной теме. </w:t>
            </w:r>
            <w:r/>
          </w:p>
        </w:tc>
      </w:tr>
    </w:tbl>
    <w:p>
      <w:pPr>
        <w:pStyle w:val="617"/>
        <w:ind w:left="0" w:right="0" w:firstLine="720"/>
        <w:jc w:val="both"/>
        <w:spacing w:before="0" w:after="0" w:line="240" w:lineRule="auto"/>
        <w:rPr>
          <w:rFonts w:ascii="Times New Roman" w:hAnsi="Times New Roman" w:cs="Times New Roman"/>
          <w:bCs/>
          <w:sz w:val="20"/>
          <w:szCs w:val="20"/>
          <w:shd w:val="clear" w:color="auto" w:fill="auto"/>
        </w:rPr>
      </w:pPr>
      <w:r>
        <w:rPr>
          <w:rFonts w:ascii="Times New Roman" w:hAnsi="Times New Roman" w:cs="Times New Roman"/>
          <w:bCs/>
          <w:sz w:val="20"/>
          <w:szCs w:val="20"/>
          <w:shd w:val="clear" w:color="auto" w:fill="auto"/>
        </w:rPr>
      </w:r>
      <w:r>
        <w:rPr>
          <w:rFonts w:ascii="Times New Roman" w:hAnsi="Times New Roman" w:cs="Times New Roman"/>
          <w:bCs/>
          <w:sz w:val="20"/>
          <w:szCs w:val="20"/>
          <w:shd w:val="clear" w:color="auto" w:fill="auto"/>
        </w:rPr>
      </w:r>
    </w:p>
    <w:p>
      <w:pPr>
        <w:pStyle w:val="617"/>
        <w:ind w:left="0" w:right="0" w:firstLine="720"/>
        <w:jc w:val="both"/>
        <w:spacing w:before="0"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Письменный контроль (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проверка письменных ответов на вопросы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)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проводится по темам: </w:t>
      </w:r>
      <w:r/>
    </w:p>
    <w:p>
      <w:pPr>
        <w:pStyle w:val="617"/>
        <w:ind w:left="0" w:right="0" w:firstLine="720"/>
        <w:jc w:val="both"/>
        <w:spacing w:before="0" w:after="0" w:line="240" w:lineRule="auto"/>
        <w:widowControl w:val="off"/>
      </w:pPr>
      <w:r/>
      <w:r/>
    </w:p>
    <w:p>
      <w:pPr>
        <w:pStyle w:val="617"/>
        <w:ind w:left="0" w:right="0" w:firstLine="720"/>
        <w:jc w:val="both"/>
        <w:spacing w:before="0" w:after="0" w:line="240" w:lineRule="auto"/>
        <w:widowControl w:val="off"/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  <w:t xml:space="preserve">Тема 4.3. </w:t>
      </w:r>
      <w:r>
        <w:rPr>
          <w:rFonts w:ascii="Times New Roman" w:hAnsi="Times New Roman" w:eastAsia="Calibri" w:cs="Times New Roman"/>
          <w:b w:val="0"/>
          <w:bCs w:val="0"/>
          <w:color w:val="000000"/>
          <w:sz w:val="28"/>
          <w:szCs w:val="28"/>
          <w:shd w:val="clear" w:color="auto" w:fill="auto"/>
          <w:lang w:val="ru-RU" w:eastAsia="zh-CN" w:bidi="ar-SA"/>
        </w:rPr>
        <w:t xml:space="preserve">Типология конфликтов</w:t>
      </w:r>
      <w:r/>
    </w:p>
    <w:p>
      <w:pPr>
        <w:pStyle w:val="617"/>
        <w:ind w:left="0" w:right="0" w:firstLine="709"/>
        <w:jc w:val="both"/>
        <w:spacing w:before="0" w:after="0" w:line="240" w:lineRule="auto"/>
        <w:widowControl w:val="off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Самостоятельная работа обучающегося. Ответы на вопросы для самопроверки по теме: «Противоречия в деловых отношениях». </w:t>
      </w:r>
      <w:r/>
    </w:p>
    <w:p>
      <w:pPr>
        <w:pStyle w:val="617"/>
        <w:ind w:left="0" w:right="0" w:firstLine="567"/>
        <w:jc w:val="center"/>
        <w:spacing w:before="0" w:after="0" w:line="240" w:lineRule="auto"/>
        <w:tabs>
          <w:tab w:val="left" w:pos="993" w:leader="none"/>
        </w:tabs>
      </w:pPr>
      <w:r/>
      <w:r/>
    </w:p>
    <w:p>
      <w:pPr>
        <w:pStyle w:val="617"/>
        <w:ind w:left="0" w:right="0" w:firstLine="567"/>
        <w:jc w:val="center"/>
        <w:spacing w:before="0" w:after="0" w:line="240" w:lineRule="auto"/>
        <w:tabs>
          <w:tab w:val="left" w:pos="993" w:leader="none"/>
        </w:tabs>
      </w:pPr>
      <w:r>
        <w:rPr>
          <w:rFonts w:ascii="Times New Roman" w:hAnsi="Times New Roman" w:cs="Times New Roman"/>
          <w:i/>
          <w:iCs/>
          <w:sz w:val="28"/>
          <w:szCs w:val="24"/>
        </w:rPr>
        <w:t xml:space="preserve">Методика выполнения </w:t>
      </w:r>
      <w:r>
        <w:rPr>
          <w:rFonts w:ascii="Times New Roman" w:hAnsi="Times New Roman" w:eastAsia="Calibri" w:cs="Times New Roman"/>
          <w:i/>
          <w:iCs/>
          <w:color w:val="000000"/>
          <w:sz w:val="28"/>
          <w:szCs w:val="24"/>
          <w:lang w:val="ru-RU" w:eastAsia="zh-CN" w:bidi="ar-SA"/>
        </w:rPr>
        <w:t xml:space="preserve">задания</w:t>
      </w:r>
      <w:r>
        <w:rPr>
          <w:rFonts w:ascii="Times New Roman" w:hAnsi="Times New Roman" w:cs="Times New Roman"/>
          <w:i/>
          <w:iCs/>
          <w:sz w:val="28"/>
          <w:szCs w:val="24"/>
        </w:rPr>
        <w:t xml:space="preserve">.</w:t>
      </w:r>
      <w:r/>
    </w:p>
    <w:p>
      <w:pPr>
        <w:pStyle w:val="617"/>
        <w:ind w:left="0" w:right="0" w:firstLine="567"/>
        <w:jc w:val="center"/>
        <w:spacing w:before="0" w:after="0" w:line="240" w:lineRule="auto"/>
        <w:tabs>
          <w:tab w:val="left" w:pos="993" w:leader="none"/>
        </w:tabs>
        <w:rPr>
          <w:rFonts w:ascii="Times New Roman" w:hAnsi="Times New Roman" w:cs="Times New Roman"/>
          <w:sz w:val="20"/>
          <w:szCs w:val="20"/>
          <w:shd w:val="clear" w:color="auto" w:fill="auto"/>
        </w:rPr>
      </w:pPr>
      <w:r>
        <w:rPr>
          <w:rFonts w:ascii="Times New Roman" w:hAnsi="Times New Roman" w:cs="Times New Roman"/>
          <w:sz w:val="20"/>
          <w:szCs w:val="20"/>
          <w:shd w:val="clear" w:color="auto" w:fill="auto"/>
        </w:rPr>
      </w:r>
      <w:r>
        <w:rPr>
          <w:rFonts w:ascii="Times New Roman" w:hAnsi="Times New Roman" w:cs="Times New Roman"/>
          <w:sz w:val="20"/>
          <w:szCs w:val="20"/>
          <w:shd w:val="clear" w:color="auto" w:fill="auto"/>
        </w:rPr>
      </w:r>
    </w:p>
    <w:p>
      <w:pPr>
        <w:pStyle w:val="617"/>
        <w:ind w:left="0" w:right="0" w:firstLine="709"/>
        <w:jc w:val="both"/>
        <w:widowControl w:val="off"/>
      </w:pPr>
      <w:r>
        <w:rPr>
          <w:rFonts w:ascii="Times New Roman" w:hAnsi="Times New Roman" w:eastAsia="Calibri" w:cs="Times New Roman"/>
          <w:b w:val="0"/>
          <w:bCs w:val="0"/>
          <w:color w:val="000000"/>
          <w:sz w:val="28"/>
          <w:szCs w:val="24"/>
          <w:lang w:val="ru-RU" w:eastAsia="zh-CN" w:bidi="ar-SA"/>
        </w:rPr>
        <w:t xml:space="preserve">Письменные ответы на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4"/>
        </w:rPr>
        <w:t xml:space="preserve"> вопросы оформляется согласно требованиям, указанным в Методических указаниях к внеаудиторной самостоятельной работе по дисциплине. Работы сдаются после изучения указанного выше раздела или темы. </w:t>
      </w:r>
      <w:r/>
    </w:p>
    <w:tbl>
      <w:tblPr>
        <w:tblW w:w="0" w:type="auto"/>
        <w:tblInd w:w="11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10"/>
        <w:gridCol w:w="2130"/>
        <w:gridCol w:w="6857"/>
      </w:tblGrid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40" w:type="dxa"/>
            <w:vAlign w:val="top"/>
            <w:textDirection w:val="lrTb"/>
            <w:noWrap w:val="false"/>
          </w:tcPr>
          <w:p>
            <w:pPr>
              <w:pStyle w:val="617"/>
              <w:ind w:left="0" w:right="0" w:firstLine="567"/>
              <w:jc w:val="both"/>
              <w:spacing w:before="0" w:after="0" w:line="240" w:lineRule="auto"/>
              <w:tabs>
                <w:tab w:val="left" w:pos="993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auto"/>
              </w:rPr>
              <w:t xml:space="preserve">Оценка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7" w:type="dxa"/>
            <w:vAlign w:val="top"/>
            <w:textDirection w:val="lrTb"/>
            <w:noWrap w:val="false"/>
          </w:tcPr>
          <w:p>
            <w:pPr>
              <w:pStyle w:val="617"/>
              <w:ind w:left="0" w:right="0" w:firstLine="567"/>
              <w:jc w:val="both"/>
              <w:spacing w:before="0" w:after="0" w:line="240" w:lineRule="auto"/>
              <w:tabs>
                <w:tab w:val="left" w:pos="993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auto"/>
              </w:rPr>
              <w:t xml:space="preserve">Характеристика критерия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10" w:type="dxa"/>
            <w:vAlign w:val="top"/>
            <w:textDirection w:val="lrTb"/>
            <w:noWrap w:val="false"/>
          </w:tcPr>
          <w:p>
            <w:pPr>
              <w:pStyle w:val="617"/>
              <w:jc w:val="both"/>
              <w:spacing w:before="0" w:after="0" w:line="240" w:lineRule="auto"/>
              <w:tabs>
                <w:tab w:val="left" w:pos="993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auto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30" w:type="dxa"/>
            <w:vAlign w:val="top"/>
            <w:textDirection w:val="lrTb"/>
            <w:noWrap w:val="false"/>
          </w:tcPr>
          <w:p>
            <w:pPr>
              <w:pStyle w:val="617"/>
              <w:jc w:val="both"/>
              <w:spacing w:before="0" w:after="0" w:line="240" w:lineRule="auto"/>
              <w:tabs>
                <w:tab w:val="left" w:pos="993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auto"/>
              </w:rPr>
              <w:t xml:space="preserve">«отлично»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7" w:type="dxa"/>
            <w:vAlign w:val="top"/>
            <w:textDirection w:val="lrTb"/>
            <w:noWrap w:val="false"/>
          </w:tcPr>
          <w:p>
            <w:pPr>
              <w:pStyle w:val="617"/>
              <w:ind w:left="0" w:right="0" w:firstLine="0"/>
              <w:jc w:val="both"/>
              <w:spacing w:before="0" w:after="0" w:line="240" w:lineRule="auto"/>
              <w:tabs>
                <w:tab w:val="left" w:pos="993" w:leader="none"/>
              </w:tabs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auto"/>
              </w:rPr>
              <w:t xml:space="preserve">оценка «отлично» выставляется обучающемуся, если даны подробные ответы на вопросы с приведением соответствующих примеров.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10" w:type="dxa"/>
            <w:vAlign w:val="top"/>
            <w:textDirection w:val="lrTb"/>
            <w:noWrap w:val="false"/>
          </w:tcPr>
          <w:p>
            <w:pPr>
              <w:pStyle w:val="617"/>
              <w:jc w:val="both"/>
              <w:spacing w:before="0" w:after="0" w:line="240" w:lineRule="auto"/>
              <w:tabs>
                <w:tab w:val="left" w:pos="993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auto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30" w:type="dxa"/>
            <w:vAlign w:val="top"/>
            <w:textDirection w:val="lrTb"/>
            <w:noWrap w:val="false"/>
          </w:tcPr>
          <w:p>
            <w:pPr>
              <w:pStyle w:val="617"/>
              <w:jc w:val="both"/>
              <w:spacing w:before="0" w:after="0" w:line="240" w:lineRule="auto"/>
              <w:tabs>
                <w:tab w:val="left" w:pos="993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auto"/>
              </w:rPr>
              <w:t xml:space="preserve">«хорошо»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7" w:type="dxa"/>
            <w:vAlign w:val="top"/>
            <w:textDirection w:val="lrTb"/>
            <w:noWrap w:val="false"/>
          </w:tcPr>
          <w:p>
            <w:pPr>
              <w:pStyle w:val="617"/>
              <w:ind w:left="0" w:right="0" w:firstLine="0"/>
              <w:jc w:val="both"/>
              <w:spacing w:before="0" w:after="0" w:line="240" w:lineRule="auto"/>
              <w:tabs>
                <w:tab w:val="left" w:pos="993" w:leader="none"/>
              </w:tabs>
            </w:pPr>
            <w:r>
              <w:rPr>
                <w:rFonts w:ascii="Times New Roman" w:hAnsi="Times New Roman" w:cs="Times New Roman"/>
                <w:bCs/>
                <w:sz w:val="28"/>
                <w:szCs w:val="24"/>
                <w:shd w:val="clear" w:color="auto" w:fill="auto"/>
              </w:rPr>
              <w:t xml:space="preserve">оценка «хорошо» выставляется обучающемуся, если ответы имеют несущественные ошибки.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10" w:type="dxa"/>
            <w:vAlign w:val="top"/>
            <w:textDirection w:val="lrTb"/>
            <w:noWrap w:val="false"/>
          </w:tcPr>
          <w:p>
            <w:pPr>
              <w:pStyle w:val="617"/>
              <w:jc w:val="both"/>
              <w:spacing w:before="0" w:after="0" w:line="240" w:lineRule="auto"/>
              <w:tabs>
                <w:tab w:val="left" w:pos="993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auto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30" w:type="dxa"/>
            <w:vAlign w:val="top"/>
            <w:textDirection w:val="lrTb"/>
            <w:noWrap w:val="false"/>
          </w:tcPr>
          <w:p>
            <w:pPr>
              <w:pStyle w:val="617"/>
              <w:jc w:val="both"/>
              <w:spacing w:before="0" w:after="0" w:line="240" w:lineRule="auto"/>
              <w:tabs>
                <w:tab w:val="left" w:pos="993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auto"/>
              </w:rPr>
              <w:t xml:space="preserve">«удовлетворительно»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7" w:type="dxa"/>
            <w:vAlign w:val="top"/>
            <w:textDirection w:val="lrTb"/>
            <w:noWrap w:val="false"/>
          </w:tcPr>
          <w:p>
            <w:pPr>
              <w:pStyle w:val="617"/>
              <w:ind w:left="0" w:right="0" w:firstLine="0"/>
              <w:jc w:val="both"/>
              <w:spacing w:before="0" w:after="0" w:line="240" w:lineRule="auto"/>
              <w:tabs>
                <w:tab w:val="left" w:pos="993" w:leader="none"/>
              </w:tabs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auto"/>
              </w:rPr>
              <w:t xml:space="preserve">оценка «удовлетворительно» выставляется обучающемуся, если он не смог привести конкретные примеры по рассматриваемым понятиям.</w:t>
            </w:r>
            <w:r/>
          </w:p>
          <w:p>
            <w:pPr>
              <w:pStyle w:val="617"/>
              <w:ind w:left="0" w:right="0" w:firstLine="0"/>
              <w:jc w:val="both"/>
              <w:spacing w:before="0" w:after="0" w:line="240" w:lineRule="auto"/>
              <w:tabs>
                <w:tab w:val="left" w:pos="993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auto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10" w:type="dxa"/>
            <w:vAlign w:val="top"/>
            <w:textDirection w:val="lrTb"/>
            <w:noWrap w:val="false"/>
          </w:tcPr>
          <w:p>
            <w:pPr>
              <w:pStyle w:val="617"/>
              <w:jc w:val="both"/>
              <w:spacing w:before="0" w:after="0" w:line="240" w:lineRule="auto"/>
              <w:tabs>
                <w:tab w:val="left" w:pos="993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2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30" w:type="dxa"/>
            <w:vAlign w:val="top"/>
            <w:textDirection w:val="lrTb"/>
            <w:noWrap w:val="false"/>
          </w:tcPr>
          <w:p>
            <w:pPr>
              <w:pStyle w:val="617"/>
              <w:jc w:val="both"/>
              <w:spacing w:before="0" w:after="0" w:line="240" w:lineRule="auto"/>
              <w:tabs>
                <w:tab w:val="left" w:pos="993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auto"/>
              </w:rPr>
              <w:t xml:space="preserve">«неудовлетворительно»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7" w:type="dxa"/>
            <w:vAlign w:val="top"/>
            <w:textDirection w:val="lrTb"/>
            <w:noWrap w:val="false"/>
          </w:tcPr>
          <w:p>
            <w:pPr>
              <w:pStyle w:val="617"/>
              <w:ind w:left="0" w:right="0" w:firstLine="0"/>
              <w:jc w:val="both"/>
              <w:spacing w:before="0" w:after="0" w:line="240" w:lineRule="auto"/>
              <w:widowControl w:val="off"/>
              <w:tabs>
                <w:tab w:val="left" w:pos="993" w:leader="none"/>
              </w:tabs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shd w:val="clear" w:color="auto" w:fill="auto"/>
              </w:rPr>
              <w:t xml:space="preserve">оценка «неудовлетворительно» выставляется обучающемуся, если он не смог верно сформулировать основные определения или раскрыть сущность изучаемых явлений.</w:t>
            </w:r>
            <w:r/>
          </w:p>
        </w:tc>
      </w:tr>
    </w:tbl>
    <w:p>
      <w:pPr>
        <w:pStyle w:val="617"/>
        <w:ind w:left="0" w:right="0" w:firstLine="720"/>
        <w:jc w:val="both"/>
        <w:spacing w:before="0" w:after="0" w:line="240" w:lineRule="auto"/>
        <w:widowControl w:val="off"/>
        <w:rPr>
          <w:b w:val="0"/>
          <w:bCs w:val="0"/>
          <w:sz w:val="24"/>
          <w:szCs w:val="24"/>
          <w:shd w:val="clear" w:color="auto" w:fill="auto"/>
        </w:rPr>
      </w:pPr>
      <w:r>
        <w:rPr>
          <w:b w:val="0"/>
          <w:bCs w:val="0"/>
          <w:sz w:val="24"/>
          <w:szCs w:val="24"/>
          <w:shd w:val="clear" w:color="auto" w:fill="auto"/>
        </w:rPr>
      </w:r>
      <w:r>
        <w:rPr>
          <w:b w:val="0"/>
          <w:bCs w:val="0"/>
          <w:sz w:val="24"/>
          <w:szCs w:val="24"/>
          <w:shd w:val="clear" w:color="auto" w:fill="auto"/>
        </w:rPr>
      </w:r>
    </w:p>
    <w:p>
      <w:pPr>
        <w:pStyle w:val="617"/>
        <w:ind w:left="0" w:right="0" w:firstLine="720"/>
        <w:jc w:val="both"/>
        <w:spacing w:before="0" w:after="0" w:line="240" w:lineRule="auto"/>
        <w:widowControl w:val="off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Промежуточная аттестация проводится в форме </w:t>
      </w:r>
      <w:r>
        <w:rPr>
          <w:rFonts w:ascii="Times New Roman" w:hAnsi="Times New Roman" w:cs="Times New Roman"/>
          <w:b/>
          <w:bCs w:val="0"/>
          <w:sz w:val="28"/>
          <w:szCs w:val="28"/>
        </w:rPr>
        <w:t xml:space="preserve">дифференцированного зачета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</w:t>
      </w:r>
      <w:r>
        <w:rPr>
          <w:rFonts w:ascii="Times New Roman" w:hAnsi="Times New Roman" w:eastAsia="Calibri" w:cs="Times New Roman"/>
          <w:b w:val="0"/>
          <w:bCs w:val="0"/>
          <w:color w:val="auto"/>
          <w:sz w:val="28"/>
          <w:szCs w:val="28"/>
          <w:lang w:val="ru-RU" w:eastAsia="zh-CN" w:bidi="ar-SA"/>
        </w:rPr>
        <w:t xml:space="preserve">4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-м семестре.</w:t>
      </w:r>
      <w:r/>
    </w:p>
    <w:p>
      <w:pPr>
        <w:pStyle w:val="617"/>
        <w:jc w:val="center"/>
        <w:pageBreakBefore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ДЕПАРТАМЕНТ ОБРАЗОВАНИЯ ВОЛОГОДСКОЙ ОБЛАСТИ</w:t>
      </w:r>
      <w:r/>
    </w:p>
    <w:p>
      <w:pPr>
        <w:pStyle w:val="617"/>
        <w:jc w:val="center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БПОУ ВО «ВОЛОГОДСКИЙ АГРАРНО-ЭКОНОМИЧЕСКИЙ КОЛЛЕДЖ»</w:t>
      </w:r>
      <w:r/>
    </w:p>
    <w:p>
      <w:pPr>
        <w:pStyle w:val="617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</w:p>
    <w:tbl>
      <w:tblPr>
        <w:tblW w:w="0" w:type="auto"/>
        <w:tblInd w:w="50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617"/>
              <w:jc w:val="center"/>
              <w:spacing w:before="0"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617"/>
              <w:ind w:left="975" w:right="0" w:firstLine="0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УТВЕРЖДАЮ:</w:t>
            </w:r>
            <w:r/>
          </w:p>
          <w:p>
            <w:pPr>
              <w:pStyle w:val="617"/>
              <w:ind w:left="975" w:right="0" w:firstLine="0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Директор колледжа _____________Л.А. Климина</w:t>
            </w:r>
            <w:r/>
          </w:p>
          <w:p>
            <w:pPr>
              <w:pStyle w:val="617"/>
              <w:ind w:left="975" w:right="0" w:firstLine="0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«____» ____________20</w:t>
            </w: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shd w:val="clear" w:color="auto" w:fill="auto"/>
                <w:lang w:val="ru-RU" w:eastAsia="zh-CN" w:bidi="ar-SA"/>
              </w:rPr>
              <w:t xml:space="preserve">2</w:t>
            </w: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shd w:val="clear" w:color="auto" w:fill="auto"/>
                <w:lang w:val="ru-RU" w:eastAsia="zh-CN" w:bidi="ar-SA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г.</w:t>
            </w:r>
            <w:r/>
          </w:p>
          <w:p>
            <w:pPr>
              <w:pStyle w:val="617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  <w:p>
            <w:pPr>
              <w:pStyle w:val="617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  <w:p>
            <w:pPr>
              <w:pStyle w:val="617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</w:tr>
    </w:tbl>
    <w:p>
      <w:pPr>
        <w:pStyle w:val="617"/>
        <w:jc w:val="center"/>
        <w:spacing w:before="0"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rFonts w:ascii="Times New Roman" w:hAnsi="Times New Roman" w:cs="Times New Roman"/>
          <w:b/>
          <w:caps/>
          <w:sz w:val="28"/>
          <w:szCs w:val="28"/>
          <w:shd w:val="clear" w:color="auto" w:fill="auto"/>
        </w:rPr>
        <w:t xml:space="preserve">ОПИСЬ</w:t>
      </w:r>
      <w:r/>
    </w:p>
    <w:p>
      <w:pPr>
        <w:pStyle w:val="617"/>
        <w:jc w:val="center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вариантов для дифференцированного зачета</w:t>
      </w:r>
      <w:r/>
    </w:p>
    <w:p>
      <w:pPr>
        <w:pStyle w:val="617"/>
        <w:jc w:val="center"/>
        <w:spacing w:before="0"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дисциплине 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u w:val="single"/>
          <w:lang w:val="ru-RU" w:eastAsia="ru-RU" w:bidi="ar-SA"/>
        </w:rPr>
        <w:t xml:space="preserve">ОГСЭ.03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Психология 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val="ru-RU" w:eastAsia="zh-CN" w:bidi="ar-SA"/>
        </w:rPr>
        <w:t xml:space="preserve">общения</w:t>
      </w:r>
      <w:r/>
    </w:p>
    <w:p>
      <w:pPr>
        <w:pStyle w:val="617"/>
        <w:jc w:val="center"/>
        <w:spacing w:before="0"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специальность 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 xml:space="preserve">38.02.01 Экономика и бухгалтерский учет (по отраслям)</w:t>
      </w:r>
      <w:r/>
    </w:p>
    <w:p>
      <w:pPr>
        <w:pStyle w:val="617"/>
        <w:jc w:val="center"/>
        <w:spacing w:before="0"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для студентов </w:t>
      </w:r>
      <w:r>
        <w:rPr>
          <w:rFonts w:ascii="Times New Roman" w:hAnsi="Times New Roman" w:eastAsia="Calibri" w:cs="Times New Roman"/>
          <w:color w:val="000000"/>
          <w:sz w:val="28"/>
          <w:szCs w:val="28"/>
          <w:shd w:val="clear" w:color="auto" w:fill="auto"/>
          <w:lang w:val="ru-RU" w:eastAsia="zh-CN" w:bidi="ar-SA"/>
        </w:rPr>
        <w:t xml:space="preserve">221, 222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группы</w:t>
      </w:r>
      <w:r/>
    </w:p>
    <w:p>
      <w:pPr>
        <w:pStyle w:val="617"/>
        <w:jc w:val="center"/>
        <w:spacing w:before="0"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cs="Times New Roman"/>
          <w:caps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caps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caps/>
          <w:sz w:val="28"/>
          <w:szCs w:val="28"/>
          <w:shd w:val="clear" w:color="auto" w:fill="auto"/>
        </w:rPr>
      </w:r>
    </w:p>
    <w:p>
      <w:pPr>
        <w:pStyle w:val="617"/>
        <w:jc w:val="center"/>
        <w:spacing w:before="0"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Количество студентов в группе - </w:t>
      </w:r>
      <w:r/>
    </w:p>
    <w:p>
      <w:pPr>
        <w:pStyle w:val="617"/>
        <w:jc w:val="center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Количество вариант - 12 шт.</w:t>
      </w:r>
      <w:r/>
    </w:p>
    <w:p>
      <w:pPr>
        <w:pStyle w:val="617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</w:p>
    <w:tbl>
      <w:tblPr>
        <w:tblW w:w="0" w:type="auto"/>
        <w:tblInd w:w="-193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075"/>
        <w:gridCol w:w="5666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75" w:type="dxa"/>
            <w:vAlign w:val="top"/>
            <w:textDirection w:val="lrTb"/>
            <w:noWrap w:val="false"/>
          </w:tcPr>
          <w:p>
            <w:pPr>
              <w:pStyle w:val="617"/>
              <w:jc w:val="both"/>
              <w:spacing w:before="0"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  <w:t xml:space="preserve">Разработано: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6" w:type="dxa"/>
            <w:vAlign w:val="top"/>
            <w:textDirection w:val="lrTb"/>
            <w:noWrap w:val="false"/>
          </w:tcPr>
          <w:p>
            <w:pPr>
              <w:pStyle w:val="617"/>
              <w:jc w:val="both"/>
              <w:spacing w:before="0"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auto"/>
              </w:rPr>
              <w:t xml:space="preserve">Рассмотрено: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75" w:type="dxa"/>
            <w:vAlign w:val="top"/>
            <w:textDirection w:val="lrTb"/>
            <w:noWrap w:val="false"/>
          </w:tcPr>
          <w:p>
            <w:pPr>
              <w:pStyle w:val="617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Преподаватель:</w:t>
            </w:r>
            <w:r/>
          </w:p>
          <w:p>
            <w:pPr>
              <w:pStyle w:val="617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______</w:t>
            </w: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shd w:val="clear" w:color="auto" w:fill="auto"/>
                <w:lang w:val="ru-RU" w:eastAsia="zh-CN" w:bidi="ar-SA"/>
              </w:rPr>
              <w:t xml:space="preserve">Лаврушин Ю.С.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 </w:t>
            </w:r>
            <w:r/>
          </w:p>
          <w:p>
            <w:pPr>
              <w:pStyle w:val="617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  <w:p>
            <w:pPr>
              <w:pStyle w:val="617"/>
              <w:jc w:val="both"/>
              <w:spacing w:before="0"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auto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«___» ____________ 20</w:t>
            </w: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shd w:val="clear" w:color="auto" w:fill="auto"/>
                <w:lang w:val="ru-RU" w:eastAsia="zh-CN" w:bidi="ar-SA"/>
              </w:rPr>
              <w:t xml:space="preserve">2</w:t>
            </w: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shd w:val="clear" w:color="auto" w:fill="auto"/>
                <w:lang w:val="ru-RU" w:eastAsia="zh-CN" w:bidi="ar-SA"/>
              </w:rPr>
              <w:t xml:space="preserve">3</w:t>
            </w: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shd w:val="clear" w:color="auto" w:fill="auto"/>
                <w:lang w:val="ru-RU" w:eastAsia="zh-CN" w:bidi="ar-SA"/>
              </w:rPr>
              <w:t xml:space="preserve">г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.</w:t>
            </w:r>
            <w:r/>
          </w:p>
          <w:p>
            <w:pPr>
              <w:pStyle w:val="617"/>
              <w:jc w:val="both"/>
              <w:spacing w:before="0"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6" w:type="dxa"/>
            <w:vAlign w:val="top"/>
            <w:textDirection w:val="lrTb"/>
            <w:noWrap w:val="false"/>
          </w:tcPr>
          <w:p>
            <w:pPr>
              <w:pStyle w:val="617"/>
              <w:jc w:val="both"/>
              <w:spacing w:before="0" w:after="0" w:line="240" w:lineRule="auto"/>
              <w:tabs>
                <w:tab w:val="left" w:pos="708" w:leader="none"/>
                <w:tab w:val="center" w:pos="4153" w:leader="none"/>
                <w:tab w:val="right" w:pos="8306" w:leader="none"/>
              </w:tabs>
              <w:suppressLineNumbers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заседании методической комиссии общеобразовательных и гуманитарных дисциплин</w:t>
            </w:r>
            <w:r/>
          </w:p>
          <w:p>
            <w:pPr>
              <w:pStyle w:val="617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Протокол №___от «___»____________202</w:t>
            </w: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shd w:val="clear" w:color="auto" w:fill="auto"/>
                <w:lang w:val="ru-RU" w:eastAsia="zh-CN" w:bidi="ar-SA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г.</w:t>
            </w:r>
            <w:r/>
          </w:p>
          <w:p>
            <w:pPr>
              <w:pStyle w:val="617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  <w:t xml:space="preserve">Председатель методической комиссии ____________ </w:t>
            </w: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shd w:val="clear" w:color="auto" w:fill="auto"/>
                <w:lang w:val="ru-RU" w:eastAsia="zh-CN" w:bidi="ar-SA"/>
              </w:rPr>
              <w:t xml:space="preserve">И.С. Вязанкина</w:t>
            </w:r>
            <w:r/>
          </w:p>
          <w:p>
            <w:pPr>
              <w:pStyle w:val="617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auto"/>
              </w:rPr>
            </w:r>
          </w:p>
        </w:tc>
      </w:tr>
    </w:tbl>
    <w:p>
      <w:pPr>
        <w:pStyle w:val="617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</w:p>
    <w:p>
      <w:pPr>
        <w:pStyle w:val="617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</w:p>
    <w:p>
      <w:pPr>
        <w:pStyle w:val="617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</w:p>
    <w:p>
      <w:pPr>
        <w:pStyle w:val="617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</w:p>
    <w:p>
      <w:pPr>
        <w:pStyle w:val="617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</w:p>
    <w:p>
      <w:pPr>
        <w:pStyle w:val="617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</w:p>
    <w:p>
      <w:pPr>
        <w:pStyle w:val="617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</w:p>
    <w:p>
      <w:pPr>
        <w:pStyle w:val="617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</w:p>
    <w:p>
      <w:pPr>
        <w:pStyle w:val="617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</w:p>
    <w:p>
      <w:pPr>
        <w:pStyle w:val="617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</w:p>
    <w:p>
      <w:pPr>
        <w:pStyle w:val="617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</w:p>
    <w:p>
      <w:pPr>
        <w:pStyle w:val="617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</w:p>
    <w:p>
      <w:pPr>
        <w:pStyle w:val="617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</w:p>
    <w:p>
      <w:pPr>
        <w:pStyle w:val="617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</w:p>
    <w:p>
      <w:pPr>
        <w:pStyle w:val="617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</w:r>
    </w:p>
    <w:p>
      <w:pPr>
        <w:pStyle w:val="617"/>
        <w:jc w:val="center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Вологда 20</w:t>
      </w:r>
      <w:r>
        <w:rPr>
          <w:rFonts w:ascii="Times New Roman" w:hAnsi="Times New Roman" w:eastAsia="Calibri" w:cs="Times New Roman"/>
          <w:color w:val="000000"/>
          <w:sz w:val="28"/>
          <w:szCs w:val="28"/>
          <w:shd w:val="clear" w:color="auto" w:fill="auto"/>
          <w:lang w:val="ru-RU" w:eastAsia="zh-CN" w:bidi="ar-SA"/>
        </w:rPr>
        <w:t xml:space="preserve">2</w:t>
      </w:r>
      <w:r>
        <w:rPr>
          <w:rFonts w:ascii="Times New Roman" w:hAnsi="Times New Roman" w:eastAsia="Calibri" w:cs="Times New Roman"/>
          <w:color w:val="000000"/>
          <w:sz w:val="28"/>
          <w:szCs w:val="28"/>
          <w:shd w:val="clear" w:color="auto" w:fill="auto"/>
          <w:lang w:val="ru-RU" w:eastAsia="zh-CN" w:bidi="ar-SA"/>
        </w:rPr>
        <w:t xml:space="preserve">3</w:t>
      </w:r>
      <w:r/>
    </w:p>
    <w:p>
      <w:pPr>
        <w:pStyle w:val="617"/>
        <w:jc w:val="center"/>
        <w:pageBreakBefore/>
        <w:spacing w:before="0"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 xml:space="preserve">Варианты для дифференцированного зачета по дисциплине</w:t>
      </w:r>
      <w:r/>
    </w:p>
    <w:p>
      <w:pPr>
        <w:pStyle w:val="617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 xml:space="preserve">«Психология общения»</w:t>
      </w:r>
      <w:r/>
    </w:p>
    <w:p>
      <w:pPr>
        <w:pStyle w:val="617"/>
        <w:jc w:val="center"/>
        <w:spacing w:before="0" w:after="0" w:line="240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17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 xml:space="preserve">Количество вариантов – 12</w:t>
      </w:r>
      <w:r/>
    </w:p>
    <w:p>
      <w:pPr>
        <w:pStyle w:val="617"/>
        <w:jc w:val="left"/>
        <w:spacing w:before="0" w:after="0" w:line="240" w:lineRule="auto"/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Вариант №1.</w:t>
      </w:r>
      <w:r/>
    </w:p>
    <w:p>
      <w:pPr>
        <w:pStyle w:val="617"/>
        <w:jc w:val="both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ar-SA"/>
        </w:rPr>
        <w:t xml:space="preserve">Общение как процесс: понятие, функции общения, структура общения.</w:t>
      </w:r>
      <w:r/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 Речь как средство коммуникации: понятие речи и основные виды слушания.</w:t>
      </w:r>
      <w:r/>
    </w:p>
    <w:p>
      <w:pPr>
        <w:pStyle w:val="617"/>
        <w:jc w:val="both"/>
        <w:spacing w:before="0"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Преподаватель</w:t>
      </w:r>
      <w:r/>
    </w:p>
    <w:p>
      <w:pPr>
        <w:pStyle w:val="617"/>
        <w:jc w:val="both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Вариант №2.</w:t>
      </w:r>
      <w:r/>
    </w:p>
    <w:p>
      <w:pPr>
        <w:pStyle w:val="617"/>
        <w:jc w:val="both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 Понятия в психологии «человек», «индивид», «личность», «индивидуальность».</w:t>
      </w:r>
      <w:r/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 Техника активного слушания. Приемы активного слушания.</w:t>
      </w:r>
      <w:r/>
    </w:p>
    <w:p>
      <w:pPr>
        <w:pStyle w:val="617"/>
        <w:jc w:val="both"/>
        <w:spacing w:before="0" w:after="0" w:line="240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Преподаватель</w:t>
      </w:r>
      <w:r/>
    </w:p>
    <w:p>
      <w:pPr>
        <w:pStyle w:val="617"/>
        <w:jc w:val="both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sz w:val="20"/>
          <w:szCs w:val="20"/>
        </w:rPr>
      </w:r>
      <w:r>
        <w:rPr>
          <w:rFonts w:ascii="Times New Roman" w:hAnsi="Times New Roman" w:eastAsia="Times New Roman" w:cs="Times New Roman"/>
          <w:b/>
          <w:bCs/>
          <w:sz w:val="20"/>
          <w:szCs w:val="20"/>
        </w:rPr>
      </w:r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Вариант №3.</w:t>
      </w:r>
      <w:r/>
    </w:p>
    <w:p>
      <w:pPr>
        <w:pStyle w:val="617"/>
        <w:jc w:val="both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 Структура личности по К. Платонову.</w:t>
      </w:r>
      <w:r/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 Коммуникативные и психологические барьеры в общении.</w:t>
      </w:r>
      <w:r/>
    </w:p>
    <w:p>
      <w:pPr>
        <w:pStyle w:val="617"/>
        <w:jc w:val="both"/>
        <w:spacing w:before="0" w:after="0" w:line="240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Преподаватель</w:t>
      </w:r>
      <w:r/>
    </w:p>
    <w:p>
      <w:pPr>
        <w:pStyle w:val="617"/>
        <w:jc w:val="both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Вариант №4.</w:t>
      </w:r>
      <w:r/>
    </w:p>
    <w:p>
      <w:pPr>
        <w:pStyle w:val="617"/>
        <w:jc w:val="both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 Понятия темперамента и характера, их соотношение и взаимосвязь в процессе становления личности.</w:t>
      </w:r>
      <w:r/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 Понятие конфликта, его структура и виды.</w:t>
      </w:r>
      <w:r/>
    </w:p>
    <w:p>
      <w:pPr>
        <w:pStyle w:val="617"/>
        <w:jc w:val="both"/>
        <w:spacing w:before="0" w:after="0" w:line="240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Преподаватель</w:t>
      </w:r>
      <w:r/>
    </w:p>
    <w:p>
      <w:pPr>
        <w:pStyle w:val="617"/>
        <w:jc w:val="both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Вариант №5.</w:t>
      </w:r>
      <w:r/>
    </w:p>
    <w:p>
      <w:pPr>
        <w:pStyle w:val="617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 Понятие социализации, социальные институты, отличие социализации от обучения и развития человека.</w:t>
      </w:r>
      <w:r/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 Причины возникновения конфликтов.</w:t>
      </w:r>
      <w:r/>
    </w:p>
    <w:p>
      <w:pPr>
        <w:pStyle w:val="617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Преподаватель</w:t>
      </w:r>
      <w:r/>
    </w:p>
    <w:p>
      <w:pPr>
        <w:pStyle w:val="617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Вариант №6.</w:t>
      </w:r>
      <w:r/>
    </w:p>
    <w:p>
      <w:pPr>
        <w:pStyle w:val="617"/>
        <w:jc w:val="both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 Возрастные этапы развития и становления человека.</w:t>
      </w:r>
      <w:r/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 Конструктивные и деструктивные функции конфликтов.</w:t>
      </w:r>
      <w:r/>
    </w:p>
    <w:p>
      <w:pPr>
        <w:pStyle w:val="617"/>
        <w:jc w:val="both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Преподаватель</w:t>
      </w:r>
      <w:r/>
    </w:p>
    <w:p>
      <w:pPr>
        <w:pStyle w:val="617"/>
        <w:jc w:val="both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Вариант №7.</w:t>
      </w:r>
      <w:r/>
    </w:p>
    <w:p>
      <w:pPr>
        <w:pStyle w:val="617"/>
        <w:jc w:val="both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 Социально-психологические механизмы воздействия в процессе общения.</w:t>
      </w:r>
      <w:r/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 Стадии развития конфликта.</w:t>
      </w:r>
      <w:r/>
    </w:p>
    <w:p>
      <w:pPr>
        <w:pStyle w:val="617"/>
        <w:jc w:val="both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Преподаватель</w:t>
      </w:r>
      <w:r/>
    </w:p>
    <w:p>
      <w:pPr>
        <w:pStyle w:val="617"/>
        <w:jc w:val="both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Вариант №8.</w:t>
      </w:r>
      <w:r/>
    </w:p>
    <w:p>
      <w:pPr>
        <w:pStyle w:val="617"/>
        <w:jc w:val="both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 Понятие социальной группы, виды групп, стадии развития группы.</w:t>
      </w:r>
      <w:r/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 Стратегии поведения в конфликте по К. Томасу.</w:t>
      </w:r>
      <w:r/>
    </w:p>
    <w:p>
      <w:pPr>
        <w:pStyle w:val="617"/>
        <w:jc w:val="both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Преподаватель</w:t>
      </w:r>
      <w:r/>
    </w:p>
    <w:p>
      <w:pPr>
        <w:pStyle w:val="617"/>
        <w:jc w:val="both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Вариант №9.</w:t>
      </w:r>
      <w:r/>
    </w:p>
    <w:p>
      <w:pPr>
        <w:pStyle w:val="617"/>
        <w:jc w:val="both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 Социометрия как метод изучения межличностных отношений в группе. Роли в группе.</w:t>
      </w:r>
      <w:r/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 Понятия «этики», «морали», «нравственности», «этикета» в деловом общении.</w:t>
      </w:r>
      <w:r/>
    </w:p>
    <w:p>
      <w:pPr>
        <w:pStyle w:val="617"/>
        <w:jc w:val="both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Преподаватель</w:t>
      </w:r>
      <w:r/>
    </w:p>
    <w:p>
      <w:pPr>
        <w:pStyle w:val="617"/>
        <w:jc w:val="both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Вариант №10.</w:t>
      </w:r>
      <w:r/>
    </w:p>
    <w:p>
      <w:pPr>
        <w:pStyle w:val="617"/>
        <w:jc w:val="both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 Науки, изучающие виды невербальных средств общения: кинесика, просодика, такесика, проксемика.</w:t>
      </w:r>
      <w:r/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 Общие правила служебного этикета сотрудника в организации.</w:t>
      </w:r>
      <w:r/>
    </w:p>
    <w:p>
      <w:pPr>
        <w:pStyle w:val="617"/>
        <w:jc w:val="both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Преподаватель</w:t>
      </w:r>
      <w:r/>
    </w:p>
    <w:p>
      <w:pPr>
        <w:pStyle w:val="617"/>
        <w:jc w:val="both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Вариант № 11.</w:t>
      </w:r>
      <w:r/>
    </w:p>
    <w:p>
      <w:pPr>
        <w:pStyle w:val="617"/>
        <w:jc w:val="both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 Особенности проявления и интерпретации мимических реакций, жестов, поз, голоса, походки.</w:t>
      </w:r>
      <w:r/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 Психологические особенности ведения переговоров.</w:t>
      </w:r>
      <w:r/>
    </w:p>
    <w:p>
      <w:pPr>
        <w:pStyle w:val="617"/>
        <w:jc w:val="both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Преподаватель</w:t>
      </w:r>
      <w:r/>
    </w:p>
    <w:p>
      <w:pPr>
        <w:pStyle w:val="617"/>
        <w:jc w:val="both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Вариант №12.</w:t>
      </w:r>
      <w:r/>
    </w:p>
    <w:p>
      <w:pPr>
        <w:pStyle w:val="617"/>
        <w:jc w:val="both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 Межличностное пространство и его влияние на эффективность общения.</w:t>
      </w:r>
      <w:r/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 Правила ведения делового телефонного разговора.</w:t>
      </w:r>
      <w:r/>
    </w:p>
    <w:p>
      <w:pPr>
        <w:pStyle w:val="617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17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Преподаватель</w:t>
      </w:r>
      <w:r/>
    </w:p>
    <w:p>
      <w:pPr>
        <w:pStyle w:val="617"/>
        <w:ind w:left="284" w:right="0" w:firstLine="0"/>
        <w:jc w:val="center"/>
        <w:pageBreakBefore/>
        <w:spacing w:before="0" w:after="0" w:line="240" w:lineRule="auto"/>
      </w:pPr>
      <w:r>
        <w:rPr>
          <w:rFonts w:ascii="Times New Roman" w:hAnsi="Times New Roman" w:cs="Times New Roman"/>
          <w:b/>
          <w:sz w:val="28"/>
          <w:szCs w:val="24"/>
          <w:shd w:val="clear" w:color="auto" w:fill="auto"/>
        </w:rPr>
        <w:t xml:space="preserve">Методика проведения дифференцированного зачета</w:t>
      </w:r>
      <w:r/>
    </w:p>
    <w:p>
      <w:pPr>
        <w:pStyle w:val="617"/>
        <w:ind w:left="284" w:right="0" w:firstLine="0"/>
        <w:jc w:val="center"/>
        <w:spacing w:before="0" w:after="0" w:line="240" w:lineRule="auto"/>
        <w:rPr>
          <w:rFonts w:ascii="Times New Roman" w:hAnsi="Times New Roman" w:cs="Times New Roman"/>
          <w:b/>
          <w:sz w:val="28"/>
          <w:szCs w:val="24"/>
          <w:shd w:val="clear" w:color="auto" w:fill="auto"/>
        </w:rPr>
      </w:pPr>
      <w:r>
        <w:rPr>
          <w:rFonts w:ascii="Times New Roman" w:hAnsi="Times New Roman" w:cs="Times New Roman"/>
          <w:b/>
          <w:sz w:val="28"/>
          <w:szCs w:val="24"/>
          <w:shd w:val="clear" w:color="auto" w:fill="auto"/>
        </w:rPr>
      </w:r>
      <w:r>
        <w:rPr>
          <w:rFonts w:ascii="Times New Roman" w:hAnsi="Times New Roman" w:cs="Times New Roman"/>
          <w:b/>
          <w:sz w:val="28"/>
          <w:szCs w:val="24"/>
          <w:shd w:val="clear" w:color="auto" w:fill="auto"/>
        </w:rPr>
      </w:r>
    </w:p>
    <w:p>
      <w:pPr>
        <w:pStyle w:val="617"/>
        <w:ind w:left="0" w:right="0" w:firstLine="709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4"/>
        </w:rPr>
        <w:t xml:space="preserve">Дифференцированный зачет проводится за счет объема времени, отводимого на изучение дисциплины. Форма проведения – письменная. </w:t>
      </w:r>
      <w:r/>
    </w:p>
    <w:p>
      <w:pPr>
        <w:pStyle w:val="617"/>
        <w:ind w:left="0" w:right="0" w:firstLine="709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4"/>
          <w:shd w:val="clear" w:color="auto" w:fill="auto"/>
        </w:rPr>
        <w:t xml:space="preserve">Количество вариантов дифференцированного зачета – 12. Каждый вариант содержит два вопроса теоретического характера и отражает содержание дисциплины.</w:t>
      </w:r>
      <w:r/>
    </w:p>
    <w:p>
      <w:pPr>
        <w:pStyle w:val="617"/>
        <w:ind w:left="0" w:right="0" w:firstLine="709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4"/>
        </w:rPr>
        <w:t xml:space="preserve">На выполнение задания по варианту студенту отводится не более </w:t>
      </w:r>
      <w:r>
        <w:rPr>
          <w:rFonts w:ascii="Times New Roman" w:hAnsi="Times New Roman" w:eastAsia="Calibri" w:cs="Times New Roman"/>
          <w:color w:val="000000"/>
          <w:sz w:val="28"/>
          <w:szCs w:val="24"/>
          <w:lang w:val="ru-RU" w:eastAsia="zh-CN" w:bidi="ar-SA"/>
        </w:rPr>
        <w:t xml:space="preserve">1</w:t>
      </w:r>
      <w:r>
        <w:rPr>
          <w:rFonts w:ascii="Times New Roman" w:hAnsi="Times New Roman" w:cs="Times New Roman"/>
          <w:sz w:val="28"/>
          <w:szCs w:val="24"/>
        </w:rPr>
        <w:t xml:space="preserve"> академического часа. </w:t>
      </w:r>
      <w:r/>
    </w:p>
    <w:p>
      <w:pPr>
        <w:pStyle w:val="617"/>
        <w:jc w:val="both"/>
        <w:spacing w:before="0"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hint="eastAsia" w:ascii="Times New Roman" w:hAnsi="Times New Roman" w:cs="Times New Roman"/>
          <w:b/>
          <w:caps/>
          <w:sz w:val="24"/>
          <w:shd w:val="clear" w:color="auto" w:fill="auto"/>
        </w:rPr>
      </w:pPr>
      <w:r>
        <w:rPr>
          <w:rFonts w:hint="eastAsia" w:ascii="Times New Roman" w:hAnsi="Times New Roman" w:cs="Times New Roman"/>
          <w:b/>
          <w:caps/>
          <w:sz w:val="24"/>
          <w:shd w:val="clear" w:color="auto" w:fill="auto"/>
        </w:rPr>
      </w:r>
      <w:r>
        <w:rPr>
          <w:rFonts w:hint="eastAsia" w:ascii="Times New Roman" w:hAnsi="Times New Roman" w:cs="Times New Roman"/>
          <w:b/>
          <w:caps/>
          <w:sz w:val="24"/>
          <w:shd w:val="clear" w:color="auto" w:fill="auto"/>
        </w:rPr>
      </w:r>
    </w:p>
    <w:p>
      <w:pPr>
        <w:pStyle w:val="617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Критерии оценивания дифференцированного зачета</w:t>
      </w:r>
      <w:r/>
    </w:p>
    <w:p>
      <w:pPr>
        <w:pStyle w:val="617"/>
        <w:jc w:val="center"/>
        <w:spacing w:before="0" w:after="0" w:line="240" w:lineRule="auto"/>
        <w:rPr>
          <w:rFonts w:ascii="Times New Roman" w:hAnsi="Times New Roman" w:cs="Times New Roman"/>
          <w:b/>
          <w:caps/>
          <w:sz w:val="24"/>
          <w:szCs w:val="24"/>
          <w:shd w:val="clear" w:color="auto" w:fill="auto"/>
        </w:rPr>
      </w:pPr>
      <w:r>
        <w:rPr>
          <w:rFonts w:ascii="Times New Roman" w:hAnsi="Times New Roman" w:cs="Times New Roman"/>
          <w:b/>
          <w:caps/>
          <w:sz w:val="24"/>
          <w:szCs w:val="24"/>
          <w:shd w:val="clear" w:color="auto" w:fill="auto"/>
        </w:rPr>
      </w:r>
      <w:r>
        <w:rPr>
          <w:rFonts w:ascii="Times New Roman" w:hAnsi="Times New Roman" w:cs="Times New Roman"/>
          <w:b/>
          <w:caps/>
          <w:sz w:val="24"/>
          <w:szCs w:val="24"/>
          <w:shd w:val="clear" w:color="auto" w:fill="auto"/>
        </w:rPr>
      </w:r>
    </w:p>
    <w:tbl>
      <w:tblPr>
        <w:tblW w:w="0" w:type="auto"/>
        <w:tblInd w:w="-306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078"/>
        <w:gridCol w:w="6673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78" w:type="dxa"/>
            <w:vAlign w:val="top"/>
            <w:textDirection w:val="lrTb"/>
            <w:noWrap w:val="false"/>
          </w:tcPr>
          <w:p>
            <w:pPr>
              <w:pStyle w:val="617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Оценка «отлично»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3" w:type="dxa"/>
            <w:vAlign w:val="top"/>
            <w:textDirection w:val="lrTb"/>
            <w:noWrap w:val="false"/>
          </w:tcPr>
          <w:p>
            <w:pPr>
              <w:pStyle w:val="617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ставится студенту, который показал высокий уровень освоения материала, предусмотренного учебной программой дисциплины. Изложение материала логически выстроено, соблюден принцип полноты содержания. 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78" w:type="dxa"/>
            <w:vAlign w:val="top"/>
            <w:textDirection w:val="lrTb"/>
            <w:noWrap w:val="false"/>
          </w:tcPr>
          <w:p>
            <w:pPr>
              <w:pStyle w:val="617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Оценка «хорошо»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3" w:type="dxa"/>
            <w:vAlign w:val="top"/>
            <w:textDirection w:val="lrTb"/>
            <w:noWrap w:val="false"/>
          </w:tcPr>
          <w:p>
            <w:pPr>
              <w:pStyle w:val="617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ставится студенту, письменный ответ которого свидетельствует о полном знании материала по программе, а также содержит в целом правильное, но не всегда точное и аргументированное изложение материала.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78" w:type="dxa"/>
            <w:vAlign w:val="top"/>
            <w:textDirection w:val="lrTb"/>
            <w:noWrap w:val="false"/>
          </w:tcPr>
          <w:p>
            <w:pPr>
              <w:pStyle w:val="617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Оценка «удовлетворительно»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3" w:type="dxa"/>
            <w:vAlign w:val="top"/>
            <w:textDirection w:val="lrTb"/>
            <w:noWrap w:val="false"/>
          </w:tcPr>
          <w:p>
            <w:pPr>
              <w:pStyle w:val="617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ставится студенту, который показал поверхностные знания важнейших разделов программы, затруднения с использованием научно-понятийного аппарата и терминологии курса.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78" w:type="dxa"/>
            <w:vAlign w:val="top"/>
            <w:textDirection w:val="lrTb"/>
            <w:noWrap w:val="false"/>
          </w:tcPr>
          <w:p>
            <w:pPr>
              <w:pStyle w:val="617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Оценки «неудовлетворительно»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3" w:type="dxa"/>
            <w:vAlign w:val="top"/>
            <w:textDirection w:val="lrTb"/>
            <w:noWrap w:val="false"/>
          </w:tcPr>
          <w:p>
            <w:pPr>
              <w:pStyle w:val="617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4"/>
                <w:shd w:val="clear" w:color="auto" w:fill="auto"/>
              </w:rPr>
              <w:t xml:space="preserve">ставятся студенту, имеющему существенные пробелы в знании основного материала по программе, а также допустившему принципиальные ошибки при изложении материала.</w:t>
            </w:r>
            <w:r/>
          </w:p>
        </w:tc>
      </w:tr>
    </w:tbl>
    <w:p>
      <w:pPr>
        <w:pStyle w:val="617"/>
        <w:rPr>
          <w:rFonts w:hint="eastAsia"/>
          <w:shd w:val="clear" w:color="auto" w:fill="auto"/>
        </w:rPr>
      </w:pPr>
      <w:r>
        <w:rPr>
          <w:rFonts w:hint="eastAsia"/>
          <w:shd w:val="clear" w:color="auto" w:fill="auto"/>
        </w:rPr>
      </w:r>
      <w:r>
        <w:rPr>
          <w:rFonts w:hint="eastAsia"/>
          <w:shd w:val="clear" w:color="auto" w:fill="auto"/>
        </w:rPr>
      </w:r>
    </w:p>
    <w:p>
      <w:pPr>
        <w:pStyle w:val="617"/>
        <w:spacing w:before="0" w:after="0" w:line="240" w:lineRule="auto"/>
        <w:rPr>
          <w:rFonts w:hint="eastAsia"/>
          <w:shd w:val="clear" w:color="auto" w:fill="auto"/>
        </w:rPr>
      </w:pPr>
      <w:r>
        <w:rPr>
          <w:rFonts w:hint="eastAsia"/>
          <w:shd w:val="clear" w:color="auto" w:fill="auto"/>
        </w:rPr>
      </w:r>
      <w:r>
        <w:rPr>
          <w:rFonts w:hint="eastAsia"/>
          <w:shd w:val="clear" w:color="auto" w:fill="auto"/>
        </w:rPr>
      </w:r>
    </w:p>
    <w:p>
      <w:pPr>
        <w:pStyle w:val="617"/>
        <w:spacing w:before="0" w:after="0" w:line="240" w:lineRule="auto"/>
        <w:rPr>
          <w:rFonts w:hint="eastAsia"/>
          <w:shd w:val="clear" w:color="auto" w:fill="auto"/>
        </w:rPr>
      </w:pPr>
      <w:r>
        <w:rPr>
          <w:rFonts w:hint="eastAsia"/>
          <w:shd w:val="clear" w:color="auto" w:fill="auto"/>
        </w:rPr>
      </w:r>
      <w:r>
        <w:rPr>
          <w:rFonts w:hint="eastAsia"/>
          <w:shd w:val="clear" w:color="auto" w:fill="auto"/>
        </w:rPr>
      </w:r>
    </w:p>
    <w:p>
      <w:pPr>
        <w:pStyle w:val="617"/>
        <w:rPr>
          <w:rFonts w:hint="eastAsia" w:ascii="Times New Roman" w:hAnsi="Times New Roman" w:cs="Times New Roman"/>
          <w:sz w:val="24"/>
          <w:szCs w:val="24"/>
          <w:shd w:val="clear" w:color="auto" w:fill="auto"/>
        </w:rPr>
      </w:pPr>
      <w:r>
        <w:rPr>
          <w:rFonts w:hint="eastAsia" w:ascii="Times New Roman" w:hAnsi="Times New Roman" w:cs="Times New Roman"/>
          <w:sz w:val="24"/>
          <w:szCs w:val="24"/>
          <w:shd w:val="clear" w:color="auto" w:fill="auto"/>
        </w:rPr>
      </w:r>
      <w:r>
        <w:rPr>
          <w:rFonts w:hint="eastAsia" w:ascii="Times New Roman" w:hAnsi="Times New Roman" w:cs="Times New Roman"/>
          <w:sz w:val="24"/>
          <w:szCs w:val="24"/>
          <w:shd w:val="clear" w:color="auto" w:fill="auto"/>
        </w:rPr>
      </w:r>
    </w:p>
    <w:sectPr>
      <w:footnotePr>
        <w:numRestart w:val="continuous"/>
      </w:footnotePr>
      <w:endnotePr/>
      <w:type w:val="nextPage"/>
      <w:pgSz w:w="11906" w:h="16838" w:orient="portrait"/>
      <w:pgMar w:top="1134" w:right="850" w:bottom="1134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Liberation Sans">
    <w:panose1 w:val="020B0604020202020204"/>
  </w:font>
  <w:font w:name="Wingdings">
    <w:panose1 w:val="05010000000000000000"/>
  </w:font>
  <w:font w:name="Mangal">
    <w:panose1 w:val="02040503050306020203"/>
  </w:font>
  <w:font w:name="Courier New">
    <w:panose1 w:val="020704090202050204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59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5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5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5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5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5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5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5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5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59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59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59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59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59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59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table" w:styleId="61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17" w:default="1">
    <w:name w:val="Normal"/>
    <w:next w:val="617"/>
    <w:link w:val="617"/>
    <w:pPr>
      <w:spacing w:before="0" w:after="160" w:line="252" w:lineRule="auto"/>
      <w:widowControl/>
    </w:pPr>
    <w:rPr>
      <w:rFonts w:ascii="Calibri" w:hAnsi="Calibri" w:eastAsia="Calibri" w:cs="Calibri"/>
      <w:color w:val="auto"/>
      <w:sz w:val="22"/>
      <w:szCs w:val="22"/>
      <w:lang w:val="ru-RU" w:eastAsia="zh-CN" w:bidi="ar-SA"/>
    </w:rPr>
  </w:style>
  <w:style w:type="character" w:styleId="618">
    <w:name w:val="WW8Num1z0"/>
    <w:next w:val="618"/>
    <w:link w:val="617"/>
    <w:rPr>
      <w:rFonts w:ascii="Times New Roman" w:hAnsi="Times New Roman" w:cs="Times New Roman"/>
      <w:bCs/>
      <w:sz w:val="28"/>
      <w:szCs w:val="28"/>
    </w:rPr>
  </w:style>
  <w:style w:type="character" w:styleId="619">
    <w:name w:val="WW8Num2z0"/>
    <w:next w:val="619"/>
    <w:link w:val="617"/>
    <w:rPr>
      <w:rFonts w:ascii="Times New Roman" w:hAnsi="Times New Roman" w:cs="Times New Roman"/>
      <w:bCs/>
      <w:sz w:val="28"/>
      <w:szCs w:val="28"/>
    </w:rPr>
  </w:style>
  <w:style w:type="character" w:styleId="620">
    <w:name w:val="WW8Num3z0"/>
    <w:next w:val="620"/>
    <w:link w:val="617"/>
    <w:rPr>
      <w:rFonts w:ascii="Times New Roman" w:hAnsi="Times New Roman" w:cs="Times New Roman"/>
      <w:bCs/>
      <w:sz w:val="28"/>
      <w:szCs w:val="28"/>
      <w:highlight w:val="yellow"/>
    </w:rPr>
  </w:style>
  <w:style w:type="character" w:styleId="621">
    <w:name w:val="WW8Num4z0"/>
    <w:next w:val="621"/>
    <w:link w:val="617"/>
  </w:style>
  <w:style w:type="character" w:styleId="622">
    <w:name w:val="WW8Num4z1"/>
    <w:next w:val="622"/>
    <w:link w:val="617"/>
  </w:style>
  <w:style w:type="character" w:styleId="623">
    <w:name w:val="WW8Num4z2"/>
    <w:next w:val="623"/>
    <w:link w:val="617"/>
  </w:style>
  <w:style w:type="character" w:styleId="624">
    <w:name w:val="WW8Num4z3"/>
    <w:next w:val="624"/>
    <w:link w:val="617"/>
  </w:style>
  <w:style w:type="character" w:styleId="625">
    <w:name w:val="WW8Num4z4"/>
    <w:next w:val="625"/>
    <w:link w:val="617"/>
  </w:style>
  <w:style w:type="character" w:styleId="626">
    <w:name w:val="WW8Num4z5"/>
    <w:next w:val="626"/>
    <w:link w:val="617"/>
  </w:style>
  <w:style w:type="character" w:styleId="627">
    <w:name w:val="WW8Num4z6"/>
    <w:next w:val="627"/>
    <w:link w:val="617"/>
  </w:style>
  <w:style w:type="character" w:styleId="628">
    <w:name w:val="WW8Num4z7"/>
    <w:next w:val="628"/>
    <w:link w:val="617"/>
  </w:style>
  <w:style w:type="character" w:styleId="629">
    <w:name w:val="WW8Num4z8"/>
    <w:next w:val="629"/>
    <w:link w:val="617"/>
  </w:style>
  <w:style w:type="character" w:styleId="630">
    <w:name w:val="WW8Num1z1"/>
    <w:next w:val="630"/>
    <w:link w:val="617"/>
  </w:style>
  <w:style w:type="character" w:styleId="631">
    <w:name w:val="WW8Num1z2"/>
    <w:next w:val="631"/>
    <w:link w:val="617"/>
  </w:style>
  <w:style w:type="character" w:styleId="632">
    <w:name w:val="WW8Num1z3"/>
    <w:next w:val="632"/>
    <w:link w:val="617"/>
  </w:style>
  <w:style w:type="character" w:styleId="633">
    <w:name w:val="WW8Num1z4"/>
    <w:next w:val="633"/>
    <w:link w:val="617"/>
  </w:style>
  <w:style w:type="character" w:styleId="634">
    <w:name w:val="WW8Num1z5"/>
    <w:next w:val="634"/>
    <w:link w:val="617"/>
  </w:style>
  <w:style w:type="character" w:styleId="635">
    <w:name w:val="WW8Num1z6"/>
    <w:next w:val="635"/>
    <w:link w:val="617"/>
  </w:style>
  <w:style w:type="character" w:styleId="636">
    <w:name w:val="WW8Num1z7"/>
    <w:next w:val="636"/>
    <w:link w:val="617"/>
  </w:style>
  <w:style w:type="character" w:styleId="637">
    <w:name w:val="WW8Num1z8"/>
    <w:next w:val="637"/>
    <w:link w:val="617"/>
  </w:style>
  <w:style w:type="character" w:styleId="638">
    <w:name w:val="WW8Num2z1"/>
    <w:next w:val="638"/>
    <w:link w:val="617"/>
    <w:rPr>
      <w:rFonts w:ascii="Courier New" w:hAnsi="Courier New" w:cs="Courier New"/>
    </w:rPr>
  </w:style>
  <w:style w:type="character" w:styleId="639">
    <w:name w:val="WW8Num2z2"/>
    <w:next w:val="639"/>
    <w:link w:val="617"/>
    <w:rPr>
      <w:rFonts w:ascii="Wingdings" w:hAnsi="Wingdings" w:cs="Wingdings"/>
    </w:rPr>
  </w:style>
  <w:style w:type="character" w:styleId="640">
    <w:name w:val="WW8Num2z3"/>
    <w:next w:val="640"/>
    <w:link w:val="617"/>
    <w:rPr>
      <w:rFonts w:ascii="Symbol" w:hAnsi="Symbol" w:cs="Symbol"/>
    </w:rPr>
  </w:style>
  <w:style w:type="character" w:styleId="641">
    <w:name w:val="WW8Num3z1"/>
    <w:next w:val="641"/>
    <w:link w:val="617"/>
  </w:style>
  <w:style w:type="character" w:styleId="642">
    <w:name w:val="WW8Num3z2"/>
    <w:next w:val="642"/>
    <w:link w:val="617"/>
  </w:style>
  <w:style w:type="character" w:styleId="643">
    <w:name w:val="WW8Num3z3"/>
    <w:next w:val="643"/>
    <w:link w:val="617"/>
  </w:style>
  <w:style w:type="character" w:styleId="644">
    <w:name w:val="WW8Num3z4"/>
    <w:next w:val="644"/>
    <w:link w:val="617"/>
  </w:style>
  <w:style w:type="character" w:styleId="645">
    <w:name w:val="WW8Num3z5"/>
    <w:next w:val="645"/>
    <w:link w:val="617"/>
  </w:style>
  <w:style w:type="character" w:styleId="646">
    <w:name w:val="WW8Num3z6"/>
    <w:next w:val="646"/>
    <w:link w:val="617"/>
  </w:style>
  <w:style w:type="character" w:styleId="647">
    <w:name w:val="WW8Num3z7"/>
    <w:next w:val="647"/>
    <w:link w:val="617"/>
  </w:style>
  <w:style w:type="character" w:styleId="648">
    <w:name w:val="WW8Num3z8"/>
    <w:next w:val="648"/>
    <w:link w:val="617"/>
  </w:style>
  <w:style w:type="character" w:styleId="649">
    <w:name w:val="WW8Num5z0"/>
    <w:next w:val="649"/>
    <w:link w:val="617"/>
  </w:style>
  <w:style w:type="character" w:styleId="650">
    <w:name w:val="WW8Num5z1"/>
    <w:next w:val="650"/>
    <w:link w:val="617"/>
  </w:style>
  <w:style w:type="character" w:styleId="651">
    <w:name w:val="WW8Num5z2"/>
    <w:next w:val="651"/>
    <w:link w:val="617"/>
  </w:style>
  <w:style w:type="character" w:styleId="652">
    <w:name w:val="WW8Num5z3"/>
    <w:next w:val="652"/>
    <w:link w:val="617"/>
  </w:style>
  <w:style w:type="character" w:styleId="653">
    <w:name w:val="WW8Num5z4"/>
    <w:next w:val="653"/>
    <w:link w:val="617"/>
  </w:style>
  <w:style w:type="character" w:styleId="654">
    <w:name w:val="WW8Num5z5"/>
    <w:next w:val="654"/>
    <w:link w:val="617"/>
  </w:style>
  <w:style w:type="character" w:styleId="655">
    <w:name w:val="WW8Num5z6"/>
    <w:next w:val="655"/>
    <w:link w:val="617"/>
  </w:style>
  <w:style w:type="character" w:styleId="656">
    <w:name w:val="WW8Num5z7"/>
    <w:next w:val="656"/>
    <w:link w:val="617"/>
  </w:style>
  <w:style w:type="character" w:styleId="657">
    <w:name w:val="WW8Num5z8"/>
    <w:next w:val="657"/>
    <w:link w:val="617"/>
  </w:style>
  <w:style w:type="character" w:styleId="658">
    <w:name w:val="Основной шрифт абзаца"/>
    <w:next w:val="658"/>
    <w:link w:val="617"/>
  </w:style>
  <w:style w:type="character" w:styleId="659" w:default="1">
    <w:name w:val="Default Paragraph Font"/>
    <w:next w:val="659"/>
    <w:link w:val="617"/>
  </w:style>
  <w:style w:type="character" w:styleId="660">
    <w:name w:val="Font Style135"/>
    <w:basedOn w:val="659"/>
    <w:next w:val="660"/>
    <w:link w:val="617"/>
    <w:rPr>
      <w:rFonts w:ascii="Times New Roman" w:hAnsi="Times New Roman" w:cs="Times New Roman"/>
      <w:sz w:val="26"/>
      <w:szCs w:val="26"/>
    </w:rPr>
  </w:style>
  <w:style w:type="paragraph" w:styleId="661">
    <w:name w:val="Заголовок"/>
    <w:basedOn w:val="617"/>
    <w:next w:val="662"/>
    <w:link w:val="617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662">
    <w:name w:val="Основной текст"/>
    <w:basedOn w:val="617"/>
    <w:next w:val="662"/>
    <w:link w:val="617"/>
    <w:pPr>
      <w:spacing w:before="0" w:after="140" w:line="276" w:lineRule="auto"/>
    </w:pPr>
  </w:style>
  <w:style w:type="paragraph" w:styleId="663">
    <w:name w:val="Список"/>
    <w:basedOn w:val="662"/>
    <w:next w:val="663"/>
    <w:link w:val="617"/>
    <w:rPr>
      <w:rFonts w:cs="Mangal"/>
    </w:rPr>
  </w:style>
  <w:style w:type="paragraph" w:styleId="664">
    <w:name w:val="Название"/>
    <w:basedOn w:val="617"/>
    <w:next w:val="664"/>
    <w:link w:val="617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665">
    <w:name w:val="Указатель"/>
    <w:basedOn w:val="617"/>
    <w:next w:val="665"/>
    <w:link w:val="617"/>
    <w:pPr>
      <w:suppressLineNumbers/>
    </w:pPr>
    <w:rPr>
      <w:rFonts w:cs="Arial"/>
    </w:rPr>
  </w:style>
  <w:style w:type="paragraph" w:styleId="666">
    <w:name w:val="Название объекта"/>
    <w:basedOn w:val="617"/>
    <w:next w:val="666"/>
    <w:link w:val="617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667">
    <w:name w:val="Заголовок указателя"/>
    <w:basedOn w:val="617"/>
    <w:next w:val="667"/>
    <w:link w:val="617"/>
    <w:pPr>
      <w:suppressLineNumbers/>
    </w:pPr>
    <w:rPr>
      <w:rFonts w:cs="Mangal"/>
    </w:rPr>
  </w:style>
  <w:style w:type="paragraph" w:styleId="668">
    <w:name w:val="Абзац списка"/>
    <w:basedOn w:val="617"/>
    <w:next w:val="668"/>
    <w:link w:val="617"/>
    <w:pPr>
      <w:contextualSpacing/>
      <w:ind w:left="720" w:right="0" w:firstLine="0"/>
      <w:spacing w:before="0" w:after="160"/>
    </w:pPr>
  </w:style>
  <w:style w:type="paragraph" w:styleId="669">
    <w:name w:val="Обычный (веб)"/>
    <w:basedOn w:val="617"/>
    <w:next w:val="669"/>
    <w:link w:val="617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670">
    <w:name w:val="Содержимое таблицы"/>
    <w:basedOn w:val="617"/>
    <w:next w:val="670"/>
    <w:link w:val="617"/>
    <w:pPr>
      <w:suppressLineNumbers/>
    </w:pPr>
  </w:style>
  <w:style w:type="paragraph" w:styleId="671">
    <w:name w:val="Заголовок таблицы"/>
    <w:basedOn w:val="670"/>
    <w:next w:val="671"/>
    <w:link w:val="617"/>
    <w:pPr>
      <w:jc w:val="center"/>
      <w:suppressLineNumbers/>
    </w:pPr>
    <w:rPr>
      <w:b/>
      <w:bCs/>
    </w:rPr>
  </w:style>
  <w:style w:type="paragraph" w:styleId="672">
    <w:name w:val="Style12"/>
    <w:basedOn w:val="617"/>
    <w:next w:val="672"/>
    <w:link w:val="617"/>
    <w:pPr>
      <w:ind w:left="0" w:right="0" w:firstLine="701"/>
      <w:jc w:val="both"/>
      <w:spacing w:line="490" w:lineRule="exact"/>
    </w:pPr>
  </w:style>
  <w:style w:type="numbering" w:styleId="3874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Р7-Офис/2024.1.2.401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103</cp:revision>
  <dcterms:created xsi:type="dcterms:W3CDTF">2020-12-15T15:40:00Z</dcterms:created>
  <dcterms:modified xsi:type="dcterms:W3CDTF">2025-05-05T05:27:19Z</dcterms:modified>
</cp:coreProperties>
</file>