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84A1D" w14:textId="77777777"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eastAsia="Times New Roman" w:hAnsi="Times New Roman" w:cs="Times New Roman"/>
          <w:caps/>
          <w:sz w:val="24"/>
          <w:szCs w:val="24"/>
          <w:lang w:eastAsia="en-US"/>
        </w:rPr>
        <w:t>Д</w:t>
      </w:r>
      <w:r w:rsidRPr="00175AB5">
        <w:rPr>
          <w:rFonts w:ascii="Times New Roman" w:eastAsia="Times New Roman" w:hAnsi="Times New Roman" w:cs="Times New Roman"/>
          <w:caps/>
          <w:sz w:val="24"/>
          <w:szCs w:val="24"/>
          <w:lang w:eastAsia="en-US"/>
        </w:rPr>
        <w:t>епартамент образования вологодской области</w:t>
      </w:r>
    </w:p>
    <w:p w14:paraId="34E0296E" w14:textId="77777777"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БПОУ ВО «вологодский аграрно-экономический колледж»</w:t>
      </w:r>
    </w:p>
    <w:p w14:paraId="16A23436" w14:textId="77777777" w:rsidR="00D07D6A" w:rsidRPr="00175AB5" w:rsidRDefault="00D07D6A">
      <w:pPr>
        <w:widowControl w:val="0"/>
        <w:spacing w:after="0" w:line="240" w:lineRule="auto"/>
        <w:jc w:val="center"/>
        <w:rPr>
          <w:rFonts w:ascii="Times New Roman" w:eastAsia="Times New Roman" w:hAnsi="Times New Roman" w:cs="Times New Roman"/>
          <w:i/>
          <w:sz w:val="24"/>
          <w:szCs w:val="24"/>
          <w:lang w:eastAsia="en-US"/>
        </w:rPr>
      </w:pPr>
    </w:p>
    <w:p w14:paraId="67B9A786" w14:textId="77777777" w:rsidR="00D07D6A" w:rsidRPr="00175AB5" w:rsidRDefault="00D07D6A">
      <w:pPr>
        <w:widowControl w:val="0"/>
        <w:spacing w:after="0" w:line="240" w:lineRule="auto"/>
        <w:jc w:val="center"/>
        <w:rPr>
          <w:rFonts w:ascii="Times New Roman" w:eastAsia="Times New Roman" w:hAnsi="Times New Roman" w:cs="Times New Roman"/>
          <w:b/>
          <w:bCs/>
          <w:sz w:val="24"/>
          <w:szCs w:val="24"/>
          <w:lang w:eastAsia="en-US"/>
        </w:rPr>
      </w:pPr>
    </w:p>
    <w:p w14:paraId="585CAA74" w14:textId="77777777" w:rsidR="00D07D6A" w:rsidRPr="00175AB5" w:rsidRDefault="00D07D6A">
      <w:pPr>
        <w:keepNext/>
        <w:keepLines/>
        <w:widowControl w:val="0"/>
        <w:spacing w:before="40" w:after="0" w:line="240" w:lineRule="auto"/>
        <w:outlineLvl w:val="3"/>
        <w:rPr>
          <w:rFonts w:ascii="Times New Roman" w:eastAsia="Times New Roman" w:hAnsi="Times New Roman" w:cs="Times New Roman"/>
          <w:b/>
          <w:i/>
          <w:iCs/>
          <w:color w:val="365F91"/>
          <w:sz w:val="24"/>
          <w:szCs w:val="24"/>
          <w:lang w:eastAsia="en-US"/>
        </w:rPr>
      </w:pPr>
    </w:p>
    <w:p w14:paraId="7603F7C2"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144C298"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5E9F11A"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4AD3288B" w14:textId="77777777" w:rsidR="00D07D6A" w:rsidRPr="00175AB5" w:rsidRDefault="00D07D6A">
      <w:pPr>
        <w:widowControl w:val="0"/>
        <w:suppressLineNumbers/>
        <w:spacing w:after="0" w:line="240" w:lineRule="auto"/>
        <w:rPr>
          <w:rFonts w:ascii="Times New Roman" w:eastAsia="Times New Roman" w:hAnsi="Times New Roman" w:cs="Times New Roman"/>
          <w:sz w:val="24"/>
          <w:szCs w:val="24"/>
          <w:lang w:eastAsia="en-US"/>
        </w:rPr>
      </w:pPr>
    </w:p>
    <w:p w14:paraId="21C73BE2" w14:textId="77777777" w:rsidR="00D07D6A" w:rsidRPr="00175AB5" w:rsidRDefault="00D07D6A">
      <w:pPr>
        <w:widowControl w:val="0"/>
        <w:suppressLineNumbers/>
        <w:spacing w:after="0" w:line="240" w:lineRule="auto"/>
        <w:ind w:firstLine="851"/>
        <w:jc w:val="center"/>
        <w:rPr>
          <w:rFonts w:ascii="Times New Roman" w:eastAsia="Times New Roman" w:hAnsi="Times New Roman" w:cs="Times New Roman"/>
          <w:sz w:val="24"/>
          <w:szCs w:val="24"/>
          <w:lang w:eastAsia="en-US"/>
        </w:rPr>
      </w:pPr>
    </w:p>
    <w:p w14:paraId="73510957"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6E0504F"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6675AA5C"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B156616" w14:textId="77777777" w:rsidR="00D07D6A" w:rsidRPr="00175AB5" w:rsidRDefault="00D07D6A">
      <w:pPr>
        <w:widowControl w:val="0"/>
        <w:spacing w:after="0" w:line="240" w:lineRule="auto"/>
        <w:jc w:val="center"/>
        <w:rPr>
          <w:rFonts w:ascii="Times New Roman" w:eastAsia="Times New Roman" w:hAnsi="Times New Roman" w:cs="Times New Roman"/>
          <w:b/>
          <w:sz w:val="24"/>
          <w:szCs w:val="24"/>
          <w:lang w:eastAsia="en-US"/>
        </w:rPr>
      </w:pPr>
    </w:p>
    <w:p w14:paraId="0EFA2B98"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b/>
          <w:sz w:val="24"/>
          <w:szCs w:val="24"/>
          <w:lang w:eastAsia="en-US"/>
        </w:rPr>
        <w:t>ФОНД</w:t>
      </w:r>
    </w:p>
    <w:p w14:paraId="2E671247" w14:textId="77777777" w:rsidR="00D07D6A" w:rsidRPr="00175AB5" w:rsidRDefault="00D07D6A">
      <w:pPr>
        <w:widowControl w:val="0"/>
        <w:spacing w:after="0" w:line="240" w:lineRule="auto"/>
        <w:jc w:val="center"/>
        <w:rPr>
          <w:rFonts w:ascii="Times New Roman" w:eastAsia="Times New Roman" w:hAnsi="Times New Roman" w:cs="Times New Roman"/>
          <w:b/>
          <w:sz w:val="24"/>
          <w:szCs w:val="24"/>
          <w:lang w:eastAsia="en-US"/>
        </w:rPr>
      </w:pPr>
    </w:p>
    <w:p w14:paraId="43350024"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b/>
          <w:sz w:val="24"/>
          <w:szCs w:val="24"/>
          <w:lang w:eastAsia="en-US"/>
        </w:rPr>
        <w:t>ОЦЕНОЧНЫХ СРЕДСТВ</w:t>
      </w:r>
    </w:p>
    <w:p w14:paraId="63533074"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976C802"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ПО УЧЕБНОЙ ДИСЦИПЛИНЕ</w:t>
      </w:r>
    </w:p>
    <w:p w14:paraId="2CE39D7D"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331D970F" w14:textId="67CC3101"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_</w:t>
      </w:r>
      <w:r w:rsidR="000673C3" w:rsidRPr="000673C3">
        <w:rPr>
          <w:rFonts w:ascii="Times New Roman" w:eastAsia="Times New Roman" w:hAnsi="Times New Roman" w:cs="Times New Roman"/>
          <w:b/>
          <w:sz w:val="24"/>
          <w:szCs w:val="24"/>
          <w:u w:val="single"/>
          <w:lang w:eastAsia="en-US"/>
        </w:rPr>
        <w:t xml:space="preserve">ООД. 01 </w:t>
      </w:r>
      <w:r w:rsidRPr="000673C3">
        <w:rPr>
          <w:rFonts w:ascii="Times New Roman" w:eastAsia="Times New Roman" w:hAnsi="Times New Roman" w:cs="Times New Roman"/>
          <w:b/>
          <w:sz w:val="24"/>
          <w:szCs w:val="24"/>
          <w:u w:val="single"/>
          <w:lang w:eastAsia="en-US"/>
        </w:rPr>
        <w:t>РУССКИЙ</w:t>
      </w:r>
      <w:r w:rsidRPr="00175AB5">
        <w:rPr>
          <w:rFonts w:ascii="Times New Roman" w:eastAsia="Times New Roman" w:hAnsi="Times New Roman" w:cs="Times New Roman"/>
          <w:b/>
          <w:sz w:val="24"/>
          <w:szCs w:val="24"/>
          <w:u w:val="single"/>
          <w:lang w:eastAsia="en-US"/>
        </w:rPr>
        <w:t xml:space="preserve"> ЯЗЫК</w:t>
      </w:r>
    </w:p>
    <w:p w14:paraId="1138DB57"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vertAlign w:val="superscript"/>
          <w:lang w:eastAsia="en-US"/>
        </w:rPr>
        <w:t>(наименование дисциплины)</w:t>
      </w:r>
    </w:p>
    <w:p w14:paraId="4D43579F"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2B853F63" w14:textId="7C849358" w:rsidR="00D07D6A" w:rsidRPr="00175AB5" w:rsidRDefault="00E45DBD">
      <w:pPr>
        <w:widowControl w:val="0"/>
        <w:spacing w:after="0" w:line="240" w:lineRule="auto"/>
        <w:jc w:val="center"/>
        <w:rPr>
          <w:rFonts w:ascii="Times New Roman" w:hAnsi="Times New Roman" w:cs="Times New Roman"/>
          <w:sz w:val="24"/>
          <w:szCs w:val="24"/>
        </w:rPr>
      </w:pPr>
      <w:r>
        <w:rPr>
          <w:rFonts w:ascii="Times New Roman" w:hAnsi="Times New Roman" w:cs="Times New Roman"/>
        </w:rPr>
        <w:t>40.02.04 Юриспруденция</w:t>
      </w:r>
    </w:p>
    <w:p w14:paraId="31DD7D87"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vertAlign w:val="superscript"/>
          <w:lang w:eastAsia="en-US"/>
        </w:rPr>
        <w:t xml:space="preserve"> (код и наименование профессии (специальности)</w:t>
      </w:r>
    </w:p>
    <w:p w14:paraId="19255F3D"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9C36DAB"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69531009"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329B1E15"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3DDEC4A"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73BE927E"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7106F424"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32D0F966"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5FC7C53"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23A2D75"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5CEEA8E9"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AD2D074"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1493DBDE"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0766927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50CB4C6"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537FBA7D"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66222DD7"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4845888A"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2E94048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7F7D91B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0F4B226C"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50744B18"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1871CAF6"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p w14:paraId="608400C7"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431EC216" w14:textId="77777777"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Вологда</w:t>
      </w:r>
    </w:p>
    <w:p w14:paraId="0E08A022" w14:textId="2ADE7F7A" w:rsidR="00D07D6A" w:rsidRPr="00175AB5" w:rsidRDefault="00175AB5">
      <w:pPr>
        <w:widowControl w:val="0"/>
        <w:spacing w:after="0" w:line="240" w:lineRule="auto"/>
        <w:jc w:val="center"/>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2024</w:t>
      </w:r>
    </w:p>
    <w:p w14:paraId="7BF3FF88"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5A9EF3AC"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1EF703A6"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p w14:paraId="0553BBF1" w14:textId="77777777" w:rsidR="00D07D6A" w:rsidRPr="00175AB5" w:rsidRDefault="00D07D6A">
      <w:pPr>
        <w:widowControl w:val="0"/>
        <w:spacing w:after="0" w:line="240" w:lineRule="auto"/>
        <w:jc w:val="center"/>
        <w:rPr>
          <w:rFonts w:ascii="Times New Roman" w:eastAsia="Times New Roman" w:hAnsi="Times New Roman" w:cs="Times New Roman"/>
          <w:sz w:val="24"/>
          <w:szCs w:val="24"/>
          <w:lang w:eastAsia="en-US"/>
        </w:rPr>
      </w:pPr>
    </w:p>
    <w:tbl>
      <w:tblPr>
        <w:tblW w:w="9571" w:type="dxa"/>
        <w:tblLook w:val="00A0" w:firstRow="1" w:lastRow="0" w:firstColumn="1" w:lastColumn="0" w:noHBand="0" w:noVBand="0"/>
      </w:tblPr>
      <w:tblGrid>
        <w:gridCol w:w="5753"/>
        <w:gridCol w:w="3818"/>
      </w:tblGrid>
      <w:tr w:rsidR="00D07D6A" w:rsidRPr="00175AB5" w14:paraId="533001B8" w14:textId="77777777">
        <w:tc>
          <w:tcPr>
            <w:tcW w:w="5752" w:type="dxa"/>
          </w:tcPr>
          <w:p w14:paraId="785DCEB6" w14:textId="4DBE710D" w:rsidR="00D07D6A" w:rsidRPr="00175AB5" w:rsidRDefault="00175AB5">
            <w:pPr>
              <w:widowControl w:val="0"/>
              <w:spacing w:after="0" w:line="240" w:lineRule="auto"/>
              <w:ind w:hanging="18"/>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Разработчик:</w:t>
            </w:r>
          </w:p>
          <w:p w14:paraId="41D004DE" w14:textId="7B1331BA" w:rsidR="00D07D6A" w:rsidRPr="00175AB5"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Созоновская Е.А., преподаватель русского языка и литературы; БПОУ ВО «Вологодский аграрно-экономический колледж»</w:t>
            </w:r>
          </w:p>
          <w:p w14:paraId="64579016" w14:textId="77777777" w:rsidR="00D07D6A" w:rsidRPr="00175AB5" w:rsidRDefault="00D07D6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en-US"/>
              </w:rPr>
            </w:pPr>
          </w:p>
          <w:p w14:paraId="0E3F9B39" w14:textId="77777777"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p w14:paraId="39329D85" w14:textId="77777777"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p w14:paraId="65D1B98D" w14:textId="77777777" w:rsidR="00D07D6A" w:rsidRPr="00175AB5" w:rsidRDefault="00D07D6A">
            <w:pPr>
              <w:widowControl w:val="0"/>
              <w:spacing w:after="0" w:line="240" w:lineRule="auto"/>
              <w:ind w:hanging="18"/>
              <w:rPr>
                <w:rFonts w:ascii="Times New Roman" w:eastAsia="Times New Roman" w:hAnsi="Times New Roman" w:cs="Times New Roman"/>
                <w:caps/>
                <w:sz w:val="24"/>
                <w:szCs w:val="24"/>
                <w:lang w:eastAsia="en-US"/>
              </w:rPr>
            </w:pPr>
          </w:p>
        </w:tc>
        <w:tc>
          <w:tcPr>
            <w:tcW w:w="3818" w:type="dxa"/>
          </w:tcPr>
          <w:p w14:paraId="39C845F1"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tc>
      </w:tr>
      <w:tr w:rsidR="00D07D6A" w:rsidRPr="00175AB5" w14:paraId="0E97558D" w14:textId="77777777">
        <w:tc>
          <w:tcPr>
            <w:tcW w:w="5752" w:type="dxa"/>
          </w:tcPr>
          <w:p w14:paraId="73BEE182" w14:textId="77777777" w:rsidR="00D07D6A" w:rsidRPr="00175AB5" w:rsidRDefault="00175AB5">
            <w:pPr>
              <w:widowControl w:val="0"/>
              <w:spacing w:after="0"/>
              <w:ind w:hanging="18"/>
              <w:rPr>
                <w:rFonts w:ascii="Times New Roman" w:hAnsi="Times New Roman" w:cs="Times New Roman"/>
                <w:sz w:val="24"/>
                <w:szCs w:val="24"/>
              </w:rPr>
            </w:pPr>
            <w:r w:rsidRPr="00175AB5">
              <w:rPr>
                <w:rFonts w:ascii="Times New Roman" w:eastAsia="Times New Roman" w:hAnsi="Times New Roman" w:cs="Times New Roman"/>
                <w:caps/>
                <w:sz w:val="24"/>
                <w:szCs w:val="24"/>
                <w:lang w:eastAsia="en-US"/>
              </w:rPr>
              <w:t>Рассмотрено</w:t>
            </w:r>
          </w:p>
          <w:p w14:paraId="7CDE271E" w14:textId="77777777" w:rsidR="00D07D6A" w:rsidRPr="00175AB5" w:rsidRDefault="00175AB5">
            <w:pPr>
              <w:widowControl w:val="0"/>
              <w:spacing w:after="0"/>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на заседании методической комиссии общеобразовательных и гуманитарных дисциплин</w:t>
            </w:r>
          </w:p>
          <w:p w14:paraId="718FA381" w14:textId="03978B6B" w:rsidR="00D07D6A" w:rsidRPr="00175AB5" w:rsidRDefault="00175AB5">
            <w:pPr>
              <w:widowControl w:val="0"/>
              <w:spacing w:after="0"/>
              <w:rPr>
                <w:rFonts w:ascii="Times New Roman" w:eastAsia="Times New Roman" w:hAnsi="Times New Roman" w:cs="Times New Roman"/>
                <w:sz w:val="24"/>
                <w:szCs w:val="24"/>
                <w:lang w:eastAsia="en-US"/>
              </w:rPr>
            </w:pPr>
            <w:r w:rsidRPr="00175AB5">
              <w:rPr>
                <w:rFonts w:ascii="Times New Roman" w:eastAsia="Times New Roman" w:hAnsi="Times New Roman" w:cs="Times New Roman"/>
                <w:sz w:val="24"/>
                <w:szCs w:val="24"/>
                <w:lang w:eastAsia="en-US"/>
              </w:rPr>
              <w:t xml:space="preserve">Протокол № </w:t>
            </w:r>
            <w:r w:rsidR="000673C3" w:rsidRPr="00E45DBD">
              <w:rPr>
                <w:rFonts w:ascii="Times New Roman" w:eastAsia="Times New Roman" w:hAnsi="Times New Roman" w:cs="Times New Roman"/>
                <w:sz w:val="24"/>
                <w:szCs w:val="24"/>
                <w:lang w:eastAsia="en-US"/>
              </w:rPr>
              <w:t>1</w:t>
            </w:r>
            <w:r w:rsidRPr="00175AB5">
              <w:rPr>
                <w:rFonts w:ascii="Times New Roman" w:eastAsia="Times New Roman" w:hAnsi="Times New Roman" w:cs="Times New Roman"/>
                <w:sz w:val="24"/>
                <w:szCs w:val="24"/>
                <w:lang w:eastAsia="en-US"/>
              </w:rPr>
              <w:t xml:space="preserve"> от </w:t>
            </w:r>
            <w:r w:rsidR="000673C3">
              <w:rPr>
                <w:rFonts w:ascii="Times New Roman" w:eastAsia="Times New Roman" w:hAnsi="Times New Roman" w:cs="Times New Roman"/>
                <w:sz w:val="24"/>
                <w:szCs w:val="24"/>
                <w:lang w:eastAsia="en-US"/>
              </w:rPr>
              <w:t>30</w:t>
            </w:r>
            <w:r w:rsidRPr="00175AB5">
              <w:rPr>
                <w:rFonts w:ascii="Times New Roman" w:eastAsia="Times New Roman" w:hAnsi="Times New Roman" w:cs="Times New Roman"/>
                <w:sz w:val="24"/>
                <w:szCs w:val="24"/>
                <w:lang w:eastAsia="en-US"/>
              </w:rPr>
              <w:t xml:space="preserve"> </w:t>
            </w:r>
            <w:r w:rsidR="000673C3">
              <w:rPr>
                <w:rFonts w:ascii="Times New Roman" w:eastAsia="Times New Roman" w:hAnsi="Times New Roman" w:cs="Times New Roman"/>
                <w:sz w:val="24"/>
                <w:szCs w:val="24"/>
                <w:lang w:eastAsia="en-US"/>
              </w:rPr>
              <w:t>августа</w:t>
            </w:r>
            <w:r w:rsidRPr="00175AB5">
              <w:rPr>
                <w:rFonts w:ascii="Times New Roman" w:eastAsia="Times New Roman" w:hAnsi="Times New Roman" w:cs="Times New Roman"/>
                <w:sz w:val="24"/>
                <w:szCs w:val="24"/>
                <w:lang w:eastAsia="en-US"/>
              </w:rPr>
              <w:t xml:space="preserve">  2024 г.</w:t>
            </w:r>
          </w:p>
          <w:p w14:paraId="4172EC9C" w14:textId="77777777" w:rsidR="00175AB5" w:rsidRPr="00175AB5" w:rsidRDefault="00175AB5">
            <w:pPr>
              <w:widowControl w:val="0"/>
              <w:spacing w:after="0"/>
              <w:rPr>
                <w:rFonts w:ascii="Times New Roman" w:hAnsi="Times New Roman" w:cs="Times New Roman"/>
                <w:sz w:val="24"/>
                <w:szCs w:val="24"/>
              </w:rPr>
            </w:pPr>
          </w:p>
          <w:p w14:paraId="5C3A904B" w14:textId="77777777" w:rsidR="00175AB5" w:rsidRPr="00175AB5" w:rsidRDefault="00175AB5">
            <w:pPr>
              <w:widowControl w:val="0"/>
              <w:spacing w:after="0"/>
              <w:rPr>
                <w:rFonts w:ascii="Times New Roman" w:eastAsia="Times New Roman" w:hAnsi="Times New Roman" w:cs="Times New Roman"/>
                <w:sz w:val="24"/>
                <w:szCs w:val="24"/>
                <w:lang w:eastAsia="en-US"/>
              </w:rPr>
            </w:pPr>
            <w:r w:rsidRPr="00175AB5">
              <w:rPr>
                <w:rFonts w:ascii="Times New Roman" w:eastAsia="Times New Roman" w:hAnsi="Times New Roman" w:cs="Times New Roman"/>
                <w:sz w:val="24"/>
                <w:szCs w:val="24"/>
                <w:lang w:eastAsia="en-US"/>
              </w:rPr>
              <w:t xml:space="preserve">председатель комиссии          </w:t>
            </w:r>
            <w:r w:rsidRPr="00175AB5">
              <w:rPr>
                <w:rFonts w:ascii="Times New Roman" w:hAnsi="Times New Roman" w:cs="Times New Roman"/>
                <w:noProof/>
              </w:rPr>
              <w:drawing>
                <wp:inline distT="0" distB="0" distL="0" distR="0" wp14:anchorId="70D825B6" wp14:editId="2F2BA08B">
                  <wp:extent cx="653143" cy="740999"/>
                  <wp:effectExtent l="0" t="0" r="0" b="2540"/>
                  <wp:docPr id="1"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g"/>
                          <pic:cNvPicPr>
                            <a:picLocks noChangeAspect="1" noChangeArrowheads="1"/>
                          </pic:cNvPicPr>
                        </pic:nvPicPr>
                        <pic:blipFill>
                          <a:blip r:embed="rId8"/>
                          <a:stretch>
                            <a:fillRect/>
                          </a:stretch>
                        </pic:blipFill>
                        <pic:spPr bwMode="auto">
                          <a:xfrm>
                            <a:off x="0" y="0"/>
                            <a:ext cx="655780" cy="743990"/>
                          </a:xfrm>
                          <a:prstGeom prst="rect">
                            <a:avLst/>
                          </a:prstGeom>
                        </pic:spPr>
                      </pic:pic>
                    </a:graphicData>
                  </a:graphic>
                </wp:inline>
              </w:drawing>
            </w:r>
            <w:r w:rsidRPr="00175AB5">
              <w:rPr>
                <w:rFonts w:ascii="Times New Roman" w:eastAsia="Times New Roman" w:hAnsi="Times New Roman" w:cs="Times New Roman"/>
                <w:sz w:val="24"/>
                <w:szCs w:val="24"/>
                <w:lang w:eastAsia="en-US"/>
              </w:rPr>
              <w:t xml:space="preserve">            </w:t>
            </w:r>
          </w:p>
          <w:p w14:paraId="2E808493" w14:textId="0CDB82EE" w:rsidR="00D07D6A" w:rsidRPr="00175AB5" w:rsidRDefault="00175AB5">
            <w:pPr>
              <w:widowControl w:val="0"/>
              <w:spacing w:after="0"/>
              <w:rPr>
                <w:rFonts w:ascii="Times New Roman" w:hAnsi="Times New Roman" w:cs="Times New Roman"/>
                <w:sz w:val="24"/>
                <w:szCs w:val="24"/>
              </w:rPr>
            </w:pPr>
            <w:r w:rsidRPr="00175AB5">
              <w:rPr>
                <w:rFonts w:ascii="Times New Roman" w:eastAsia="Times New Roman" w:hAnsi="Times New Roman" w:cs="Times New Roman"/>
                <w:sz w:val="24"/>
                <w:szCs w:val="24"/>
                <w:lang w:eastAsia="en-US"/>
              </w:rPr>
              <w:t xml:space="preserve"> И.С. Вязанкина</w:t>
            </w:r>
          </w:p>
          <w:p w14:paraId="136AC6DC"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tc>
        <w:tc>
          <w:tcPr>
            <w:tcW w:w="3818" w:type="dxa"/>
          </w:tcPr>
          <w:p w14:paraId="025B9608" w14:textId="77777777" w:rsidR="00D07D6A" w:rsidRPr="00175AB5" w:rsidRDefault="00D07D6A">
            <w:pPr>
              <w:widowControl w:val="0"/>
              <w:spacing w:after="0" w:line="240" w:lineRule="auto"/>
              <w:rPr>
                <w:rFonts w:ascii="Times New Roman" w:eastAsia="Times New Roman" w:hAnsi="Times New Roman" w:cs="Times New Roman"/>
                <w:sz w:val="24"/>
                <w:szCs w:val="24"/>
                <w:lang w:eastAsia="en-US"/>
              </w:rPr>
            </w:pPr>
          </w:p>
        </w:tc>
      </w:tr>
    </w:tbl>
    <w:p w14:paraId="5EB9AEE1" w14:textId="77777777" w:rsidR="00D07D6A" w:rsidRPr="00175AB5" w:rsidRDefault="00175AB5">
      <w:pPr>
        <w:widowControl w:val="0"/>
        <w:rPr>
          <w:rFonts w:ascii="Times New Roman" w:eastAsia="Times New Roman" w:hAnsi="Times New Roman" w:cs="Times New Roman"/>
          <w:b/>
          <w:sz w:val="24"/>
          <w:szCs w:val="24"/>
          <w:lang w:eastAsia="en-US"/>
        </w:rPr>
      </w:pPr>
      <w:r w:rsidRPr="00175AB5">
        <w:rPr>
          <w:rFonts w:ascii="Times New Roman" w:hAnsi="Times New Roman" w:cs="Times New Roman"/>
        </w:rPr>
        <w:br w:type="page"/>
      </w:r>
    </w:p>
    <w:p w14:paraId="1476E879" w14:textId="77777777" w:rsidR="00D07D6A" w:rsidRDefault="00175AB5">
      <w:pPr>
        <w:spacing w:line="240" w:lineRule="auto"/>
        <w:jc w:val="center"/>
        <w:rPr>
          <w:sz w:val="24"/>
          <w:szCs w:val="24"/>
        </w:rPr>
      </w:pPr>
      <w:r>
        <w:rPr>
          <w:rFonts w:ascii="Times New Roman" w:hAnsi="Times New Roman" w:cs="Times New Roman"/>
          <w:b/>
          <w:sz w:val="24"/>
          <w:szCs w:val="24"/>
        </w:rPr>
        <w:lastRenderedPageBreak/>
        <w:t>СОДЕРЖАНИЕ</w:t>
      </w:r>
    </w:p>
    <w:tbl>
      <w:tblPr>
        <w:tblW w:w="9570" w:type="dxa"/>
        <w:tblLook w:val="04A0" w:firstRow="1" w:lastRow="0" w:firstColumn="1" w:lastColumn="0" w:noHBand="0" w:noVBand="1"/>
      </w:tblPr>
      <w:tblGrid>
        <w:gridCol w:w="8474"/>
        <w:gridCol w:w="1096"/>
      </w:tblGrid>
      <w:tr w:rsidR="00D07D6A" w14:paraId="1F444A82" w14:textId="77777777">
        <w:tc>
          <w:tcPr>
            <w:tcW w:w="8473" w:type="dxa"/>
          </w:tcPr>
          <w:p w14:paraId="30C131AA" w14:textId="77777777" w:rsidR="00D07D6A" w:rsidRDefault="00175AB5">
            <w:pPr>
              <w:spacing w:after="0" w:line="360" w:lineRule="auto"/>
              <w:rPr>
                <w:sz w:val="24"/>
                <w:szCs w:val="24"/>
              </w:rPr>
            </w:pPr>
            <w:r>
              <w:rPr>
                <w:rFonts w:ascii="Times New Roman" w:hAnsi="Times New Roman" w:cs="Times New Roman"/>
                <w:caps/>
                <w:sz w:val="24"/>
                <w:szCs w:val="24"/>
              </w:rPr>
              <w:t xml:space="preserve">1. Паспорт комплекта фонда оценочных средств </w:t>
            </w:r>
          </w:p>
        </w:tc>
        <w:tc>
          <w:tcPr>
            <w:tcW w:w="1096" w:type="dxa"/>
          </w:tcPr>
          <w:p w14:paraId="7E9B1A13" w14:textId="77777777" w:rsidR="00D07D6A" w:rsidRDefault="00D07D6A">
            <w:pPr>
              <w:spacing w:after="0" w:line="360" w:lineRule="auto"/>
              <w:rPr>
                <w:rFonts w:ascii="Times New Roman" w:hAnsi="Times New Roman" w:cs="Times New Roman"/>
                <w:sz w:val="24"/>
                <w:szCs w:val="24"/>
              </w:rPr>
            </w:pPr>
          </w:p>
        </w:tc>
      </w:tr>
      <w:tr w:rsidR="00D07D6A" w14:paraId="4C54B365" w14:textId="77777777">
        <w:tc>
          <w:tcPr>
            <w:tcW w:w="8473" w:type="dxa"/>
          </w:tcPr>
          <w:p w14:paraId="19EB1D98" w14:textId="77777777" w:rsidR="00D07D6A" w:rsidRDefault="00175AB5">
            <w:pPr>
              <w:spacing w:after="0" w:line="360" w:lineRule="auto"/>
              <w:rPr>
                <w:sz w:val="24"/>
                <w:szCs w:val="24"/>
              </w:rPr>
            </w:pPr>
            <w:r>
              <w:rPr>
                <w:rFonts w:ascii="Times New Roman" w:hAnsi="Times New Roman" w:cs="Times New Roman"/>
                <w:caps/>
                <w:sz w:val="24"/>
                <w:szCs w:val="24"/>
              </w:rPr>
              <w:t xml:space="preserve">2. Результаты освоения учебной дисциплины, подлежащие проверке </w:t>
            </w:r>
          </w:p>
        </w:tc>
        <w:tc>
          <w:tcPr>
            <w:tcW w:w="1096" w:type="dxa"/>
          </w:tcPr>
          <w:p w14:paraId="6BDB04D1" w14:textId="77777777" w:rsidR="00D07D6A" w:rsidRDefault="00D07D6A">
            <w:pPr>
              <w:spacing w:after="0" w:line="360" w:lineRule="auto"/>
              <w:jc w:val="center"/>
              <w:rPr>
                <w:rFonts w:ascii="Times New Roman" w:hAnsi="Times New Roman" w:cs="Times New Roman"/>
                <w:sz w:val="24"/>
                <w:szCs w:val="24"/>
              </w:rPr>
            </w:pPr>
          </w:p>
        </w:tc>
      </w:tr>
      <w:tr w:rsidR="00D07D6A" w14:paraId="1D91F972" w14:textId="77777777">
        <w:tc>
          <w:tcPr>
            <w:tcW w:w="8473" w:type="dxa"/>
          </w:tcPr>
          <w:p w14:paraId="68731210" w14:textId="77777777" w:rsidR="00D07D6A" w:rsidRDefault="00175AB5">
            <w:pPr>
              <w:spacing w:after="0" w:line="360" w:lineRule="auto"/>
              <w:rPr>
                <w:sz w:val="24"/>
                <w:szCs w:val="24"/>
              </w:rPr>
            </w:pPr>
            <w:r>
              <w:rPr>
                <w:rFonts w:ascii="Times New Roman" w:hAnsi="Times New Roman" w:cs="Times New Roman"/>
                <w:caps/>
                <w:sz w:val="24"/>
                <w:szCs w:val="24"/>
              </w:rPr>
              <w:t xml:space="preserve">3. Оценка освоения учебной дисциплины </w:t>
            </w:r>
          </w:p>
        </w:tc>
        <w:tc>
          <w:tcPr>
            <w:tcW w:w="1096" w:type="dxa"/>
          </w:tcPr>
          <w:p w14:paraId="2188F0FE" w14:textId="77777777" w:rsidR="00D07D6A" w:rsidRDefault="00D07D6A">
            <w:pPr>
              <w:spacing w:after="0" w:line="360" w:lineRule="auto"/>
              <w:jc w:val="center"/>
              <w:rPr>
                <w:rFonts w:ascii="Times New Roman" w:hAnsi="Times New Roman" w:cs="Times New Roman"/>
                <w:sz w:val="24"/>
                <w:szCs w:val="24"/>
              </w:rPr>
            </w:pPr>
          </w:p>
        </w:tc>
      </w:tr>
      <w:tr w:rsidR="00D07D6A" w14:paraId="525CCDC2" w14:textId="77777777">
        <w:tc>
          <w:tcPr>
            <w:tcW w:w="8473" w:type="dxa"/>
          </w:tcPr>
          <w:p w14:paraId="041B5499" w14:textId="77777777" w:rsidR="00D07D6A" w:rsidRDefault="00175AB5">
            <w:pPr>
              <w:spacing w:after="0" w:line="360" w:lineRule="auto"/>
              <w:rPr>
                <w:sz w:val="24"/>
                <w:szCs w:val="24"/>
              </w:rPr>
            </w:pPr>
            <w:r>
              <w:rPr>
                <w:rFonts w:ascii="Times New Roman" w:hAnsi="Times New Roman" w:cs="Times New Roman"/>
                <w:caps/>
                <w:sz w:val="24"/>
                <w:szCs w:val="24"/>
              </w:rPr>
              <w:t>3.1. Критерии оценки</w:t>
            </w:r>
          </w:p>
        </w:tc>
        <w:tc>
          <w:tcPr>
            <w:tcW w:w="1096" w:type="dxa"/>
          </w:tcPr>
          <w:p w14:paraId="27891E51" w14:textId="77777777" w:rsidR="00D07D6A" w:rsidRDefault="00D07D6A">
            <w:pPr>
              <w:spacing w:after="0" w:line="360" w:lineRule="auto"/>
              <w:jc w:val="center"/>
              <w:rPr>
                <w:rFonts w:ascii="Times New Roman" w:hAnsi="Times New Roman" w:cs="Times New Roman"/>
                <w:sz w:val="24"/>
                <w:szCs w:val="24"/>
              </w:rPr>
            </w:pPr>
          </w:p>
        </w:tc>
      </w:tr>
      <w:tr w:rsidR="00D07D6A" w14:paraId="5208E1BC" w14:textId="77777777">
        <w:tc>
          <w:tcPr>
            <w:tcW w:w="8473" w:type="dxa"/>
          </w:tcPr>
          <w:p w14:paraId="4D4E7E7E" w14:textId="77777777" w:rsidR="00D07D6A" w:rsidRDefault="00175AB5">
            <w:pPr>
              <w:spacing w:after="0" w:line="360" w:lineRule="auto"/>
              <w:rPr>
                <w:sz w:val="24"/>
                <w:szCs w:val="24"/>
              </w:rPr>
            </w:pPr>
            <w:r>
              <w:rPr>
                <w:rFonts w:ascii="Times New Roman" w:hAnsi="Times New Roman" w:cs="Times New Roman"/>
                <w:caps/>
                <w:sz w:val="24"/>
                <w:szCs w:val="24"/>
              </w:rPr>
              <w:t>3.</w:t>
            </w:r>
            <w:r>
              <w:rPr>
                <w:rFonts w:ascii="Times New Roman" w:hAnsi="Times New Roman" w:cs="Times New Roman"/>
                <w:caps/>
                <w:sz w:val="24"/>
                <w:szCs w:val="24"/>
                <w:lang w:val="en-US"/>
              </w:rPr>
              <w:t>2</w:t>
            </w:r>
            <w:r>
              <w:rPr>
                <w:rFonts w:ascii="Times New Roman" w:hAnsi="Times New Roman" w:cs="Times New Roman"/>
                <w:caps/>
                <w:sz w:val="24"/>
                <w:szCs w:val="24"/>
              </w:rPr>
              <w:t>. Материалы текущего контроля</w:t>
            </w:r>
          </w:p>
        </w:tc>
        <w:tc>
          <w:tcPr>
            <w:tcW w:w="1096" w:type="dxa"/>
          </w:tcPr>
          <w:p w14:paraId="57577AA5" w14:textId="77777777" w:rsidR="00D07D6A" w:rsidRDefault="00D07D6A">
            <w:pPr>
              <w:spacing w:after="0" w:line="360" w:lineRule="auto"/>
              <w:rPr>
                <w:rFonts w:ascii="Times New Roman" w:hAnsi="Times New Roman" w:cs="Times New Roman"/>
                <w:sz w:val="24"/>
                <w:szCs w:val="24"/>
              </w:rPr>
            </w:pPr>
          </w:p>
        </w:tc>
      </w:tr>
      <w:tr w:rsidR="00D07D6A" w14:paraId="759D0D8E" w14:textId="77777777">
        <w:tc>
          <w:tcPr>
            <w:tcW w:w="8473" w:type="dxa"/>
          </w:tcPr>
          <w:p w14:paraId="39C8C250" w14:textId="77777777" w:rsidR="00D07D6A" w:rsidRDefault="00175AB5">
            <w:pPr>
              <w:spacing w:after="0" w:line="360" w:lineRule="auto"/>
              <w:rPr>
                <w:sz w:val="24"/>
                <w:szCs w:val="24"/>
              </w:rPr>
            </w:pPr>
            <w:r>
              <w:rPr>
                <w:rFonts w:ascii="Times New Roman" w:hAnsi="Times New Roman" w:cs="Times New Roman"/>
                <w:caps/>
                <w:sz w:val="24"/>
                <w:szCs w:val="24"/>
              </w:rPr>
              <w:t>3.</w:t>
            </w:r>
            <w:r>
              <w:rPr>
                <w:rFonts w:ascii="Times New Roman" w:hAnsi="Times New Roman" w:cs="Times New Roman"/>
                <w:caps/>
                <w:sz w:val="24"/>
                <w:szCs w:val="24"/>
                <w:lang w:val="en-US"/>
              </w:rPr>
              <w:t>3</w:t>
            </w:r>
            <w:r>
              <w:rPr>
                <w:rFonts w:ascii="Times New Roman" w:hAnsi="Times New Roman" w:cs="Times New Roman"/>
                <w:caps/>
                <w:sz w:val="24"/>
                <w:szCs w:val="24"/>
              </w:rPr>
              <w:t>. Перечень практических работ</w:t>
            </w:r>
          </w:p>
        </w:tc>
        <w:tc>
          <w:tcPr>
            <w:tcW w:w="1096" w:type="dxa"/>
          </w:tcPr>
          <w:p w14:paraId="65D348CF" w14:textId="77777777" w:rsidR="00D07D6A" w:rsidRDefault="00D07D6A">
            <w:pPr>
              <w:spacing w:after="0" w:line="360" w:lineRule="auto"/>
              <w:jc w:val="center"/>
              <w:rPr>
                <w:rFonts w:ascii="Times New Roman" w:hAnsi="Times New Roman" w:cs="Times New Roman"/>
                <w:sz w:val="24"/>
                <w:szCs w:val="24"/>
              </w:rPr>
            </w:pPr>
          </w:p>
        </w:tc>
      </w:tr>
      <w:tr w:rsidR="00D07D6A" w14:paraId="588BAEDB" w14:textId="77777777">
        <w:tc>
          <w:tcPr>
            <w:tcW w:w="8473" w:type="dxa"/>
          </w:tcPr>
          <w:p w14:paraId="251DF10E" w14:textId="77777777" w:rsidR="00D07D6A" w:rsidRDefault="00175AB5">
            <w:pPr>
              <w:spacing w:after="0" w:line="360" w:lineRule="auto"/>
              <w:rPr>
                <w:sz w:val="24"/>
                <w:szCs w:val="24"/>
              </w:rPr>
            </w:pPr>
            <w:r>
              <w:rPr>
                <w:rFonts w:ascii="Times New Roman" w:hAnsi="Times New Roman" w:cs="Times New Roman"/>
                <w:caps/>
                <w:sz w:val="24"/>
                <w:szCs w:val="24"/>
              </w:rPr>
              <w:t>3.4. Материалы промежуточной аттестации</w:t>
            </w:r>
          </w:p>
        </w:tc>
        <w:tc>
          <w:tcPr>
            <w:tcW w:w="1096" w:type="dxa"/>
          </w:tcPr>
          <w:p w14:paraId="08B5724B" w14:textId="77777777" w:rsidR="00D07D6A" w:rsidRDefault="00D07D6A">
            <w:pPr>
              <w:spacing w:after="0" w:line="360" w:lineRule="auto"/>
              <w:jc w:val="center"/>
              <w:rPr>
                <w:rFonts w:ascii="Times New Roman" w:hAnsi="Times New Roman" w:cs="Times New Roman"/>
                <w:sz w:val="24"/>
                <w:szCs w:val="24"/>
              </w:rPr>
            </w:pPr>
          </w:p>
          <w:p w14:paraId="33EE504F" w14:textId="77777777" w:rsidR="00D07D6A" w:rsidRDefault="00D07D6A">
            <w:pPr>
              <w:spacing w:after="0" w:line="360" w:lineRule="auto"/>
              <w:jc w:val="center"/>
              <w:rPr>
                <w:rFonts w:ascii="Times New Roman" w:hAnsi="Times New Roman" w:cs="Times New Roman"/>
                <w:sz w:val="24"/>
                <w:szCs w:val="24"/>
              </w:rPr>
            </w:pPr>
          </w:p>
        </w:tc>
      </w:tr>
    </w:tbl>
    <w:p w14:paraId="01BFDE54" w14:textId="77777777" w:rsidR="00D07D6A" w:rsidRDefault="00D07D6A">
      <w:pPr>
        <w:spacing w:line="240" w:lineRule="auto"/>
        <w:rPr>
          <w:rFonts w:ascii="Times New Roman" w:hAnsi="Times New Roman" w:cs="Times New Roman"/>
          <w:sz w:val="24"/>
          <w:szCs w:val="24"/>
        </w:rPr>
      </w:pPr>
    </w:p>
    <w:p w14:paraId="38C0FD08" w14:textId="77777777" w:rsidR="00D07D6A" w:rsidRDefault="00D07D6A">
      <w:pPr>
        <w:spacing w:line="240" w:lineRule="auto"/>
        <w:rPr>
          <w:rFonts w:ascii="Times New Roman" w:hAnsi="Times New Roman" w:cs="Times New Roman"/>
          <w:sz w:val="24"/>
          <w:szCs w:val="24"/>
        </w:rPr>
      </w:pPr>
    </w:p>
    <w:p w14:paraId="5EB7DE72" w14:textId="77777777" w:rsidR="00D07D6A" w:rsidRDefault="00D07D6A">
      <w:pPr>
        <w:spacing w:line="240" w:lineRule="auto"/>
        <w:rPr>
          <w:rFonts w:ascii="Times New Roman" w:hAnsi="Times New Roman" w:cs="Times New Roman"/>
          <w:sz w:val="24"/>
          <w:szCs w:val="24"/>
        </w:rPr>
      </w:pPr>
    </w:p>
    <w:p w14:paraId="4EDD9148" w14:textId="77777777" w:rsidR="00D07D6A" w:rsidRDefault="00D07D6A">
      <w:pPr>
        <w:spacing w:line="240" w:lineRule="auto"/>
        <w:rPr>
          <w:rFonts w:ascii="Times New Roman" w:hAnsi="Times New Roman" w:cs="Times New Roman"/>
          <w:sz w:val="24"/>
          <w:szCs w:val="24"/>
        </w:rPr>
      </w:pPr>
    </w:p>
    <w:p w14:paraId="251B5724" w14:textId="77777777" w:rsidR="00D07D6A" w:rsidRDefault="00D07D6A">
      <w:pPr>
        <w:spacing w:line="240" w:lineRule="auto"/>
        <w:rPr>
          <w:rFonts w:ascii="Times New Roman" w:hAnsi="Times New Roman" w:cs="Times New Roman"/>
          <w:sz w:val="24"/>
          <w:szCs w:val="24"/>
        </w:rPr>
      </w:pPr>
    </w:p>
    <w:p w14:paraId="24EACDB5" w14:textId="77777777" w:rsidR="00D07D6A" w:rsidRDefault="00D07D6A">
      <w:pPr>
        <w:spacing w:line="240" w:lineRule="auto"/>
        <w:rPr>
          <w:rFonts w:ascii="Times New Roman" w:hAnsi="Times New Roman" w:cs="Times New Roman"/>
          <w:sz w:val="24"/>
          <w:szCs w:val="24"/>
        </w:rPr>
      </w:pPr>
    </w:p>
    <w:p w14:paraId="5EE2531F" w14:textId="77777777" w:rsidR="00D07D6A" w:rsidRDefault="00175AB5">
      <w:pPr>
        <w:rPr>
          <w:rFonts w:ascii="Times New Roman" w:hAnsi="Times New Roman" w:cs="Times New Roman"/>
          <w:b/>
          <w:caps/>
          <w:sz w:val="24"/>
          <w:szCs w:val="24"/>
        </w:rPr>
      </w:pPr>
      <w:r>
        <w:br w:type="page"/>
      </w:r>
    </w:p>
    <w:p w14:paraId="2B9BB936" w14:textId="77777777" w:rsidR="00D07D6A" w:rsidRDefault="00175AB5">
      <w:pPr>
        <w:spacing w:after="0" w:line="360" w:lineRule="auto"/>
        <w:ind w:firstLine="709"/>
        <w:jc w:val="both"/>
        <w:rPr>
          <w:sz w:val="24"/>
          <w:szCs w:val="24"/>
        </w:rPr>
      </w:pPr>
      <w:r>
        <w:rPr>
          <w:rFonts w:ascii="Times New Roman" w:hAnsi="Times New Roman" w:cs="Times New Roman"/>
          <w:b/>
          <w:caps/>
          <w:sz w:val="24"/>
          <w:szCs w:val="24"/>
        </w:rPr>
        <w:lastRenderedPageBreak/>
        <w:t>1. Паспорт комплектА ФОНДА оценочных средств</w:t>
      </w:r>
    </w:p>
    <w:p w14:paraId="101D0424" w14:textId="77777777" w:rsidR="00D07D6A" w:rsidRDefault="00D07D6A">
      <w:pPr>
        <w:tabs>
          <w:tab w:val="left" w:pos="851"/>
        </w:tabs>
        <w:spacing w:after="0" w:line="240" w:lineRule="auto"/>
        <w:ind w:left="567"/>
        <w:rPr>
          <w:rFonts w:ascii="Times New Roman" w:eastAsia="Times New Roman" w:hAnsi="Times New Roman" w:cs="Times New Roman"/>
          <w:b/>
          <w:bCs/>
          <w:sz w:val="24"/>
          <w:szCs w:val="24"/>
        </w:rPr>
      </w:pPr>
    </w:p>
    <w:p w14:paraId="4434A368" w14:textId="3ABFB05B" w:rsidR="00D07D6A" w:rsidRDefault="00175A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sz w:val="24"/>
          <w:szCs w:val="24"/>
        </w:rPr>
      </w:pPr>
      <w:r>
        <w:rPr>
          <w:rFonts w:ascii="Times New Roman" w:hAnsi="Times New Roman" w:cs="Times New Roman"/>
          <w:sz w:val="24"/>
          <w:szCs w:val="24"/>
        </w:rPr>
        <w:t>Комплект ФОС по дисциплине</w:t>
      </w:r>
      <w:r w:rsidR="000673C3">
        <w:rPr>
          <w:rFonts w:ascii="Times New Roman" w:hAnsi="Times New Roman" w:cs="Times New Roman"/>
          <w:sz w:val="24"/>
          <w:szCs w:val="24"/>
        </w:rPr>
        <w:t xml:space="preserve"> ООД.</w:t>
      </w:r>
      <w:r>
        <w:rPr>
          <w:rFonts w:ascii="Times New Roman" w:hAnsi="Times New Roman" w:cs="Times New Roman"/>
          <w:sz w:val="24"/>
          <w:szCs w:val="24"/>
        </w:rPr>
        <w:t>01 Русский язык предназначен</w:t>
      </w:r>
      <w:r>
        <w:rPr>
          <w:rFonts w:ascii="Times New Roman" w:hAnsi="Times New Roman"/>
          <w:sz w:val="24"/>
          <w:szCs w:val="24"/>
        </w:rPr>
        <w:t xml:space="preserve"> для контроля и оценки образовательных достижений обучающихся, освоивших программу учебной дисциплины «</w:t>
      </w:r>
      <w:r>
        <w:rPr>
          <w:rFonts w:ascii="Times New Roman" w:hAnsi="Times New Roman" w:cs="Times New Roman"/>
          <w:sz w:val="24"/>
          <w:szCs w:val="24"/>
        </w:rPr>
        <w:t>Русский язык</w:t>
      </w:r>
      <w:r>
        <w:rPr>
          <w:rFonts w:ascii="Times New Roman" w:hAnsi="Times New Roman"/>
          <w:sz w:val="24"/>
          <w:szCs w:val="24"/>
        </w:rPr>
        <w:t>».</w:t>
      </w:r>
    </w:p>
    <w:p w14:paraId="326DADD1" w14:textId="77777777" w:rsidR="00D07D6A" w:rsidRDefault="00175AB5">
      <w:pPr>
        <w:keepNext/>
        <w:keepLines/>
        <w:suppressLineNumbers/>
        <w:spacing w:after="0" w:line="360" w:lineRule="auto"/>
        <w:ind w:firstLine="709"/>
        <w:jc w:val="both"/>
        <w:rPr>
          <w:sz w:val="24"/>
          <w:szCs w:val="24"/>
        </w:rPr>
      </w:pPr>
      <w:r>
        <w:rPr>
          <w:rFonts w:ascii="Times New Roman" w:hAnsi="Times New Roman"/>
          <w:sz w:val="24"/>
          <w:szCs w:val="24"/>
        </w:rPr>
        <w:t>ФОС включает контрольные материалы для проведения текущего контроля, промежуточной аттестации в форме экзамена. Контрольно-оценочные материалы для проведения текущего контроля содержат задания дифференцированного характера, задания на выбор.</w:t>
      </w:r>
    </w:p>
    <w:p w14:paraId="34B1E705" w14:textId="77777777" w:rsidR="00D07D6A" w:rsidRPr="006E1DC4" w:rsidRDefault="00175AB5">
      <w:pPr>
        <w:keepNext/>
        <w:keepLines/>
        <w:suppressLineNumbers/>
        <w:spacing w:after="0" w:line="360" w:lineRule="auto"/>
        <w:ind w:firstLine="709"/>
        <w:jc w:val="both"/>
        <w:rPr>
          <w:rFonts w:ascii="Times New Roman" w:hAnsi="Times New Roman" w:cs="Times New Roman"/>
          <w:sz w:val="24"/>
          <w:szCs w:val="24"/>
        </w:rPr>
      </w:pPr>
      <w:r>
        <w:rPr>
          <w:rFonts w:ascii="Times New Roman" w:hAnsi="Times New Roman"/>
          <w:sz w:val="24"/>
          <w:szCs w:val="24"/>
        </w:rPr>
        <w:t>ФОС разработан на основании:</w:t>
      </w:r>
    </w:p>
    <w:p w14:paraId="27F87838" w14:textId="44E9D239" w:rsidR="00D07D6A" w:rsidRPr="006E1DC4" w:rsidRDefault="00175AB5">
      <w:pPr>
        <w:keepNext/>
        <w:keepLines/>
        <w:suppressLineNumbers/>
        <w:spacing w:after="0" w:line="360" w:lineRule="auto"/>
        <w:ind w:firstLine="709"/>
        <w:jc w:val="both"/>
        <w:rPr>
          <w:rFonts w:ascii="Times New Roman" w:hAnsi="Times New Roman" w:cs="Times New Roman"/>
          <w:sz w:val="24"/>
          <w:szCs w:val="24"/>
        </w:rPr>
      </w:pPr>
      <w:r w:rsidRPr="006E1DC4">
        <w:rPr>
          <w:rFonts w:ascii="Times New Roman" w:hAnsi="Times New Roman" w:cs="Times New Roman"/>
          <w:sz w:val="24"/>
          <w:szCs w:val="24"/>
        </w:rPr>
        <w:t xml:space="preserve">- основной профессиональной образовательной программы </w:t>
      </w:r>
      <w:r w:rsidR="006E1DC4" w:rsidRPr="006E1DC4">
        <w:rPr>
          <w:rFonts w:ascii="Times New Roman" w:hAnsi="Times New Roman" w:cs="Times New Roman"/>
          <w:sz w:val="24"/>
        </w:rPr>
        <w:t xml:space="preserve">специальности </w:t>
      </w:r>
      <w:bookmarkStart w:id="0" w:name="_GoBack"/>
      <w:bookmarkEnd w:id="0"/>
      <w:r w:rsidR="00E45DBD">
        <w:rPr>
          <w:rFonts w:ascii="Times New Roman" w:hAnsi="Times New Roman" w:cs="Times New Roman"/>
          <w:color w:val="0D0D0D"/>
          <w:sz w:val="24"/>
        </w:rPr>
        <w:t>40</w:t>
      </w:r>
      <w:r w:rsidR="00E45DBD" w:rsidRPr="00E45DBD">
        <w:rPr>
          <w:rFonts w:ascii="Times New Roman" w:hAnsi="Times New Roman" w:cs="Times New Roman"/>
          <w:color w:val="0D0D0D"/>
          <w:sz w:val="24"/>
        </w:rPr>
        <w:t>.02.04 Юриспруденция</w:t>
      </w:r>
      <w:r w:rsidRPr="006E1DC4">
        <w:rPr>
          <w:rFonts w:ascii="Times New Roman" w:eastAsia="Calibri" w:hAnsi="Times New Roman" w:cs="Times New Roman"/>
          <w:sz w:val="24"/>
          <w:szCs w:val="24"/>
        </w:rPr>
        <w:t>;</w:t>
      </w:r>
    </w:p>
    <w:p w14:paraId="0228C82D" w14:textId="270A8EA0" w:rsidR="00D07D6A" w:rsidRDefault="00175AB5">
      <w:pPr>
        <w:keepNext/>
        <w:keepLines/>
        <w:suppressLineNumbers/>
        <w:spacing w:after="0" w:line="360" w:lineRule="auto"/>
        <w:ind w:firstLine="709"/>
        <w:jc w:val="both"/>
        <w:rPr>
          <w:sz w:val="24"/>
          <w:szCs w:val="24"/>
        </w:rPr>
      </w:pPr>
      <w:r>
        <w:rPr>
          <w:rFonts w:ascii="Times New Roman" w:hAnsi="Times New Roman"/>
          <w:sz w:val="24"/>
          <w:szCs w:val="24"/>
        </w:rPr>
        <w:t xml:space="preserve">- программы учебной дисциплины </w:t>
      </w:r>
      <w:r w:rsidR="000673C3">
        <w:rPr>
          <w:rFonts w:ascii="Times New Roman" w:hAnsi="Times New Roman" w:cs="Times New Roman"/>
          <w:sz w:val="24"/>
          <w:szCs w:val="24"/>
        </w:rPr>
        <w:t>ООД.</w:t>
      </w:r>
      <w:r>
        <w:rPr>
          <w:rFonts w:ascii="Times New Roman" w:hAnsi="Times New Roman" w:cs="Times New Roman"/>
          <w:sz w:val="24"/>
          <w:szCs w:val="24"/>
        </w:rPr>
        <w:t>01 Русский язык</w:t>
      </w:r>
      <w:r>
        <w:rPr>
          <w:rFonts w:ascii="Times New Roman" w:hAnsi="Times New Roman"/>
          <w:sz w:val="24"/>
          <w:szCs w:val="24"/>
        </w:rPr>
        <w:t>.</w:t>
      </w:r>
    </w:p>
    <w:p w14:paraId="719412ED" w14:textId="77777777" w:rsidR="00D07D6A" w:rsidRDefault="00175AB5">
      <w:pPr>
        <w:spacing w:after="0" w:line="240" w:lineRule="auto"/>
        <w:jc w:val="right"/>
        <w:rPr>
          <w:sz w:val="24"/>
          <w:szCs w:val="24"/>
        </w:rPr>
      </w:pPr>
      <w:r>
        <w:rPr>
          <w:rFonts w:ascii="Times New Roman" w:hAnsi="Times New Roman" w:cs="Times New Roman"/>
          <w:b/>
          <w:sz w:val="24"/>
          <w:szCs w:val="24"/>
        </w:rPr>
        <w:t>Таблица 1 – Оценочные средства</w:t>
      </w:r>
    </w:p>
    <w:p w14:paraId="58A71139" w14:textId="77777777" w:rsidR="00D07D6A" w:rsidRDefault="00D07D6A">
      <w:pPr>
        <w:spacing w:after="0" w:line="240" w:lineRule="auto"/>
        <w:jc w:val="right"/>
        <w:rPr>
          <w:rFonts w:ascii="Times New Roman" w:hAnsi="Times New Roman" w:cs="Times New Roman"/>
          <w:b/>
          <w:sz w:val="24"/>
          <w:szCs w:val="24"/>
        </w:rPr>
      </w:pPr>
    </w:p>
    <w:tbl>
      <w:tblPr>
        <w:tblStyle w:val="TableNormal"/>
        <w:tblpPr w:leftFromText="180" w:rightFromText="180" w:vertAnchor="text" w:tblpX="-176" w:tblpY="1"/>
        <w:tblW w:w="9345" w:type="dxa"/>
        <w:tblCellMar>
          <w:left w:w="108" w:type="dxa"/>
          <w:right w:w="108" w:type="dxa"/>
        </w:tblCellMar>
        <w:tblLook w:val="0400" w:firstRow="0" w:lastRow="0" w:firstColumn="0" w:lastColumn="0" w:noHBand="0" w:noVBand="1"/>
      </w:tblPr>
      <w:tblGrid>
        <w:gridCol w:w="3187"/>
        <w:gridCol w:w="2064"/>
        <w:gridCol w:w="1910"/>
        <w:gridCol w:w="2184"/>
      </w:tblGrid>
      <w:tr w:rsidR="00175AB5" w14:paraId="75C57671" w14:textId="77777777" w:rsidTr="00E20AAF">
        <w:trPr>
          <w:trHeight w:val="645"/>
        </w:trPr>
        <w:tc>
          <w:tcPr>
            <w:tcW w:w="31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3DE316"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Разделы (темы) дисциплины</w:t>
            </w:r>
          </w:p>
        </w:tc>
        <w:tc>
          <w:tcPr>
            <w:tcW w:w="6158" w:type="dxa"/>
            <w:gridSpan w:val="3"/>
            <w:tcBorders>
              <w:top w:val="single" w:sz="4" w:space="0" w:color="000000"/>
              <w:left w:val="single" w:sz="4" w:space="0" w:color="000000"/>
              <w:bottom w:val="single" w:sz="4" w:space="0" w:color="000000"/>
              <w:right w:val="single" w:sz="4" w:space="0" w:color="000000"/>
            </w:tcBorders>
            <w:vAlign w:val="center"/>
          </w:tcPr>
          <w:p w14:paraId="7F3D8287"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Оценочные средства</w:t>
            </w:r>
          </w:p>
        </w:tc>
      </w:tr>
      <w:tr w:rsidR="00175AB5" w14:paraId="396CC825" w14:textId="77777777" w:rsidTr="00E20AAF">
        <w:trPr>
          <w:trHeight w:val="240"/>
        </w:trPr>
        <w:tc>
          <w:tcPr>
            <w:tcW w:w="31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5DC191" w14:textId="77777777" w:rsidR="00175AB5" w:rsidRDefault="00175AB5" w:rsidP="000673C3">
            <w:pPr>
              <w:pStyle w:val="LO-normal"/>
              <w:widowControl w:val="0"/>
              <w:spacing w:after="0" w:line="240" w:lineRule="auto"/>
              <w:rPr>
                <w:rFonts w:ascii="Times New Roman" w:eastAsia="Times New Roman" w:hAnsi="Times New Roman" w:cs="Times New Roman"/>
                <w:b/>
                <w:sz w:val="24"/>
                <w:szCs w:val="24"/>
              </w:rPr>
            </w:pPr>
          </w:p>
        </w:tc>
        <w:tc>
          <w:tcPr>
            <w:tcW w:w="2064" w:type="dxa"/>
            <w:tcBorders>
              <w:top w:val="single" w:sz="4" w:space="0" w:color="000000"/>
              <w:left w:val="single" w:sz="4" w:space="0" w:color="000000"/>
              <w:bottom w:val="single" w:sz="4" w:space="0" w:color="000000"/>
              <w:right w:val="single" w:sz="4" w:space="0" w:color="000000"/>
            </w:tcBorders>
            <w:vAlign w:val="center"/>
          </w:tcPr>
          <w:p w14:paraId="2ED79C89"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Входной контроль</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9D0AD7"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Текущий контроль</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59021"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w:t>
            </w:r>
          </w:p>
          <w:p w14:paraId="27671A68"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аттестация</w:t>
            </w:r>
          </w:p>
        </w:tc>
      </w:tr>
      <w:tr w:rsidR="00175AB5" w14:paraId="0E1ABD04"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70E68"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064" w:type="dxa"/>
            <w:tcBorders>
              <w:top w:val="single" w:sz="4" w:space="0" w:color="000000"/>
              <w:left w:val="single" w:sz="4" w:space="0" w:color="000000"/>
              <w:bottom w:val="single" w:sz="4" w:space="0" w:color="000000"/>
              <w:right w:val="single" w:sz="4" w:space="0" w:color="000000"/>
            </w:tcBorders>
            <w:vAlign w:val="center"/>
          </w:tcPr>
          <w:p w14:paraId="4A0072E3"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456C5"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1710C"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r>
      <w:tr w:rsidR="00175AB5" w14:paraId="18AE614D"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C9AD3" w14:textId="77777777"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54" w:lineRule="auto"/>
              <w:ind w:left="57" w:right="57"/>
              <w:rPr>
                <w:rFonts w:ascii="Times New Roman" w:eastAsia="Times New Roman" w:hAnsi="Times New Roman" w:cs="Times New Roman"/>
                <w:b/>
                <w:sz w:val="24"/>
                <w:szCs w:val="24"/>
                <w:lang w:val="ru-RU"/>
              </w:rPr>
            </w:pPr>
            <w:r w:rsidRPr="00175AB5">
              <w:rPr>
                <w:rFonts w:ascii="Times New Roman" w:eastAsia="Times New Roman" w:hAnsi="Times New Roman" w:cs="Times New Roman"/>
                <w:b/>
                <w:lang w:val="ru-RU"/>
              </w:rPr>
              <w:t>Раздел 3. Фонетика. Орфоэпия. Орфоэпические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5B6C70DC" w14:textId="77777777"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28A73"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Словарный диктант</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65883"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14:paraId="3400C460"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73ED" w14:textId="77777777" w:rsidR="00175AB5" w:rsidRPr="00175AB5" w:rsidRDefault="00175AB5" w:rsidP="000673C3">
            <w:pPr>
              <w:pStyle w:val="LO-normal"/>
              <w:spacing w:after="0" w:line="254" w:lineRule="auto"/>
              <w:rPr>
                <w:rFonts w:ascii="Times New Roman" w:eastAsia="Times New Roman" w:hAnsi="Times New Roman" w:cs="Times New Roman"/>
                <w:b/>
                <w:sz w:val="24"/>
                <w:szCs w:val="24"/>
                <w:lang w:val="ru-RU"/>
              </w:rPr>
            </w:pPr>
            <w:r w:rsidRPr="00175AB5">
              <w:rPr>
                <w:rFonts w:ascii="Times New Roman" w:eastAsia="Times New Roman" w:hAnsi="Times New Roman" w:cs="Times New Roman"/>
                <w:b/>
                <w:lang w:val="ru-RU"/>
              </w:rPr>
              <w:t>Раздел 4. Лексикология и фразеология. Лексические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08874AB4" w14:textId="77777777" w:rsidR="00175AB5" w:rsidRP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99BC1" w14:textId="454083AE"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№1</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91614"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14:paraId="7B979663"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A58D0" w14:textId="77777777" w:rsidR="00175AB5" w:rsidRPr="00175AB5" w:rsidRDefault="00175AB5" w:rsidP="000673C3">
            <w:pPr>
              <w:pStyle w:val="LO-normal"/>
              <w:spacing w:after="0" w:line="254" w:lineRule="auto"/>
              <w:ind w:firstLine="20"/>
              <w:jc w:val="both"/>
              <w:rPr>
                <w:rFonts w:ascii="Times New Roman" w:eastAsia="Times New Roman" w:hAnsi="Times New Roman" w:cs="Times New Roman"/>
                <w:color w:val="000000"/>
                <w:sz w:val="24"/>
                <w:szCs w:val="24"/>
                <w:lang w:val="ru-RU"/>
              </w:rPr>
            </w:pPr>
            <w:r w:rsidRPr="00175AB5">
              <w:rPr>
                <w:rFonts w:ascii="Times New Roman" w:eastAsia="Times New Roman" w:hAnsi="Times New Roman" w:cs="Times New Roman"/>
                <w:b/>
                <w:lang w:val="ru-RU"/>
              </w:rPr>
              <w:t>Раздел 5. Морфемика и словообразование. Словообразовательные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1CADF769" w14:textId="77777777" w:rsidR="00175AB5" w:rsidRP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9346F"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Тест</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D767D"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p>
        </w:tc>
      </w:tr>
      <w:tr w:rsidR="00175AB5" w14:paraId="3F1436AA" w14:textId="77777777" w:rsidTr="00E20AAF">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15346" w14:textId="5A3D3F23" w:rsidR="00175AB5" w:rsidRDefault="00E20AAF" w:rsidP="000673C3">
            <w:pPr>
              <w:pStyle w:val="LO-normal"/>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Ра</w:t>
            </w:r>
            <w:r>
              <w:rPr>
                <w:rFonts w:ascii="Times New Roman" w:eastAsia="Times New Roman" w:hAnsi="Times New Roman" w:cs="Times New Roman"/>
                <w:b/>
              </w:rPr>
              <w:t>здел 10. Синтаксис. Синтаксические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739448EB"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E4AD2" w14:textId="39AA618E"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№2</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92B71"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c>
      </w:tr>
      <w:tr w:rsidR="00175AB5" w14:paraId="7211DD8C" w14:textId="77777777" w:rsidTr="00E20AAF">
        <w:trPr>
          <w:trHeight w:val="506"/>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1DC79" w14:textId="77777777" w:rsidR="00175AB5" w:rsidRDefault="00175AB5" w:rsidP="000673C3">
            <w:pPr>
              <w:pStyle w:val="LO-normal"/>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Ра</w:t>
            </w:r>
            <w:r>
              <w:rPr>
                <w:rFonts w:ascii="Times New Roman" w:eastAsia="Times New Roman" w:hAnsi="Times New Roman" w:cs="Times New Roman"/>
                <w:b/>
              </w:rPr>
              <w:t>здел 10. Синтаксис. Синтаксические нормы</w:t>
            </w:r>
          </w:p>
        </w:tc>
        <w:tc>
          <w:tcPr>
            <w:tcW w:w="2064" w:type="dxa"/>
            <w:tcBorders>
              <w:top w:val="single" w:sz="4" w:space="0" w:color="000000"/>
              <w:left w:val="single" w:sz="4" w:space="0" w:color="000000"/>
              <w:bottom w:val="single" w:sz="4" w:space="0" w:color="000000"/>
              <w:right w:val="single" w:sz="4" w:space="0" w:color="000000"/>
            </w:tcBorders>
            <w:vAlign w:val="center"/>
          </w:tcPr>
          <w:p w14:paraId="61F3B0B9"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F8DD6" w14:textId="743CEAC1" w:rsidR="00175AB5" w:rsidRDefault="00E20AAF"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Контрольная работа №3</w:t>
            </w: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812269"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c>
      </w:tr>
      <w:tr w:rsidR="00175AB5" w14:paraId="2B37E652" w14:textId="77777777" w:rsidTr="00E20AAF">
        <w:trPr>
          <w:trHeight w:val="492"/>
        </w:trPr>
        <w:tc>
          <w:tcPr>
            <w:tcW w:w="31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D4809" w14:textId="77777777" w:rsidR="00175AB5" w:rsidRDefault="00175AB5" w:rsidP="000673C3">
            <w:pPr>
              <w:pStyle w:val="LO-normal"/>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Промежуточный контроль</w:t>
            </w:r>
          </w:p>
        </w:tc>
        <w:tc>
          <w:tcPr>
            <w:tcW w:w="2064" w:type="dxa"/>
            <w:tcBorders>
              <w:top w:val="single" w:sz="4" w:space="0" w:color="000000"/>
              <w:left w:val="single" w:sz="4" w:space="0" w:color="000000"/>
              <w:bottom w:val="single" w:sz="4" w:space="0" w:color="000000"/>
              <w:right w:val="single" w:sz="4" w:space="0" w:color="000000"/>
            </w:tcBorders>
            <w:vAlign w:val="center"/>
          </w:tcPr>
          <w:p w14:paraId="257144A2"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1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2B9A5" w14:textId="77777777" w:rsidR="00175AB5" w:rsidRDefault="00175AB5" w:rsidP="000673C3">
            <w:pPr>
              <w:pStyle w:val="LO-normal"/>
              <w:widowControl w:val="0"/>
              <w:spacing w:after="0" w:line="240" w:lineRule="auto"/>
              <w:jc w:val="center"/>
              <w:rPr>
                <w:rFonts w:ascii="Times New Roman" w:eastAsia="Times New Roman" w:hAnsi="Times New Roman" w:cs="Times New Roman"/>
                <w:color w:val="000000"/>
                <w:sz w:val="24"/>
                <w:szCs w:val="24"/>
              </w:rPr>
            </w:pPr>
          </w:p>
        </w:tc>
        <w:tc>
          <w:tcPr>
            <w:tcW w:w="21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8AAA9" w14:textId="77777777" w:rsidR="00175AB5" w:rsidRDefault="00175AB5" w:rsidP="000673C3">
            <w:pPr>
              <w:pStyle w:val="LO-norma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Экзамен</w:t>
            </w:r>
          </w:p>
        </w:tc>
      </w:tr>
    </w:tbl>
    <w:p w14:paraId="4B1E1830" w14:textId="77777777" w:rsidR="00D07D6A" w:rsidRDefault="00D07D6A">
      <w:pPr>
        <w:pStyle w:val="af7"/>
        <w:tabs>
          <w:tab w:val="left" w:pos="851"/>
        </w:tabs>
        <w:spacing w:after="0" w:line="240" w:lineRule="auto"/>
        <w:ind w:left="426"/>
        <w:rPr>
          <w:rFonts w:ascii="Times New Roman" w:eastAsia="Times New Roman" w:hAnsi="Times New Roman" w:cs="Times New Roman"/>
          <w:b/>
          <w:caps/>
          <w:sz w:val="24"/>
          <w:szCs w:val="24"/>
        </w:rPr>
      </w:pPr>
    </w:p>
    <w:p w14:paraId="5C92D269" w14:textId="77777777" w:rsidR="00D07D6A" w:rsidRDefault="00D07D6A">
      <w:pPr>
        <w:pStyle w:val="af7"/>
        <w:tabs>
          <w:tab w:val="left" w:pos="851"/>
        </w:tabs>
        <w:spacing w:after="0" w:line="240" w:lineRule="auto"/>
        <w:ind w:left="426"/>
        <w:rPr>
          <w:rFonts w:ascii="Times New Roman" w:eastAsia="Times New Roman" w:hAnsi="Times New Roman" w:cs="Times New Roman"/>
          <w:b/>
          <w:caps/>
          <w:sz w:val="24"/>
          <w:szCs w:val="24"/>
        </w:rPr>
      </w:pPr>
    </w:p>
    <w:p w14:paraId="079EF258" w14:textId="77777777" w:rsidR="00D07D6A" w:rsidRDefault="00175AB5">
      <w:pPr>
        <w:rPr>
          <w:rFonts w:ascii="Times New Roman" w:eastAsia="Times New Roman" w:hAnsi="Times New Roman" w:cs="Times New Roman"/>
          <w:b/>
          <w:caps/>
          <w:sz w:val="24"/>
          <w:szCs w:val="24"/>
        </w:rPr>
      </w:pPr>
      <w:r>
        <w:br w:type="page"/>
      </w:r>
    </w:p>
    <w:p w14:paraId="77C3D888" w14:textId="77777777" w:rsidR="00D07D6A" w:rsidRDefault="00175AB5">
      <w:pPr>
        <w:spacing w:after="0"/>
        <w:ind w:firstLine="709"/>
        <w:jc w:val="center"/>
        <w:rPr>
          <w:sz w:val="24"/>
          <w:szCs w:val="24"/>
        </w:rPr>
      </w:pPr>
      <w:r>
        <w:rPr>
          <w:rFonts w:ascii="Times New Roman" w:hAnsi="Times New Roman" w:cs="Times New Roman"/>
          <w:b/>
          <w:caps/>
          <w:sz w:val="24"/>
          <w:szCs w:val="24"/>
        </w:rPr>
        <w:lastRenderedPageBreak/>
        <w:t>2. Результаты освоения учебной дисциплины, подлежащие проверке</w:t>
      </w:r>
    </w:p>
    <w:p w14:paraId="2F56CCF2" w14:textId="77777777" w:rsidR="00D07D6A" w:rsidRDefault="00D07D6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val="0"/>
        </w:rPr>
      </w:pPr>
    </w:p>
    <w:p w14:paraId="30013D5A" w14:textId="77777777" w:rsidR="00D07D6A" w:rsidRDefault="00175A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pPr>
      <w:r>
        <w:t>Контроль и оценка результатов освоения дисциплины осуществляется преподавателем в процессе проведения контрольных работ, тестов, практических занятий, а также выполнения студентами индивидуальных заданий.</w:t>
      </w:r>
    </w:p>
    <w:p w14:paraId="3A9B6C94" w14:textId="77777777" w:rsidR="00D07D6A" w:rsidRDefault="00D07D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rFonts w:ascii="Times New Roman" w:hAnsi="Times New Roman" w:cs="Times New Roman"/>
          <w:b/>
          <w:sz w:val="24"/>
          <w:szCs w:val="24"/>
        </w:rPr>
      </w:pPr>
    </w:p>
    <w:p w14:paraId="77A13D28" w14:textId="77777777" w:rsidR="00D07D6A" w:rsidRDefault="00175AB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sz w:val="24"/>
          <w:szCs w:val="24"/>
        </w:rPr>
      </w:pPr>
      <w:r>
        <w:rPr>
          <w:rFonts w:ascii="Times New Roman" w:hAnsi="Times New Roman" w:cs="Times New Roman"/>
          <w:b/>
          <w:sz w:val="24"/>
          <w:szCs w:val="24"/>
        </w:rPr>
        <w:t>Таблица 2 – Контроль и оценка результатов обучения</w:t>
      </w:r>
    </w:p>
    <w:p w14:paraId="7FB42E19" w14:textId="77777777" w:rsidR="00D07D6A" w:rsidRDefault="00D07D6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outlineLvl w:val="0"/>
        <w:rPr>
          <w:rFonts w:ascii="Times New Roman" w:hAnsi="Times New Roman" w:cs="Times New Roman"/>
          <w:b/>
          <w:sz w:val="24"/>
          <w:szCs w:val="24"/>
        </w:rPr>
      </w:pPr>
    </w:p>
    <w:tbl>
      <w:tblPr>
        <w:tblW w:w="9498" w:type="dxa"/>
        <w:tblInd w:w="-34" w:type="dxa"/>
        <w:tblLook w:val="01E0" w:firstRow="1" w:lastRow="1" w:firstColumn="1" w:lastColumn="1" w:noHBand="0" w:noVBand="0"/>
      </w:tblPr>
      <w:tblGrid>
        <w:gridCol w:w="5812"/>
        <w:gridCol w:w="3686"/>
      </w:tblGrid>
      <w:tr w:rsidR="00D07D6A" w14:paraId="75934F6F" w14:textId="77777777">
        <w:tc>
          <w:tcPr>
            <w:tcW w:w="58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97DFA" w14:textId="77777777" w:rsidR="00D07D6A" w:rsidRDefault="00175AB5">
            <w:pPr>
              <w:spacing w:after="0" w:line="240" w:lineRule="auto"/>
              <w:jc w:val="both"/>
              <w:rPr>
                <w:sz w:val="24"/>
                <w:szCs w:val="24"/>
              </w:rPr>
            </w:pPr>
            <w:r>
              <w:rPr>
                <w:rFonts w:ascii="Times New Roman" w:hAnsi="Times New Roman" w:cs="Times New Roman"/>
                <w:b/>
                <w:bCs/>
                <w:sz w:val="24"/>
                <w:szCs w:val="24"/>
              </w:rPr>
              <w:t>Результаты обучения</w:t>
            </w:r>
          </w:p>
          <w:p w14:paraId="0A42B445" w14:textId="77777777" w:rsidR="00D07D6A" w:rsidRDefault="00D07D6A">
            <w:pPr>
              <w:spacing w:after="0" w:line="240" w:lineRule="auto"/>
              <w:jc w:val="both"/>
              <w:rPr>
                <w:rFonts w:ascii="Times New Roman" w:hAnsi="Times New Roman" w:cs="Times New Roman"/>
                <w:b/>
                <w:bCs/>
                <w:sz w:val="24"/>
                <w:szCs w:val="24"/>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A6361" w14:textId="77777777" w:rsidR="00D07D6A" w:rsidRDefault="00175AB5">
            <w:pPr>
              <w:spacing w:after="0" w:line="240" w:lineRule="auto"/>
              <w:jc w:val="both"/>
              <w:rPr>
                <w:sz w:val="24"/>
                <w:szCs w:val="24"/>
              </w:rPr>
            </w:pPr>
            <w:r>
              <w:rPr>
                <w:rFonts w:ascii="Times New Roman" w:hAnsi="Times New Roman" w:cs="Times New Roman"/>
                <w:b/>
                <w:sz w:val="24"/>
                <w:szCs w:val="24"/>
              </w:rPr>
              <w:t xml:space="preserve">Формы и методы контроля и оценки результатов обучения </w:t>
            </w:r>
          </w:p>
        </w:tc>
      </w:tr>
      <w:tr w:rsidR="00D07D6A" w14:paraId="5DE44E1A" w14:textId="77777777">
        <w:tc>
          <w:tcPr>
            <w:tcW w:w="9497" w:type="dxa"/>
            <w:gridSpan w:val="2"/>
            <w:tcBorders>
              <w:top w:val="single" w:sz="4" w:space="0" w:color="000000"/>
              <w:left w:val="single" w:sz="4" w:space="0" w:color="000000"/>
              <w:bottom w:val="single" w:sz="4" w:space="0" w:color="000000"/>
              <w:right w:val="single" w:sz="4" w:space="0" w:color="000000"/>
            </w:tcBorders>
            <w:shd w:val="clear" w:color="auto" w:fill="auto"/>
          </w:tcPr>
          <w:p w14:paraId="2F5B554E" w14:textId="77777777" w:rsidR="00D07D6A" w:rsidRDefault="00175AB5">
            <w:pPr>
              <w:spacing w:after="0" w:line="240" w:lineRule="auto"/>
              <w:jc w:val="both"/>
              <w:rPr>
                <w:sz w:val="24"/>
                <w:szCs w:val="24"/>
              </w:rPr>
            </w:pPr>
            <w:r>
              <w:rPr>
                <w:rFonts w:ascii="Times New Roman" w:hAnsi="Times New Roman" w:cs="Times New Roman"/>
                <w:b/>
                <w:bCs/>
                <w:sz w:val="24"/>
                <w:szCs w:val="24"/>
              </w:rPr>
              <w:t>Предметные результаты</w:t>
            </w:r>
          </w:p>
        </w:tc>
      </w:tr>
      <w:tr w:rsidR="00D07D6A" w14:paraId="0D49FA2A" w14:textId="77777777">
        <w:tc>
          <w:tcPr>
            <w:tcW w:w="5811" w:type="dxa"/>
            <w:tcBorders>
              <w:top w:val="single" w:sz="4" w:space="0" w:color="000000"/>
              <w:left w:val="single" w:sz="4" w:space="0" w:color="000000"/>
              <w:bottom w:val="single" w:sz="4" w:space="0" w:color="000000"/>
              <w:right w:val="single" w:sz="4" w:space="0" w:color="000000"/>
            </w:tcBorders>
            <w:shd w:val="clear" w:color="auto" w:fill="auto"/>
          </w:tcPr>
          <w:p w14:paraId="1A952133"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01. Сформированность понятий о нормах русского литературного языка и применение знаний о них в речевой практике</w:t>
            </w:r>
          </w:p>
          <w:p w14:paraId="66276EA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02. Владение навыками самоанализа и самооценки на основе наблюдений за собственной речью</w:t>
            </w:r>
          </w:p>
          <w:p w14:paraId="11CBECCF"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03. Владение умением анализировать текст с точки зрения наличия в нем явной и скрытой, основной и второстепенной информации</w:t>
            </w:r>
          </w:p>
          <w:p w14:paraId="57487E44"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04. Владение умением представлять тексты в виде тезисов, конспектов, аннотаций, рефератов, сочинений различных жанров</w:t>
            </w:r>
          </w:p>
          <w:p w14:paraId="1320D1F8"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05. Знание содержания произведений русской и мировой классической литературы, их историко-культурного и нравственно-ценностного влияния на формирование национальной и мировой</w:t>
            </w:r>
          </w:p>
          <w:p w14:paraId="6D23D3B5"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06. Сформированность представлений об изобразительно-выразительных возможностях русского языка</w:t>
            </w:r>
          </w:p>
          <w:p w14:paraId="127DC4F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07. Сформированность умений учитывать исторический, историко-культурный контекст и контекст творчества писателя в процессе анализа художественного произведения</w:t>
            </w:r>
          </w:p>
          <w:p w14:paraId="7DF8DA2A"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08. 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14:paraId="4ED6793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 09. Овладение навыками анализа художественных произведений с учетом их 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14:paraId="14F41110" w14:textId="77777777" w:rsidR="00D07D6A" w:rsidRDefault="00175AB5">
            <w:pPr>
              <w:widowControl w:val="0"/>
              <w:spacing w:after="0" w:line="240" w:lineRule="auto"/>
              <w:jc w:val="both"/>
              <w:rPr>
                <w:sz w:val="24"/>
                <w:szCs w:val="24"/>
              </w:rPr>
            </w:pPr>
            <w:r>
              <w:rPr>
                <w:rFonts w:ascii="Times New Roman" w:hAnsi="Times New Roman" w:cs="Times New Roman"/>
                <w:sz w:val="24"/>
                <w:szCs w:val="24"/>
              </w:rPr>
              <w:t>ПРб10. Сформированность представлений о системе стилей языка художественной литературы</w:t>
            </w:r>
          </w:p>
        </w:tc>
        <w:tc>
          <w:tcPr>
            <w:tcW w:w="3686" w:type="dxa"/>
            <w:tcBorders>
              <w:top w:val="single" w:sz="4" w:space="0" w:color="000000"/>
              <w:left w:val="single" w:sz="4" w:space="0" w:color="000000"/>
              <w:bottom w:val="single" w:sz="4" w:space="0" w:color="000000"/>
              <w:right w:val="single" w:sz="4" w:space="0" w:color="000000"/>
            </w:tcBorders>
            <w:shd w:val="clear" w:color="auto" w:fill="auto"/>
          </w:tcPr>
          <w:p w14:paraId="723F587E" w14:textId="77777777" w:rsidR="00D07D6A" w:rsidRDefault="00175AB5">
            <w:pPr>
              <w:spacing w:after="0" w:line="240" w:lineRule="auto"/>
              <w:rPr>
                <w:sz w:val="24"/>
                <w:szCs w:val="24"/>
              </w:rPr>
            </w:pPr>
            <w:r>
              <w:rPr>
                <w:rFonts w:ascii="Times New Roman" w:eastAsia="Times New Roman" w:hAnsi="Times New Roman" w:cs="Times New Roman"/>
                <w:bCs/>
                <w:sz w:val="24"/>
                <w:szCs w:val="24"/>
              </w:rPr>
              <w:t>Оценка результатов устных ответов, аналитической работы с текстами разных стилей, представления текстов в виде тезисов, конспектов, аннотаций, рефератов, сочинений различных жанров, сформированности понятий о нормах русского литературного языка и применения знаний о них в речевой практике, филологического анализа языковых единиц, сочинений, эссе (в том числе профессионально ориентированных), заданий экзамена</w:t>
            </w:r>
          </w:p>
          <w:p w14:paraId="0332D722" w14:textId="77777777" w:rsidR="00D07D6A" w:rsidRDefault="00D07D6A">
            <w:pPr>
              <w:spacing w:after="0" w:line="240" w:lineRule="auto"/>
              <w:rPr>
                <w:rFonts w:ascii="Times New Roman" w:hAnsi="Times New Roman" w:cs="Times New Roman"/>
                <w:bCs/>
                <w:sz w:val="24"/>
                <w:szCs w:val="24"/>
              </w:rPr>
            </w:pPr>
          </w:p>
          <w:p w14:paraId="5073E27B"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 xml:space="preserve">Сочинение проблемного характера </w:t>
            </w:r>
          </w:p>
          <w:p w14:paraId="08C46C32"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Анализ научного, публицистического, официально-делового, художественного текстов</w:t>
            </w:r>
          </w:p>
          <w:p w14:paraId="727766AB"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Исследовательская работа</w:t>
            </w:r>
          </w:p>
          <w:p w14:paraId="69AAAA46"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Презентация</w:t>
            </w:r>
          </w:p>
          <w:p w14:paraId="53533EE2"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 xml:space="preserve">Задание на сопоставление  </w:t>
            </w:r>
          </w:p>
          <w:p w14:paraId="3BA03CD1" w14:textId="77777777" w:rsidR="00D07D6A" w:rsidRDefault="00175AB5">
            <w:pPr>
              <w:pStyle w:val="af7"/>
              <w:numPr>
                <w:ilvl w:val="0"/>
                <w:numId w:val="9"/>
              </w:numPr>
              <w:spacing w:after="0" w:line="240" w:lineRule="auto"/>
              <w:ind w:left="0" w:firstLine="0"/>
              <w:rPr>
                <w:sz w:val="24"/>
                <w:szCs w:val="24"/>
              </w:rPr>
            </w:pPr>
            <w:r>
              <w:rPr>
                <w:rFonts w:ascii="Times New Roman" w:hAnsi="Times New Roman" w:cs="Times New Roman"/>
                <w:bCs/>
                <w:sz w:val="24"/>
                <w:szCs w:val="24"/>
              </w:rPr>
              <w:t>Тест</w:t>
            </w:r>
          </w:p>
        </w:tc>
      </w:tr>
    </w:tbl>
    <w:p w14:paraId="6A0EE7BC" w14:textId="77777777" w:rsidR="00D07D6A" w:rsidRDefault="00175AB5">
      <w:pPr>
        <w:spacing w:after="0" w:line="240" w:lineRule="auto"/>
        <w:rPr>
          <w:rFonts w:ascii="Times New Roman" w:hAnsi="Times New Roman" w:cs="Times New Roman"/>
          <w:b/>
          <w:sz w:val="24"/>
          <w:szCs w:val="24"/>
        </w:rPr>
      </w:pPr>
      <w:r>
        <w:br w:type="page"/>
      </w:r>
    </w:p>
    <w:p w14:paraId="58DD0644" w14:textId="77777777" w:rsidR="00D07D6A" w:rsidRDefault="00175AB5">
      <w:pPr>
        <w:spacing w:after="0" w:line="240" w:lineRule="auto"/>
        <w:ind w:firstLine="709"/>
        <w:jc w:val="center"/>
        <w:rPr>
          <w:sz w:val="24"/>
          <w:szCs w:val="24"/>
        </w:rPr>
      </w:pPr>
      <w:r>
        <w:rPr>
          <w:rFonts w:ascii="Times New Roman" w:hAnsi="Times New Roman" w:cs="Times New Roman"/>
          <w:b/>
          <w:sz w:val="24"/>
          <w:szCs w:val="24"/>
        </w:rPr>
        <w:lastRenderedPageBreak/>
        <w:t xml:space="preserve">3. </w:t>
      </w:r>
      <w:r>
        <w:rPr>
          <w:rFonts w:ascii="Times New Roman" w:hAnsi="Times New Roman" w:cs="Times New Roman"/>
          <w:b/>
          <w:caps/>
          <w:sz w:val="24"/>
          <w:szCs w:val="24"/>
        </w:rPr>
        <w:t>Оценка освоения учебной дисциплины</w:t>
      </w:r>
    </w:p>
    <w:p w14:paraId="324638EB" w14:textId="77777777" w:rsidR="00D07D6A" w:rsidRDefault="00175AB5">
      <w:pPr>
        <w:spacing w:after="0" w:line="240" w:lineRule="auto"/>
        <w:ind w:firstLine="709"/>
        <w:jc w:val="center"/>
        <w:rPr>
          <w:sz w:val="24"/>
          <w:szCs w:val="24"/>
        </w:rPr>
      </w:pPr>
      <w:r>
        <w:rPr>
          <w:rFonts w:ascii="Times New Roman" w:hAnsi="Times New Roman" w:cs="Times New Roman"/>
          <w:b/>
          <w:sz w:val="24"/>
          <w:szCs w:val="24"/>
        </w:rPr>
        <w:t>3.1. Формы и методы оценивания</w:t>
      </w:r>
    </w:p>
    <w:p w14:paraId="4B025D85" w14:textId="77777777" w:rsidR="00D07D6A" w:rsidRDefault="00D07D6A">
      <w:pPr>
        <w:spacing w:after="0" w:line="240" w:lineRule="auto"/>
        <w:ind w:firstLine="709"/>
        <w:jc w:val="both"/>
        <w:rPr>
          <w:rFonts w:ascii="Times New Roman" w:eastAsia="Calibri" w:hAnsi="Times New Roman" w:cs="Times New Roman"/>
          <w:color w:val="000000"/>
          <w:sz w:val="24"/>
          <w:szCs w:val="24"/>
        </w:rPr>
      </w:pPr>
    </w:p>
    <w:p w14:paraId="34CAA277" w14:textId="77777777" w:rsidR="00D07D6A" w:rsidRDefault="00175AB5">
      <w:pPr>
        <w:spacing w:after="0" w:line="240" w:lineRule="auto"/>
        <w:ind w:firstLine="709"/>
        <w:jc w:val="both"/>
        <w:rPr>
          <w:sz w:val="24"/>
          <w:szCs w:val="24"/>
        </w:rPr>
      </w:pPr>
      <w:r>
        <w:rPr>
          <w:rFonts w:ascii="Times New Roman" w:eastAsia="Calibri" w:hAnsi="Times New Roman" w:cs="Times New Roman"/>
          <w:color w:val="000000"/>
          <w:sz w:val="24"/>
          <w:szCs w:val="24"/>
        </w:rPr>
        <w:t>Предметом оценки освоения дисциплины являются личностные, метапредметные и предметные умения, знания. Соотношение типов задания и критериев оценки представлено в таблице 3.</w:t>
      </w:r>
    </w:p>
    <w:p w14:paraId="5CC77F54" w14:textId="77777777" w:rsidR="00D07D6A" w:rsidRDefault="00175AB5">
      <w:pPr>
        <w:spacing w:after="120" w:line="240" w:lineRule="auto"/>
        <w:jc w:val="right"/>
        <w:rPr>
          <w:sz w:val="24"/>
          <w:szCs w:val="24"/>
        </w:rPr>
      </w:pPr>
      <w:r>
        <w:rPr>
          <w:rFonts w:ascii="Times New Roman" w:hAnsi="Times New Roman" w:cs="Times New Roman"/>
          <w:b/>
          <w:sz w:val="24"/>
          <w:szCs w:val="24"/>
        </w:rPr>
        <w:t>Таблица 3 – Типы заданий и критерии оценки</w:t>
      </w:r>
    </w:p>
    <w:tbl>
      <w:tblPr>
        <w:tblW w:w="9356" w:type="dxa"/>
        <w:tblInd w:w="109" w:type="dxa"/>
        <w:tblLook w:val="04A0" w:firstRow="1" w:lastRow="0" w:firstColumn="1" w:lastColumn="0" w:noHBand="0" w:noVBand="1"/>
      </w:tblPr>
      <w:tblGrid>
        <w:gridCol w:w="534"/>
        <w:gridCol w:w="3860"/>
        <w:gridCol w:w="4962"/>
      </w:tblGrid>
      <w:tr w:rsidR="00D07D6A" w14:paraId="24F6F64C" w14:textId="77777777">
        <w:trPr>
          <w:trHeight w:val="556"/>
        </w:trPr>
        <w:tc>
          <w:tcPr>
            <w:tcW w:w="5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9A05" w14:textId="77777777" w:rsidR="00D07D6A" w:rsidRDefault="00175AB5">
            <w:pPr>
              <w:spacing w:after="0" w:line="240" w:lineRule="auto"/>
              <w:jc w:val="center"/>
              <w:rPr>
                <w:sz w:val="24"/>
                <w:szCs w:val="24"/>
              </w:rPr>
            </w:pPr>
            <w:r>
              <w:rPr>
                <w:rFonts w:ascii="Times New Roman" w:eastAsia="Calibri" w:hAnsi="Times New Roman" w:cs="Times New Roman"/>
                <w:sz w:val="24"/>
                <w:szCs w:val="24"/>
              </w:rPr>
              <w:t>№</w:t>
            </w:r>
          </w:p>
        </w:tc>
        <w:tc>
          <w:tcPr>
            <w:tcW w:w="38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DB039" w14:textId="77777777" w:rsidR="00D07D6A" w:rsidRDefault="00175AB5">
            <w:pPr>
              <w:spacing w:after="0" w:line="240" w:lineRule="auto"/>
              <w:jc w:val="center"/>
              <w:rPr>
                <w:sz w:val="24"/>
                <w:szCs w:val="24"/>
              </w:rPr>
            </w:pPr>
            <w:r>
              <w:rPr>
                <w:rFonts w:ascii="Times New Roman" w:eastAsia="Calibri" w:hAnsi="Times New Roman" w:cs="Times New Roman"/>
                <w:sz w:val="24"/>
                <w:szCs w:val="24"/>
              </w:rPr>
              <w:t>Тип (вид) задания</w:t>
            </w:r>
          </w:p>
        </w:tc>
        <w:tc>
          <w:tcPr>
            <w:tcW w:w="49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E3EAB" w14:textId="77777777" w:rsidR="00D07D6A" w:rsidRDefault="00175AB5">
            <w:pPr>
              <w:spacing w:after="0" w:line="240" w:lineRule="auto"/>
              <w:jc w:val="center"/>
              <w:rPr>
                <w:sz w:val="24"/>
                <w:szCs w:val="24"/>
              </w:rPr>
            </w:pPr>
            <w:r>
              <w:rPr>
                <w:rFonts w:ascii="Times New Roman" w:eastAsia="Calibri" w:hAnsi="Times New Roman" w:cs="Times New Roman"/>
                <w:sz w:val="24"/>
                <w:szCs w:val="24"/>
              </w:rPr>
              <w:t>Критерии оценки</w:t>
            </w:r>
          </w:p>
        </w:tc>
      </w:tr>
      <w:tr w:rsidR="00D07D6A" w14:paraId="61AABA02" w14:textId="77777777">
        <w:trPr>
          <w:trHeight w:val="429"/>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315382B9"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1.</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6BCAC720" w14:textId="77777777" w:rsidR="00D07D6A" w:rsidRDefault="00175AB5">
            <w:pPr>
              <w:spacing w:after="0" w:line="240" w:lineRule="auto"/>
              <w:rPr>
                <w:sz w:val="24"/>
                <w:szCs w:val="24"/>
              </w:rPr>
            </w:pPr>
            <w:r>
              <w:rPr>
                <w:rFonts w:ascii="Times New Roman" w:eastAsia="Calibri" w:hAnsi="Times New Roman" w:cs="Times New Roman"/>
                <w:sz w:val="24"/>
                <w:szCs w:val="24"/>
              </w:rPr>
              <w:t>Тесты</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5D46013F" w14:textId="77777777" w:rsidR="00D07D6A" w:rsidRDefault="00175AB5">
            <w:pPr>
              <w:spacing w:after="0" w:line="240" w:lineRule="auto"/>
              <w:rPr>
                <w:sz w:val="24"/>
                <w:szCs w:val="24"/>
              </w:rPr>
            </w:pPr>
            <w:r>
              <w:rPr>
                <w:rFonts w:ascii="Times New Roman" w:eastAsia="Calibri" w:hAnsi="Times New Roman"/>
                <w:bCs/>
                <w:sz w:val="24"/>
                <w:szCs w:val="24"/>
              </w:rPr>
              <w:t>Таблица 4. Шкала оценки образовательных достижений</w:t>
            </w:r>
          </w:p>
        </w:tc>
      </w:tr>
      <w:tr w:rsidR="00D07D6A" w14:paraId="1BB33975" w14:textId="77777777">
        <w:trPr>
          <w:trHeight w:val="563"/>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6DAEBCAF"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2.</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63897D3C" w14:textId="77777777" w:rsidR="00D07D6A" w:rsidRDefault="00175AB5">
            <w:pPr>
              <w:spacing w:after="0" w:line="240" w:lineRule="auto"/>
              <w:rPr>
                <w:sz w:val="24"/>
                <w:szCs w:val="24"/>
              </w:rPr>
            </w:pPr>
            <w:r>
              <w:rPr>
                <w:rFonts w:ascii="Times New Roman" w:eastAsia="Calibri" w:hAnsi="Times New Roman" w:cs="Times New Roman"/>
                <w:sz w:val="24"/>
                <w:szCs w:val="24"/>
              </w:rPr>
              <w:t>Устные ответы</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2C9643C9" w14:textId="77777777" w:rsidR="00D07D6A" w:rsidRDefault="00175AB5">
            <w:pPr>
              <w:spacing w:after="0" w:line="240" w:lineRule="auto"/>
              <w:rPr>
                <w:sz w:val="24"/>
                <w:szCs w:val="24"/>
              </w:rPr>
            </w:pPr>
            <w:r>
              <w:rPr>
                <w:rFonts w:ascii="Times New Roman" w:eastAsia="Calibri" w:hAnsi="Times New Roman"/>
                <w:bCs/>
                <w:sz w:val="24"/>
                <w:szCs w:val="24"/>
              </w:rPr>
              <w:t>Таблица 5. Критерии и нормы оценки устных ответов</w:t>
            </w:r>
          </w:p>
        </w:tc>
      </w:tr>
      <w:tr w:rsidR="00D07D6A" w14:paraId="2E7E79FB" w14:textId="77777777">
        <w:trPr>
          <w:trHeight w:val="568"/>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45B00343"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3.</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0C79FF4E" w14:textId="77777777" w:rsidR="00D07D6A" w:rsidRDefault="00175AB5">
            <w:pPr>
              <w:spacing w:after="0" w:line="240" w:lineRule="auto"/>
              <w:rPr>
                <w:sz w:val="24"/>
                <w:szCs w:val="24"/>
              </w:rPr>
            </w:pPr>
            <w:r>
              <w:rPr>
                <w:rFonts w:ascii="Times New Roman" w:eastAsia="Calibri" w:hAnsi="Times New Roman" w:cs="Times New Roman"/>
                <w:sz w:val="24"/>
                <w:szCs w:val="24"/>
              </w:rPr>
              <w:t>Практическая работа</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3F43FE45" w14:textId="77777777" w:rsidR="00D07D6A" w:rsidRDefault="00175AB5">
            <w:pPr>
              <w:spacing w:after="0" w:line="240" w:lineRule="auto"/>
              <w:rPr>
                <w:sz w:val="24"/>
                <w:szCs w:val="24"/>
              </w:rPr>
            </w:pPr>
            <w:r>
              <w:rPr>
                <w:rFonts w:ascii="Times New Roman" w:eastAsia="Calibri" w:hAnsi="Times New Roman" w:cs="Times New Roman"/>
                <w:sz w:val="24"/>
                <w:szCs w:val="24"/>
              </w:rPr>
              <w:t>Выполнение не менее 80% – положительная оценка</w:t>
            </w:r>
          </w:p>
        </w:tc>
      </w:tr>
      <w:tr w:rsidR="00D07D6A" w14:paraId="182D383C" w14:textId="77777777">
        <w:trPr>
          <w:trHeight w:val="69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451A4EA7" w14:textId="77777777" w:rsidR="00D07D6A" w:rsidRDefault="00175AB5">
            <w:pPr>
              <w:spacing w:after="0" w:line="240" w:lineRule="auto"/>
              <w:jc w:val="center"/>
              <w:rPr>
                <w:sz w:val="24"/>
                <w:szCs w:val="24"/>
              </w:rPr>
            </w:pPr>
            <w:r>
              <w:rPr>
                <w:rFonts w:ascii="Times New Roman" w:eastAsia="Calibri" w:hAnsi="Times New Roman" w:cs="Times New Roman"/>
                <w:sz w:val="24"/>
                <w:szCs w:val="24"/>
                <w:lang w:eastAsia="ar-SA"/>
              </w:rPr>
              <w:t>4.</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1D48268D" w14:textId="77777777" w:rsidR="00D07D6A" w:rsidRDefault="00175AB5">
            <w:pPr>
              <w:spacing w:after="0" w:line="240" w:lineRule="auto"/>
              <w:rPr>
                <w:sz w:val="24"/>
                <w:szCs w:val="24"/>
              </w:rPr>
            </w:pPr>
            <w:r>
              <w:rPr>
                <w:rFonts w:ascii="Times New Roman" w:eastAsia="Calibri" w:hAnsi="Times New Roman" w:cs="Times New Roman"/>
                <w:sz w:val="24"/>
                <w:szCs w:val="24"/>
                <w:lang w:eastAsia="ar-SA"/>
              </w:rPr>
              <w:t>Проверка конспектов, рефератов, творческих работ, презентаций</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73FBA671" w14:textId="77777777" w:rsidR="00D07D6A" w:rsidRDefault="00175AB5">
            <w:pPr>
              <w:spacing w:after="0" w:line="240" w:lineRule="auto"/>
              <w:rPr>
                <w:sz w:val="24"/>
                <w:szCs w:val="24"/>
              </w:rPr>
            </w:pPr>
            <w:r>
              <w:rPr>
                <w:rFonts w:ascii="Times New Roman" w:eastAsia="Calibri" w:hAnsi="Times New Roman" w:cs="Times New Roman"/>
                <w:sz w:val="24"/>
                <w:szCs w:val="24"/>
              </w:rPr>
              <w:t>Соответствие содержания работы, заявленной теме; правилам оформления работы</w:t>
            </w:r>
          </w:p>
        </w:tc>
      </w:tr>
      <w:tr w:rsidR="00D07D6A" w14:paraId="35701A0B" w14:textId="77777777">
        <w:trPr>
          <w:trHeight w:val="696"/>
        </w:trPr>
        <w:tc>
          <w:tcPr>
            <w:tcW w:w="534" w:type="dxa"/>
            <w:tcBorders>
              <w:top w:val="single" w:sz="4" w:space="0" w:color="000000"/>
              <w:left w:val="single" w:sz="4" w:space="0" w:color="000000"/>
              <w:bottom w:val="single" w:sz="4" w:space="0" w:color="000000"/>
              <w:right w:val="single" w:sz="4" w:space="0" w:color="000000"/>
            </w:tcBorders>
            <w:shd w:val="clear" w:color="auto" w:fill="auto"/>
          </w:tcPr>
          <w:p w14:paraId="19D320F4" w14:textId="77777777" w:rsidR="00D07D6A" w:rsidRDefault="00175AB5">
            <w:pPr>
              <w:pStyle w:val="aff3"/>
              <w:rPr>
                <w:sz w:val="24"/>
                <w:szCs w:val="24"/>
              </w:rPr>
            </w:pPr>
            <w:r>
              <w:rPr>
                <w:rFonts w:ascii="Times New Roman" w:hAnsi="Times New Roman" w:cs="Times New Roman"/>
                <w:sz w:val="24"/>
                <w:szCs w:val="24"/>
              </w:rPr>
              <w:t xml:space="preserve"> 5.</w:t>
            </w:r>
          </w:p>
        </w:tc>
        <w:tc>
          <w:tcPr>
            <w:tcW w:w="3860" w:type="dxa"/>
            <w:tcBorders>
              <w:top w:val="single" w:sz="4" w:space="0" w:color="000000"/>
              <w:left w:val="single" w:sz="4" w:space="0" w:color="000000"/>
              <w:bottom w:val="single" w:sz="4" w:space="0" w:color="000000"/>
              <w:right w:val="single" w:sz="4" w:space="0" w:color="000000"/>
            </w:tcBorders>
            <w:shd w:val="clear" w:color="auto" w:fill="auto"/>
          </w:tcPr>
          <w:p w14:paraId="53A3EB3C" w14:textId="77777777" w:rsidR="00D07D6A" w:rsidRDefault="00175AB5">
            <w:pPr>
              <w:pStyle w:val="aff3"/>
              <w:rPr>
                <w:sz w:val="24"/>
                <w:szCs w:val="24"/>
              </w:rPr>
            </w:pPr>
            <w:r>
              <w:rPr>
                <w:rFonts w:ascii="Times New Roman" w:hAnsi="Times New Roman" w:cs="Times New Roman"/>
                <w:sz w:val="24"/>
                <w:szCs w:val="24"/>
                <w:lang w:eastAsia="ru-RU"/>
              </w:rPr>
              <w:t>Письменная работа (сочинение, диктант)</w:t>
            </w:r>
          </w:p>
        </w:tc>
        <w:tc>
          <w:tcPr>
            <w:tcW w:w="4962" w:type="dxa"/>
            <w:tcBorders>
              <w:top w:val="single" w:sz="4" w:space="0" w:color="000000"/>
              <w:left w:val="single" w:sz="4" w:space="0" w:color="000000"/>
              <w:bottom w:val="single" w:sz="4" w:space="0" w:color="000000"/>
              <w:right w:val="single" w:sz="4" w:space="0" w:color="000000"/>
            </w:tcBorders>
            <w:shd w:val="clear" w:color="auto" w:fill="auto"/>
          </w:tcPr>
          <w:p w14:paraId="52843849" w14:textId="77777777" w:rsidR="00D07D6A" w:rsidRDefault="00175AB5">
            <w:pPr>
              <w:pStyle w:val="aff3"/>
              <w:rPr>
                <w:sz w:val="24"/>
                <w:szCs w:val="24"/>
              </w:rPr>
            </w:pPr>
            <w:r>
              <w:rPr>
                <w:rFonts w:ascii="Times New Roman" w:hAnsi="Times New Roman" w:cs="Times New Roman"/>
                <w:sz w:val="24"/>
                <w:szCs w:val="24"/>
              </w:rPr>
              <w:t>Критерии оценки сочинения, диктанта</w:t>
            </w:r>
          </w:p>
        </w:tc>
      </w:tr>
    </w:tbl>
    <w:p w14:paraId="28A3E373" w14:textId="77777777" w:rsidR="00D07D6A" w:rsidRDefault="00D07D6A">
      <w:pPr>
        <w:spacing w:after="0" w:line="240" w:lineRule="auto"/>
        <w:jc w:val="both"/>
        <w:rPr>
          <w:rFonts w:ascii="Times New Roman" w:hAnsi="Times New Roman" w:cs="Times New Roman"/>
          <w:color w:val="000000"/>
          <w:sz w:val="24"/>
          <w:szCs w:val="24"/>
          <w:highlight w:val="white"/>
        </w:rPr>
      </w:pPr>
    </w:p>
    <w:p w14:paraId="3259893F" w14:textId="77777777" w:rsidR="00D07D6A" w:rsidRDefault="00175AB5">
      <w:pPr>
        <w:keepNext/>
        <w:keepLines/>
        <w:suppressLineNumbers/>
        <w:spacing w:after="120" w:line="240" w:lineRule="auto"/>
        <w:jc w:val="right"/>
        <w:rPr>
          <w:sz w:val="24"/>
          <w:szCs w:val="24"/>
        </w:rPr>
      </w:pPr>
      <w:r>
        <w:rPr>
          <w:rFonts w:ascii="Times New Roman" w:hAnsi="Times New Roman"/>
          <w:b/>
          <w:bCs/>
          <w:sz w:val="24"/>
          <w:szCs w:val="24"/>
        </w:rPr>
        <w:t>Таблица 4 - Шкала оценки образовательных достижений (тестов)</w:t>
      </w:r>
    </w:p>
    <w:tbl>
      <w:tblPr>
        <w:tblW w:w="9356" w:type="dxa"/>
        <w:tblInd w:w="278" w:type="dxa"/>
        <w:tblCellMar>
          <w:top w:w="72" w:type="dxa"/>
          <w:left w:w="144" w:type="dxa"/>
          <w:bottom w:w="72" w:type="dxa"/>
          <w:right w:w="144" w:type="dxa"/>
        </w:tblCellMar>
        <w:tblLook w:val="0000" w:firstRow="0" w:lastRow="0" w:firstColumn="0" w:lastColumn="0" w:noHBand="0" w:noVBand="0"/>
      </w:tblPr>
      <w:tblGrid>
        <w:gridCol w:w="3826"/>
        <w:gridCol w:w="2837"/>
        <w:gridCol w:w="2693"/>
      </w:tblGrid>
      <w:tr w:rsidR="00D07D6A" w14:paraId="4B7DD216" w14:textId="77777777">
        <w:trPr>
          <w:trHeight w:val="206"/>
        </w:trPr>
        <w:tc>
          <w:tcPr>
            <w:tcW w:w="3826" w:type="dxa"/>
            <w:vMerge w:val="restart"/>
            <w:tcBorders>
              <w:top w:val="single" w:sz="8" w:space="0" w:color="000000"/>
              <w:left w:val="single" w:sz="8" w:space="0" w:color="000000"/>
              <w:bottom w:val="single" w:sz="8" w:space="0" w:color="000000"/>
              <w:right w:val="single" w:sz="8" w:space="0" w:color="000000"/>
            </w:tcBorders>
            <w:vAlign w:val="center"/>
          </w:tcPr>
          <w:p w14:paraId="2FF300E4"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 xml:space="preserve">Процент результативности </w:t>
            </w:r>
          </w:p>
          <w:p w14:paraId="1875FDDA"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(правильных ответов)</w:t>
            </w:r>
          </w:p>
        </w:tc>
        <w:tc>
          <w:tcPr>
            <w:tcW w:w="5530" w:type="dxa"/>
            <w:gridSpan w:val="2"/>
            <w:tcBorders>
              <w:top w:val="single" w:sz="8" w:space="0" w:color="000000"/>
              <w:left w:val="single" w:sz="8" w:space="0" w:color="000000"/>
              <w:bottom w:val="single" w:sz="8" w:space="0" w:color="000000"/>
              <w:right w:val="single" w:sz="8" w:space="0" w:color="000000"/>
            </w:tcBorders>
            <w:vAlign w:val="center"/>
          </w:tcPr>
          <w:p w14:paraId="0198519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 xml:space="preserve">Оценка уровня подготовки </w:t>
            </w:r>
          </w:p>
        </w:tc>
      </w:tr>
      <w:tr w:rsidR="00D07D6A" w14:paraId="4BB06829" w14:textId="77777777">
        <w:trPr>
          <w:trHeight w:val="298"/>
        </w:trPr>
        <w:tc>
          <w:tcPr>
            <w:tcW w:w="3826" w:type="dxa"/>
            <w:vMerge/>
            <w:tcBorders>
              <w:top w:val="single" w:sz="8" w:space="0" w:color="000000"/>
              <w:left w:val="single" w:sz="8" w:space="0" w:color="000000"/>
              <w:bottom w:val="single" w:sz="8" w:space="0" w:color="000000"/>
              <w:right w:val="single" w:sz="8" w:space="0" w:color="000000"/>
            </w:tcBorders>
            <w:tcMar>
              <w:top w:w="0" w:type="dxa"/>
              <w:left w:w="10" w:type="dxa"/>
              <w:bottom w:w="0" w:type="dxa"/>
              <w:right w:w="10" w:type="dxa"/>
            </w:tcMar>
            <w:vAlign w:val="center"/>
          </w:tcPr>
          <w:p w14:paraId="34F1687E" w14:textId="77777777" w:rsidR="00D07D6A" w:rsidRDefault="00D07D6A">
            <w:pPr>
              <w:keepNext/>
              <w:keepLines/>
              <w:suppressLineNumbers/>
              <w:spacing w:after="0" w:line="240" w:lineRule="auto"/>
              <w:rPr>
                <w:rFonts w:ascii="Times New Roman" w:hAnsi="Times New Roman"/>
                <w:sz w:val="24"/>
                <w:szCs w:val="24"/>
              </w:rPr>
            </w:pPr>
          </w:p>
        </w:tc>
        <w:tc>
          <w:tcPr>
            <w:tcW w:w="2837" w:type="dxa"/>
            <w:tcBorders>
              <w:top w:val="single" w:sz="8" w:space="0" w:color="000000"/>
              <w:left w:val="single" w:sz="8" w:space="0" w:color="000000"/>
              <w:bottom w:val="single" w:sz="8" w:space="0" w:color="000000"/>
              <w:right w:val="single" w:sz="8" w:space="0" w:color="000000"/>
            </w:tcBorders>
            <w:vAlign w:val="center"/>
          </w:tcPr>
          <w:p w14:paraId="2C42683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sz w:val="24"/>
                <w:szCs w:val="24"/>
              </w:rPr>
              <w:t>балл (отметка)</w:t>
            </w:r>
          </w:p>
        </w:tc>
        <w:tc>
          <w:tcPr>
            <w:tcW w:w="2693" w:type="dxa"/>
            <w:tcBorders>
              <w:top w:val="single" w:sz="8" w:space="0" w:color="000000"/>
              <w:left w:val="single" w:sz="8" w:space="0" w:color="000000"/>
              <w:bottom w:val="single" w:sz="8" w:space="0" w:color="000000"/>
              <w:right w:val="single" w:sz="8" w:space="0" w:color="000000"/>
            </w:tcBorders>
            <w:vAlign w:val="center"/>
          </w:tcPr>
          <w:p w14:paraId="0AA3DF0B"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вербальный аналог</w:t>
            </w:r>
          </w:p>
        </w:tc>
      </w:tr>
      <w:tr w:rsidR="00D07D6A" w14:paraId="0E27BA0D" w14:textId="77777777">
        <w:trPr>
          <w:trHeight w:val="195"/>
        </w:trPr>
        <w:tc>
          <w:tcPr>
            <w:tcW w:w="3826" w:type="dxa"/>
            <w:tcBorders>
              <w:top w:val="single" w:sz="8" w:space="0" w:color="000000"/>
              <w:left w:val="single" w:sz="8" w:space="0" w:color="000000"/>
              <w:bottom w:val="single" w:sz="8" w:space="0" w:color="000000"/>
              <w:right w:val="single" w:sz="8" w:space="0" w:color="000000"/>
            </w:tcBorders>
            <w:vAlign w:val="center"/>
          </w:tcPr>
          <w:p w14:paraId="4998CB74"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90 - 100</w:t>
            </w:r>
          </w:p>
        </w:tc>
        <w:tc>
          <w:tcPr>
            <w:tcW w:w="2837" w:type="dxa"/>
            <w:tcBorders>
              <w:top w:val="single" w:sz="8" w:space="0" w:color="000000"/>
              <w:left w:val="single" w:sz="8" w:space="0" w:color="000000"/>
              <w:bottom w:val="single" w:sz="8" w:space="0" w:color="000000"/>
              <w:right w:val="single" w:sz="8" w:space="0" w:color="000000"/>
            </w:tcBorders>
            <w:vAlign w:val="center"/>
          </w:tcPr>
          <w:p w14:paraId="05C203D3"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5</w:t>
            </w:r>
          </w:p>
        </w:tc>
        <w:tc>
          <w:tcPr>
            <w:tcW w:w="2693" w:type="dxa"/>
            <w:tcBorders>
              <w:top w:val="single" w:sz="8" w:space="0" w:color="000000"/>
              <w:left w:val="single" w:sz="8" w:space="0" w:color="000000"/>
              <w:bottom w:val="single" w:sz="8" w:space="0" w:color="000000"/>
              <w:right w:val="single" w:sz="8" w:space="0" w:color="000000"/>
            </w:tcBorders>
          </w:tcPr>
          <w:p w14:paraId="7F197197"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отлично</w:t>
            </w:r>
          </w:p>
        </w:tc>
      </w:tr>
      <w:tr w:rsidR="00D07D6A" w14:paraId="7EF45D2F" w14:textId="77777777">
        <w:trPr>
          <w:trHeight w:val="387"/>
        </w:trPr>
        <w:tc>
          <w:tcPr>
            <w:tcW w:w="3826" w:type="dxa"/>
            <w:tcBorders>
              <w:top w:val="single" w:sz="8" w:space="0" w:color="000000"/>
              <w:left w:val="single" w:sz="8" w:space="0" w:color="000000"/>
              <w:bottom w:val="single" w:sz="8" w:space="0" w:color="000000"/>
              <w:right w:val="single" w:sz="8" w:space="0" w:color="000000"/>
            </w:tcBorders>
            <w:vAlign w:val="center"/>
          </w:tcPr>
          <w:p w14:paraId="2519328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89 - 80</w:t>
            </w:r>
          </w:p>
        </w:tc>
        <w:tc>
          <w:tcPr>
            <w:tcW w:w="2837" w:type="dxa"/>
            <w:tcBorders>
              <w:top w:val="single" w:sz="8" w:space="0" w:color="000000"/>
              <w:left w:val="single" w:sz="8" w:space="0" w:color="000000"/>
              <w:bottom w:val="single" w:sz="8" w:space="0" w:color="000000"/>
              <w:right w:val="single" w:sz="8" w:space="0" w:color="000000"/>
            </w:tcBorders>
            <w:vAlign w:val="center"/>
          </w:tcPr>
          <w:p w14:paraId="52B35807"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4</w:t>
            </w:r>
          </w:p>
        </w:tc>
        <w:tc>
          <w:tcPr>
            <w:tcW w:w="2693" w:type="dxa"/>
            <w:tcBorders>
              <w:top w:val="single" w:sz="8" w:space="0" w:color="000000"/>
              <w:left w:val="single" w:sz="8" w:space="0" w:color="000000"/>
              <w:bottom w:val="single" w:sz="8" w:space="0" w:color="000000"/>
              <w:right w:val="single" w:sz="8" w:space="0" w:color="000000"/>
            </w:tcBorders>
          </w:tcPr>
          <w:p w14:paraId="4544E43A"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хорошо</w:t>
            </w:r>
          </w:p>
        </w:tc>
      </w:tr>
      <w:tr w:rsidR="00D07D6A" w14:paraId="177B7A33" w14:textId="77777777">
        <w:trPr>
          <w:trHeight w:val="210"/>
        </w:trPr>
        <w:tc>
          <w:tcPr>
            <w:tcW w:w="3826" w:type="dxa"/>
            <w:tcBorders>
              <w:top w:val="single" w:sz="8" w:space="0" w:color="000000"/>
              <w:left w:val="single" w:sz="8" w:space="0" w:color="000000"/>
              <w:bottom w:val="single" w:sz="8" w:space="0" w:color="000000"/>
              <w:right w:val="single" w:sz="8" w:space="0" w:color="000000"/>
            </w:tcBorders>
            <w:vAlign w:val="center"/>
          </w:tcPr>
          <w:p w14:paraId="7FA7C54A"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79 - 70</w:t>
            </w:r>
          </w:p>
        </w:tc>
        <w:tc>
          <w:tcPr>
            <w:tcW w:w="2837" w:type="dxa"/>
            <w:tcBorders>
              <w:top w:val="single" w:sz="8" w:space="0" w:color="000000"/>
              <w:left w:val="single" w:sz="8" w:space="0" w:color="000000"/>
              <w:bottom w:val="single" w:sz="8" w:space="0" w:color="000000"/>
              <w:right w:val="single" w:sz="8" w:space="0" w:color="000000"/>
            </w:tcBorders>
            <w:vAlign w:val="center"/>
          </w:tcPr>
          <w:p w14:paraId="62489367"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3</w:t>
            </w:r>
          </w:p>
        </w:tc>
        <w:tc>
          <w:tcPr>
            <w:tcW w:w="2693" w:type="dxa"/>
            <w:tcBorders>
              <w:top w:val="single" w:sz="8" w:space="0" w:color="000000"/>
              <w:left w:val="single" w:sz="8" w:space="0" w:color="000000"/>
              <w:bottom w:val="single" w:sz="8" w:space="0" w:color="000000"/>
              <w:right w:val="single" w:sz="8" w:space="0" w:color="000000"/>
            </w:tcBorders>
          </w:tcPr>
          <w:p w14:paraId="154BC970"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удовлетворительно</w:t>
            </w:r>
          </w:p>
        </w:tc>
      </w:tr>
      <w:tr w:rsidR="00D07D6A" w14:paraId="3EF26AAC" w14:textId="77777777">
        <w:trPr>
          <w:trHeight w:val="288"/>
        </w:trPr>
        <w:tc>
          <w:tcPr>
            <w:tcW w:w="3826" w:type="dxa"/>
            <w:tcBorders>
              <w:top w:val="single" w:sz="8" w:space="0" w:color="000000"/>
              <w:left w:val="single" w:sz="8" w:space="0" w:color="000000"/>
              <w:bottom w:val="single" w:sz="8" w:space="0" w:color="000000"/>
              <w:right w:val="single" w:sz="8" w:space="0" w:color="000000"/>
            </w:tcBorders>
            <w:vAlign w:val="center"/>
          </w:tcPr>
          <w:p w14:paraId="770BA5F4"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менее 70</w:t>
            </w:r>
          </w:p>
        </w:tc>
        <w:tc>
          <w:tcPr>
            <w:tcW w:w="2837" w:type="dxa"/>
            <w:tcBorders>
              <w:top w:val="single" w:sz="8" w:space="0" w:color="000000"/>
              <w:left w:val="single" w:sz="8" w:space="0" w:color="000000"/>
              <w:bottom w:val="single" w:sz="8" w:space="0" w:color="000000"/>
              <w:right w:val="single" w:sz="8" w:space="0" w:color="000000"/>
            </w:tcBorders>
            <w:vAlign w:val="center"/>
          </w:tcPr>
          <w:p w14:paraId="14EA8106"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2</w:t>
            </w:r>
          </w:p>
        </w:tc>
        <w:tc>
          <w:tcPr>
            <w:tcW w:w="2693" w:type="dxa"/>
            <w:tcBorders>
              <w:top w:val="single" w:sz="8" w:space="0" w:color="000000"/>
              <w:left w:val="single" w:sz="8" w:space="0" w:color="000000"/>
              <w:bottom w:val="single" w:sz="8" w:space="0" w:color="000000"/>
              <w:right w:val="single" w:sz="8" w:space="0" w:color="000000"/>
            </w:tcBorders>
          </w:tcPr>
          <w:p w14:paraId="03646E91" w14:textId="77777777" w:rsidR="00D07D6A" w:rsidRDefault="00175AB5">
            <w:pPr>
              <w:keepNext/>
              <w:keepLines/>
              <w:suppressLineNumbers/>
              <w:spacing w:after="0" w:line="240" w:lineRule="auto"/>
              <w:jc w:val="center"/>
              <w:textAlignment w:val="baseline"/>
              <w:rPr>
                <w:sz w:val="24"/>
                <w:szCs w:val="24"/>
              </w:rPr>
            </w:pPr>
            <w:r>
              <w:rPr>
                <w:rFonts w:ascii="Times New Roman" w:hAnsi="Times New Roman"/>
                <w:bCs/>
                <w:color w:val="000000"/>
                <w:kern w:val="2"/>
                <w:position w:val="1"/>
                <w:sz w:val="24"/>
                <w:szCs w:val="24"/>
              </w:rPr>
              <w:t>неудовлетворительно</w:t>
            </w:r>
          </w:p>
        </w:tc>
      </w:tr>
    </w:tbl>
    <w:p w14:paraId="74F31296" w14:textId="77777777" w:rsidR="00D07D6A" w:rsidRDefault="00D07D6A">
      <w:pPr>
        <w:keepNext/>
        <w:keepLines/>
        <w:suppressLineNumbers/>
        <w:spacing w:after="120" w:line="240" w:lineRule="auto"/>
        <w:rPr>
          <w:rFonts w:ascii="Times New Roman" w:hAnsi="Times New Roman" w:cs="Times New Roman"/>
          <w:color w:val="000000"/>
          <w:sz w:val="24"/>
          <w:szCs w:val="24"/>
          <w:highlight w:val="white"/>
        </w:rPr>
      </w:pPr>
    </w:p>
    <w:p w14:paraId="2C1CF6FC" w14:textId="77777777" w:rsidR="00D07D6A" w:rsidRDefault="00175AB5">
      <w:pPr>
        <w:keepNext/>
        <w:keepLines/>
        <w:suppressLineNumbers/>
        <w:spacing w:after="120" w:line="240" w:lineRule="auto"/>
        <w:jc w:val="right"/>
        <w:rPr>
          <w:sz w:val="24"/>
          <w:szCs w:val="24"/>
        </w:rPr>
      </w:pPr>
      <w:r>
        <w:rPr>
          <w:rFonts w:ascii="Times New Roman" w:hAnsi="Times New Roman"/>
          <w:b/>
          <w:bCs/>
          <w:sz w:val="24"/>
          <w:szCs w:val="24"/>
        </w:rPr>
        <w:t>Таблица 5 - Показатели оценки устных ответов</w:t>
      </w:r>
    </w:p>
    <w:tbl>
      <w:tblPr>
        <w:tblW w:w="9781" w:type="dxa"/>
        <w:tblInd w:w="109" w:type="dxa"/>
        <w:tblLook w:val="04A0" w:firstRow="1" w:lastRow="0" w:firstColumn="1" w:lastColumn="0" w:noHBand="0" w:noVBand="1"/>
      </w:tblPr>
      <w:tblGrid>
        <w:gridCol w:w="991"/>
        <w:gridCol w:w="8790"/>
      </w:tblGrid>
      <w:tr w:rsidR="00D07D6A" w14:paraId="39920E1F" w14:textId="77777777">
        <w:tc>
          <w:tcPr>
            <w:tcW w:w="991" w:type="dxa"/>
            <w:tcBorders>
              <w:top w:val="single" w:sz="4" w:space="0" w:color="000000"/>
              <w:left w:val="single" w:sz="4" w:space="0" w:color="000000"/>
              <w:bottom w:val="single" w:sz="4" w:space="0" w:color="000000"/>
              <w:right w:val="single" w:sz="4" w:space="0" w:color="000000"/>
            </w:tcBorders>
          </w:tcPr>
          <w:p w14:paraId="6E3BEA00" w14:textId="77777777" w:rsidR="00D07D6A" w:rsidRDefault="00175AB5">
            <w:pPr>
              <w:spacing w:after="0" w:line="240" w:lineRule="auto"/>
              <w:jc w:val="center"/>
              <w:rPr>
                <w:sz w:val="24"/>
                <w:szCs w:val="24"/>
              </w:rPr>
            </w:pPr>
            <w:r>
              <w:rPr>
                <w:rFonts w:ascii="Times New Roman" w:hAnsi="Times New Roman" w:cs="Times New Roman"/>
                <w:sz w:val="24"/>
                <w:szCs w:val="24"/>
              </w:rPr>
              <w:t>Оценка</w:t>
            </w:r>
          </w:p>
        </w:tc>
        <w:tc>
          <w:tcPr>
            <w:tcW w:w="8789" w:type="dxa"/>
            <w:tcBorders>
              <w:top w:val="single" w:sz="4" w:space="0" w:color="000000"/>
              <w:left w:val="single" w:sz="4" w:space="0" w:color="000000"/>
              <w:bottom w:val="single" w:sz="4" w:space="0" w:color="000000"/>
              <w:right w:val="single" w:sz="4" w:space="0" w:color="000000"/>
            </w:tcBorders>
          </w:tcPr>
          <w:p w14:paraId="0B8CF4A5" w14:textId="77777777" w:rsidR="00D07D6A" w:rsidRDefault="00175AB5">
            <w:pPr>
              <w:spacing w:after="0" w:line="240" w:lineRule="auto"/>
              <w:jc w:val="center"/>
              <w:rPr>
                <w:sz w:val="24"/>
                <w:szCs w:val="24"/>
              </w:rPr>
            </w:pPr>
            <w:r>
              <w:rPr>
                <w:rFonts w:ascii="Times New Roman" w:hAnsi="Times New Roman" w:cs="Times New Roman"/>
                <w:sz w:val="24"/>
                <w:szCs w:val="24"/>
              </w:rPr>
              <w:t>Показатели оценки</w:t>
            </w:r>
          </w:p>
        </w:tc>
      </w:tr>
      <w:tr w:rsidR="00D07D6A" w14:paraId="61B661C4" w14:textId="77777777">
        <w:tc>
          <w:tcPr>
            <w:tcW w:w="991" w:type="dxa"/>
            <w:tcBorders>
              <w:top w:val="single" w:sz="4" w:space="0" w:color="000000"/>
              <w:left w:val="single" w:sz="4" w:space="0" w:color="000000"/>
              <w:bottom w:val="single" w:sz="4" w:space="0" w:color="000000"/>
              <w:right w:val="single" w:sz="4" w:space="0" w:color="000000"/>
            </w:tcBorders>
          </w:tcPr>
          <w:p w14:paraId="33348D3C" w14:textId="77777777" w:rsidR="00D07D6A" w:rsidRDefault="00175AB5">
            <w:pPr>
              <w:spacing w:after="0" w:line="240" w:lineRule="auto"/>
              <w:jc w:val="center"/>
              <w:rPr>
                <w:sz w:val="24"/>
                <w:szCs w:val="24"/>
              </w:rPr>
            </w:pPr>
            <w:r>
              <w:rPr>
                <w:rFonts w:ascii="Times New Roman"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021B05B3" w14:textId="77777777" w:rsidR="00D07D6A" w:rsidRDefault="00175AB5">
            <w:pPr>
              <w:spacing w:after="0" w:line="240" w:lineRule="auto"/>
              <w:jc w:val="both"/>
              <w:rPr>
                <w:sz w:val="24"/>
                <w:szCs w:val="24"/>
              </w:rPr>
            </w:pPr>
            <w:r>
              <w:rPr>
                <w:rFonts w:ascii="Times New Roman" w:hAnsi="Times New Roman" w:cs="Times New Roman"/>
                <w:sz w:val="24"/>
                <w:szCs w:val="24"/>
              </w:rPr>
              <w:t>Глубокое и полное владение содержанием учебного материала, в котором обучающийся легко ориентируется, умеет применить теоретические знания при решении практических ситуаций, высказать и обосновать свои суждения, грамотное и логичное построение высказывания</w:t>
            </w:r>
          </w:p>
        </w:tc>
      </w:tr>
      <w:tr w:rsidR="00D07D6A" w14:paraId="25B61D33" w14:textId="77777777">
        <w:tc>
          <w:tcPr>
            <w:tcW w:w="991" w:type="dxa"/>
            <w:tcBorders>
              <w:top w:val="single" w:sz="4" w:space="0" w:color="000000"/>
              <w:left w:val="single" w:sz="4" w:space="0" w:color="000000"/>
              <w:bottom w:val="single" w:sz="4" w:space="0" w:color="000000"/>
              <w:right w:val="single" w:sz="4" w:space="0" w:color="000000"/>
            </w:tcBorders>
          </w:tcPr>
          <w:p w14:paraId="2CD18FD2" w14:textId="77777777" w:rsidR="00D07D6A" w:rsidRDefault="00175AB5">
            <w:pPr>
              <w:spacing w:after="0" w:line="240" w:lineRule="auto"/>
              <w:jc w:val="center"/>
              <w:rPr>
                <w:sz w:val="24"/>
                <w:szCs w:val="24"/>
              </w:rPr>
            </w:pPr>
            <w:r>
              <w:rPr>
                <w:rFonts w:ascii="Times New Roman"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7E87402E" w14:textId="77777777" w:rsidR="00D07D6A" w:rsidRDefault="00175AB5">
            <w:pPr>
              <w:spacing w:after="0" w:line="240" w:lineRule="auto"/>
              <w:jc w:val="both"/>
              <w:rPr>
                <w:sz w:val="24"/>
                <w:szCs w:val="24"/>
              </w:rPr>
            </w:pPr>
            <w:r>
              <w:rPr>
                <w:rFonts w:ascii="Times New Roman" w:hAnsi="Times New Roman" w:cs="Times New Roman"/>
                <w:sz w:val="24"/>
                <w:szCs w:val="24"/>
              </w:rPr>
              <w:t>Полное освоение учебного материала, грамотное его изложение, владение понятийным аппаратом, но содержание и/или форма ответа имеют отдельные недостатки</w:t>
            </w:r>
          </w:p>
        </w:tc>
      </w:tr>
      <w:tr w:rsidR="00D07D6A" w14:paraId="70BC7F48" w14:textId="77777777">
        <w:tc>
          <w:tcPr>
            <w:tcW w:w="991" w:type="dxa"/>
            <w:tcBorders>
              <w:top w:val="single" w:sz="4" w:space="0" w:color="000000"/>
              <w:left w:val="single" w:sz="4" w:space="0" w:color="000000"/>
              <w:bottom w:val="single" w:sz="4" w:space="0" w:color="000000"/>
              <w:right w:val="single" w:sz="4" w:space="0" w:color="000000"/>
            </w:tcBorders>
          </w:tcPr>
          <w:p w14:paraId="568AE400" w14:textId="77777777" w:rsidR="00D07D6A" w:rsidRDefault="00175AB5">
            <w:pPr>
              <w:spacing w:after="0" w:line="240" w:lineRule="auto"/>
              <w:jc w:val="center"/>
              <w:rPr>
                <w:sz w:val="24"/>
                <w:szCs w:val="24"/>
              </w:rPr>
            </w:pPr>
            <w:r>
              <w:rPr>
                <w:rFonts w:ascii="Times New Roman"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2959AFDD" w14:textId="77777777" w:rsidR="00D07D6A" w:rsidRDefault="00175AB5">
            <w:pPr>
              <w:spacing w:after="0" w:line="240" w:lineRule="auto"/>
              <w:jc w:val="both"/>
              <w:rPr>
                <w:sz w:val="24"/>
                <w:szCs w:val="24"/>
              </w:rPr>
            </w:pPr>
            <w:r>
              <w:rPr>
                <w:rFonts w:ascii="Times New Roman" w:hAnsi="Times New Roman" w:cs="Times New Roman"/>
                <w:sz w:val="24"/>
                <w:szCs w:val="24"/>
              </w:rPr>
              <w:t>Знание и понимание основных положений учебного материала, неполное и/или непоследовательное его изложение, неточности в определении понятий, отсутствие  обоснования высказываемых суждений</w:t>
            </w:r>
          </w:p>
        </w:tc>
      </w:tr>
      <w:tr w:rsidR="00D07D6A" w14:paraId="78D3732F" w14:textId="77777777">
        <w:tc>
          <w:tcPr>
            <w:tcW w:w="991" w:type="dxa"/>
            <w:tcBorders>
              <w:top w:val="single" w:sz="4" w:space="0" w:color="000000"/>
              <w:left w:val="single" w:sz="4" w:space="0" w:color="000000"/>
              <w:bottom w:val="single" w:sz="4" w:space="0" w:color="000000"/>
              <w:right w:val="single" w:sz="4" w:space="0" w:color="000000"/>
            </w:tcBorders>
          </w:tcPr>
          <w:p w14:paraId="0A6BF0BC" w14:textId="77777777" w:rsidR="00D07D6A" w:rsidRDefault="00175AB5">
            <w:pPr>
              <w:spacing w:after="0" w:line="240" w:lineRule="auto"/>
              <w:jc w:val="center"/>
              <w:rPr>
                <w:sz w:val="24"/>
                <w:szCs w:val="24"/>
              </w:rPr>
            </w:pPr>
            <w:r>
              <w:rPr>
                <w:rFonts w:ascii="Times New Roman" w:hAnsi="Times New Roman" w:cs="Times New Roman"/>
                <w:sz w:val="24"/>
                <w:szCs w:val="24"/>
              </w:rPr>
              <w:t>«2»</w:t>
            </w:r>
          </w:p>
        </w:tc>
        <w:tc>
          <w:tcPr>
            <w:tcW w:w="8789" w:type="dxa"/>
            <w:tcBorders>
              <w:top w:val="single" w:sz="4" w:space="0" w:color="000000"/>
              <w:left w:val="single" w:sz="4" w:space="0" w:color="000000"/>
              <w:bottom w:val="single" w:sz="4" w:space="0" w:color="000000"/>
              <w:right w:val="single" w:sz="4" w:space="0" w:color="000000"/>
            </w:tcBorders>
          </w:tcPr>
          <w:p w14:paraId="69FF0E46" w14:textId="77777777" w:rsidR="00D07D6A" w:rsidRDefault="00175AB5">
            <w:pPr>
              <w:spacing w:after="0" w:line="240" w:lineRule="auto"/>
              <w:jc w:val="both"/>
              <w:rPr>
                <w:sz w:val="24"/>
                <w:szCs w:val="24"/>
              </w:rPr>
            </w:pPr>
            <w:r>
              <w:rPr>
                <w:rFonts w:ascii="Times New Roman" w:hAnsi="Times New Roman" w:cs="Times New Roman"/>
                <w:sz w:val="24"/>
                <w:szCs w:val="24"/>
              </w:rPr>
              <w:t>Незнание содержания учебного материала, неумение выделять главное и второстепенное, ошибки в определении понятий, искажающие их смысл, беспорядочное и неуверенное изложение материала</w:t>
            </w:r>
          </w:p>
        </w:tc>
      </w:tr>
      <w:tr w:rsidR="00D07D6A" w14:paraId="301AE5D7" w14:textId="77777777">
        <w:tc>
          <w:tcPr>
            <w:tcW w:w="991" w:type="dxa"/>
            <w:tcBorders>
              <w:top w:val="single" w:sz="4" w:space="0" w:color="000000"/>
              <w:left w:val="single" w:sz="4" w:space="0" w:color="000000"/>
              <w:bottom w:val="single" w:sz="4" w:space="0" w:color="000000"/>
              <w:right w:val="single" w:sz="4" w:space="0" w:color="000000"/>
            </w:tcBorders>
          </w:tcPr>
          <w:p w14:paraId="62F6D785" w14:textId="77777777" w:rsidR="00D07D6A" w:rsidRDefault="00175AB5">
            <w:pPr>
              <w:spacing w:after="0" w:line="240" w:lineRule="auto"/>
              <w:jc w:val="center"/>
              <w:rPr>
                <w:sz w:val="24"/>
                <w:szCs w:val="24"/>
              </w:rPr>
            </w:pPr>
            <w:r>
              <w:rPr>
                <w:rFonts w:ascii="Times New Roman"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2B6F67D" w14:textId="77777777" w:rsidR="00D07D6A" w:rsidRDefault="00175AB5">
            <w:pPr>
              <w:spacing w:after="0" w:line="240" w:lineRule="auto"/>
              <w:jc w:val="both"/>
              <w:rPr>
                <w:sz w:val="24"/>
                <w:szCs w:val="24"/>
              </w:rPr>
            </w:pPr>
            <w:r>
              <w:rPr>
                <w:rFonts w:ascii="Times New Roman" w:hAnsi="Times New Roman" w:cs="Times New Roman"/>
                <w:sz w:val="24"/>
                <w:szCs w:val="24"/>
              </w:rPr>
              <w:t xml:space="preserve">Полное незнание и непонимание учебного материала или отказ отвечать </w:t>
            </w:r>
          </w:p>
        </w:tc>
      </w:tr>
    </w:tbl>
    <w:p w14:paraId="12F02713" w14:textId="77777777" w:rsidR="00D07D6A" w:rsidRDefault="00D07D6A">
      <w:pPr>
        <w:spacing w:after="0" w:line="240" w:lineRule="auto"/>
        <w:ind w:firstLine="709"/>
        <w:jc w:val="both"/>
        <w:rPr>
          <w:rFonts w:ascii="Times New Roman" w:hAnsi="Times New Roman"/>
          <w:b/>
          <w:highlight w:val="white"/>
        </w:rPr>
      </w:pPr>
    </w:p>
    <w:p w14:paraId="2217BFB3" w14:textId="77777777" w:rsidR="00D07D6A" w:rsidRDefault="00175AB5">
      <w:pPr>
        <w:spacing w:after="0" w:line="240" w:lineRule="auto"/>
        <w:ind w:firstLine="709"/>
        <w:jc w:val="both"/>
        <w:rPr>
          <w:sz w:val="24"/>
          <w:szCs w:val="24"/>
        </w:rPr>
      </w:pPr>
      <w:r>
        <w:rPr>
          <w:rFonts w:ascii="Times New Roman" w:hAnsi="Times New Roman"/>
          <w:b/>
          <w:sz w:val="24"/>
          <w:szCs w:val="24"/>
          <w:shd w:val="clear" w:color="auto" w:fill="FFFFFF"/>
        </w:rPr>
        <w:lastRenderedPageBreak/>
        <w:t>Критерии оценки сочинения</w:t>
      </w:r>
    </w:p>
    <w:p w14:paraId="0421E78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pacing w:val="-5"/>
          <w:sz w:val="24"/>
          <w:szCs w:val="24"/>
        </w:rPr>
        <w:t xml:space="preserve">В основу оценки сочинений по дисциплине «Русский язык» должны быть положены </w:t>
      </w:r>
      <w:r>
        <w:rPr>
          <w:rFonts w:ascii="Times New Roman" w:hAnsi="Times New Roman" w:cs="Times New Roman"/>
          <w:spacing w:val="-11"/>
          <w:sz w:val="24"/>
          <w:szCs w:val="24"/>
        </w:rPr>
        <w:t>следующие главные критерии в пределах программы:</w:t>
      </w:r>
    </w:p>
    <w:p w14:paraId="23BD0EE6"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правильное понимание темы, глубина, и полнота ее раскрытия, верная передача фактов, правильное объяснение событий и поведения героев, </w:t>
      </w:r>
      <w:r>
        <w:rPr>
          <w:rFonts w:ascii="Times New Roman" w:hAnsi="Times New Roman" w:cs="Times New Roman"/>
          <w:sz w:val="24"/>
          <w:szCs w:val="24"/>
        </w:rPr>
        <w:t xml:space="preserve">исходя из идейно-эстетического содержания произведения, </w:t>
      </w:r>
      <w:r>
        <w:rPr>
          <w:rFonts w:ascii="Times New Roman" w:hAnsi="Times New Roman" w:cs="Times New Roman"/>
          <w:spacing w:val="-11"/>
          <w:sz w:val="24"/>
          <w:szCs w:val="24"/>
        </w:rPr>
        <w:t xml:space="preserve">доказательность основных положении, привлечение материала, важного </w:t>
      </w:r>
      <w:r>
        <w:rPr>
          <w:rFonts w:ascii="Times New Roman" w:hAnsi="Times New Roman" w:cs="Times New Roman"/>
          <w:spacing w:val="-2"/>
          <w:sz w:val="24"/>
          <w:szCs w:val="24"/>
        </w:rPr>
        <w:t xml:space="preserve">и существенного для раскрытия темы, умение делать выводы и </w:t>
      </w:r>
      <w:r>
        <w:rPr>
          <w:rFonts w:ascii="Times New Roman" w:hAnsi="Times New Roman" w:cs="Times New Roman"/>
          <w:spacing w:val="-12"/>
          <w:sz w:val="24"/>
          <w:szCs w:val="24"/>
        </w:rPr>
        <w:t>обобщения, точность в цитатах и умение включать их в текст сочинения;</w:t>
      </w:r>
    </w:p>
    <w:p w14:paraId="26F15F01"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3"/>
          <w:sz w:val="24"/>
          <w:szCs w:val="24"/>
        </w:rPr>
        <w:t xml:space="preserve">соразмерность частей сочинения, логичность связей и переходов между </w:t>
      </w:r>
      <w:r>
        <w:rPr>
          <w:rFonts w:ascii="Times New Roman" w:hAnsi="Times New Roman" w:cs="Times New Roman"/>
          <w:sz w:val="24"/>
          <w:szCs w:val="24"/>
        </w:rPr>
        <w:t>ними;</w:t>
      </w:r>
    </w:p>
    <w:p w14:paraId="14D66DDA"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точность и богатство лексики, умение пользоваться изобразительными с</w:t>
      </w:r>
      <w:r>
        <w:rPr>
          <w:rFonts w:ascii="Times New Roman" w:hAnsi="Times New Roman" w:cs="Times New Roman"/>
          <w:sz w:val="24"/>
          <w:szCs w:val="24"/>
        </w:rPr>
        <w:t>редствами языка.</w:t>
      </w:r>
    </w:p>
    <w:p w14:paraId="0140F86D"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b/>
          <w:bCs/>
          <w:spacing w:val="-11"/>
          <w:sz w:val="24"/>
          <w:szCs w:val="24"/>
        </w:rPr>
        <w:t>Отметка «5»</w:t>
      </w:r>
      <w:r>
        <w:rPr>
          <w:rFonts w:ascii="Times New Roman" w:hAnsi="Times New Roman" w:cs="Times New Roman"/>
          <w:spacing w:val="-11"/>
          <w:sz w:val="24"/>
          <w:szCs w:val="24"/>
        </w:rPr>
        <w:t xml:space="preserve"> ставится за сочинение:</w:t>
      </w:r>
    </w:p>
    <w:p w14:paraId="348711DD"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глубоко и аргументировано раскрывающее тему, свидетельствующее </w:t>
      </w:r>
      <w:r>
        <w:rPr>
          <w:rFonts w:ascii="Times New Roman" w:hAnsi="Times New Roman" w:cs="Times New Roman"/>
          <w:spacing w:val="-5"/>
          <w:sz w:val="24"/>
          <w:szCs w:val="24"/>
        </w:rPr>
        <w:t xml:space="preserve">об отличном знании текста произведения и других материалов, </w:t>
      </w:r>
      <w:r>
        <w:rPr>
          <w:rFonts w:ascii="Times New Roman" w:hAnsi="Times New Roman" w:cs="Times New Roman"/>
          <w:spacing w:val="-10"/>
          <w:sz w:val="24"/>
          <w:szCs w:val="24"/>
        </w:rPr>
        <w:t>необходимых для ее раскрытия, умение делать выводы и обобщения;</w:t>
      </w:r>
    </w:p>
    <w:p w14:paraId="3CC521D4"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стройное по композиции, логическое и последовательное в изложении </w:t>
      </w:r>
      <w:r>
        <w:rPr>
          <w:rFonts w:ascii="Times New Roman" w:hAnsi="Times New Roman" w:cs="Times New Roman"/>
          <w:sz w:val="24"/>
          <w:szCs w:val="24"/>
        </w:rPr>
        <w:t>мыслей;</w:t>
      </w:r>
    </w:p>
    <w:p w14:paraId="71AF9F7C"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 xml:space="preserve">написанное правильным литературным языком и стилистически </w:t>
      </w:r>
      <w:r>
        <w:rPr>
          <w:rFonts w:ascii="Times New Roman" w:hAnsi="Times New Roman" w:cs="Times New Roman"/>
          <w:sz w:val="24"/>
          <w:szCs w:val="24"/>
        </w:rPr>
        <w:t>соответствующее содержанию;</w:t>
      </w:r>
    </w:p>
    <w:p w14:paraId="79865BE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допускается 1 недочет в содержании и 1-2 речевых недочета.</w:t>
      </w:r>
    </w:p>
    <w:p w14:paraId="32813A96"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9"/>
          <w:sz w:val="24"/>
          <w:szCs w:val="24"/>
        </w:rPr>
        <w:t>Отметка «4»</w:t>
      </w:r>
      <w:r>
        <w:rPr>
          <w:rFonts w:ascii="Times New Roman" w:hAnsi="Times New Roman" w:cs="Times New Roman"/>
          <w:spacing w:val="-9"/>
          <w:sz w:val="24"/>
          <w:szCs w:val="24"/>
        </w:rPr>
        <w:t xml:space="preserve"> ставится за сочинение:</w:t>
      </w:r>
    </w:p>
    <w:p w14:paraId="22B15BD8"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xml:space="preserve">- достаточно полно и убедительно раскрывающее тему с </w:t>
      </w:r>
      <w:r>
        <w:rPr>
          <w:rFonts w:ascii="Times New Roman" w:hAnsi="Times New Roman" w:cs="Times New Roman"/>
          <w:spacing w:val="-6"/>
          <w:sz w:val="24"/>
          <w:szCs w:val="24"/>
        </w:rPr>
        <w:t xml:space="preserve">незначительными отклонениями от нее; обнаруживающее хорошее </w:t>
      </w:r>
      <w:r>
        <w:rPr>
          <w:rFonts w:ascii="Times New Roman" w:hAnsi="Times New Roman" w:cs="Times New Roman"/>
          <w:sz w:val="24"/>
          <w:szCs w:val="24"/>
        </w:rPr>
        <w:t xml:space="preserve">знание литературного материала, и других источников по теме </w:t>
      </w:r>
      <w:r>
        <w:rPr>
          <w:rFonts w:ascii="Times New Roman" w:hAnsi="Times New Roman" w:cs="Times New Roman"/>
          <w:spacing w:val="-11"/>
          <w:sz w:val="24"/>
          <w:szCs w:val="24"/>
        </w:rPr>
        <w:t xml:space="preserve">сочинения и умение пользоваться ими для обоснования своих мыслей, а </w:t>
      </w:r>
      <w:r>
        <w:rPr>
          <w:rFonts w:ascii="Times New Roman" w:hAnsi="Times New Roman" w:cs="Times New Roman"/>
          <w:sz w:val="24"/>
          <w:szCs w:val="24"/>
        </w:rPr>
        <w:t>также делать выводы и обобщения;</w:t>
      </w:r>
    </w:p>
    <w:p w14:paraId="091D2EA9"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1"/>
          <w:sz w:val="24"/>
          <w:szCs w:val="24"/>
        </w:rPr>
        <w:t>логическое и последовательное в изложении содержания;</w:t>
      </w:r>
    </w:p>
    <w:p w14:paraId="3F93BDE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8"/>
          <w:sz w:val="24"/>
          <w:szCs w:val="24"/>
        </w:rPr>
        <w:t xml:space="preserve">написанное правильным литературным языком, стилистически </w:t>
      </w:r>
      <w:r>
        <w:rPr>
          <w:rFonts w:ascii="Times New Roman" w:hAnsi="Times New Roman" w:cs="Times New Roman"/>
          <w:sz w:val="24"/>
          <w:szCs w:val="24"/>
        </w:rPr>
        <w:t>соответствующее содержанию;</w:t>
      </w:r>
    </w:p>
    <w:p w14:paraId="21E9C6E0"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допускаются 2 недочета в содержании, а также не более 3-4</w:t>
      </w:r>
      <w:r>
        <w:rPr>
          <w:rFonts w:ascii="Times New Roman" w:hAnsi="Times New Roman" w:cs="Times New Roman"/>
          <w:sz w:val="24"/>
          <w:szCs w:val="24"/>
        </w:rPr>
        <w:t xml:space="preserve"> речевых недочетов.</w:t>
      </w:r>
    </w:p>
    <w:p w14:paraId="207F456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10"/>
          <w:sz w:val="24"/>
          <w:szCs w:val="24"/>
        </w:rPr>
        <w:t>Отметка «3»</w:t>
      </w:r>
      <w:r>
        <w:rPr>
          <w:rFonts w:ascii="Times New Roman" w:hAnsi="Times New Roman" w:cs="Times New Roman"/>
          <w:spacing w:val="-10"/>
          <w:sz w:val="24"/>
          <w:szCs w:val="24"/>
        </w:rPr>
        <w:t xml:space="preserve"> ставится за сочинение, в котором:</w:t>
      </w:r>
    </w:p>
    <w:p w14:paraId="4D9786C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7"/>
          <w:sz w:val="24"/>
          <w:szCs w:val="24"/>
        </w:rPr>
        <w:t xml:space="preserve">в главном и основном раскрывается тема, в делом дан верный, но </w:t>
      </w:r>
      <w:r>
        <w:rPr>
          <w:rFonts w:ascii="Times New Roman" w:hAnsi="Times New Roman" w:cs="Times New Roman"/>
          <w:spacing w:val="-9"/>
          <w:sz w:val="24"/>
          <w:szCs w:val="24"/>
        </w:rPr>
        <w:t xml:space="preserve">односторонний или недостаточно полный ответ на. тему, допущены отклонения от нее или отдельные ошибки в изложении фактического </w:t>
      </w:r>
      <w:r>
        <w:rPr>
          <w:rFonts w:ascii="Times New Roman" w:hAnsi="Times New Roman" w:cs="Times New Roman"/>
          <w:spacing w:val="-10"/>
          <w:sz w:val="24"/>
          <w:szCs w:val="24"/>
        </w:rPr>
        <w:t xml:space="preserve">материала; обнаруживается недостаточное умение делать выводы и </w:t>
      </w:r>
      <w:r>
        <w:rPr>
          <w:rFonts w:ascii="Times New Roman" w:hAnsi="Times New Roman" w:cs="Times New Roman"/>
          <w:sz w:val="24"/>
          <w:szCs w:val="24"/>
        </w:rPr>
        <w:t>обобщения;</w:t>
      </w:r>
    </w:p>
    <w:p w14:paraId="491B00EC"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5"/>
          <w:sz w:val="24"/>
          <w:szCs w:val="24"/>
        </w:rPr>
        <w:t xml:space="preserve">материал излагается достаточно логично, но имеются отдельные </w:t>
      </w:r>
      <w:r>
        <w:rPr>
          <w:rFonts w:ascii="Times New Roman" w:hAnsi="Times New Roman" w:cs="Times New Roman"/>
          <w:sz w:val="24"/>
          <w:szCs w:val="24"/>
        </w:rPr>
        <w:t>нарушения последовательности выражения мыслей;</w:t>
      </w:r>
    </w:p>
    <w:p w14:paraId="2BFF3C25"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3"/>
          <w:sz w:val="24"/>
          <w:szCs w:val="24"/>
        </w:rPr>
        <w:t xml:space="preserve">материал излагается достаточно логично, но имеются отдельные </w:t>
      </w:r>
      <w:r>
        <w:rPr>
          <w:rFonts w:ascii="Times New Roman" w:hAnsi="Times New Roman" w:cs="Times New Roman"/>
          <w:sz w:val="24"/>
          <w:szCs w:val="24"/>
        </w:rPr>
        <w:t>нарушения последовательности выражения мыслей,</w:t>
      </w:r>
    </w:p>
    <w:p w14:paraId="79B32C2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3"/>
          <w:sz w:val="24"/>
          <w:szCs w:val="24"/>
        </w:rPr>
        <w:t>обнаруживается владение основами письменной речи;</w:t>
      </w:r>
      <w:r>
        <w:rPr>
          <w:rFonts w:ascii="Times New Roman" w:hAnsi="Times New Roman" w:cs="Times New Roman"/>
          <w:spacing w:val="-11"/>
          <w:sz w:val="24"/>
          <w:szCs w:val="24"/>
        </w:rPr>
        <w:t xml:space="preserve">в работе имеется не более 4 недочетов в содержании и </w:t>
      </w:r>
      <w:r>
        <w:rPr>
          <w:rFonts w:ascii="Times New Roman" w:hAnsi="Times New Roman" w:cs="Times New Roman"/>
          <w:spacing w:val="1"/>
          <w:sz w:val="24"/>
          <w:szCs w:val="24"/>
        </w:rPr>
        <w:t>4-5</w:t>
      </w:r>
      <w:r>
        <w:rPr>
          <w:rFonts w:ascii="Times New Roman" w:hAnsi="Times New Roman" w:cs="Times New Roman"/>
          <w:spacing w:val="-11"/>
          <w:sz w:val="24"/>
          <w:szCs w:val="24"/>
        </w:rPr>
        <w:t xml:space="preserve"> речевых недочетов.</w:t>
      </w:r>
    </w:p>
    <w:p w14:paraId="69B2F19F"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b/>
          <w:bCs/>
          <w:spacing w:val="-11"/>
          <w:sz w:val="24"/>
          <w:szCs w:val="24"/>
        </w:rPr>
        <w:t>Отметка «2»</w:t>
      </w:r>
      <w:r>
        <w:rPr>
          <w:rFonts w:ascii="Times New Roman" w:hAnsi="Times New Roman" w:cs="Times New Roman"/>
          <w:spacing w:val="-11"/>
          <w:sz w:val="24"/>
          <w:szCs w:val="24"/>
        </w:rPr>
        <w:t xml:space="preserve"> ставится за сочинение, которое:</w:t>
      </w:r>
    </w:p>
    <w:p w14:paraId="10EC45FE"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9"/>
          <w:sz w:val="24"/>
          <w:szCs w:val="24"/>
        </w:rPr>
        <w:t xml:space="preserve">не раскрывает тему, свидетельствует о поверхностном знании текста произведения, состоит из путанного пересказа отдельных событий без </w:t>
      </w:r>
      <w:r>
        <w:rPr>
          <w:rFonts w:ascii="Times New Roman" w:hAnsi="Times New Roman" w:cs="Times New Roman"/>
          <w:spacing w:val="-2"/>
          <w:sz w:val="24"/>
          <w:szCs w:val="24"/>
        </w:rPr>
        <w:t>вывода и обобщений или из общих положений, не опирающихся на</w:t>
      </w:r>
    </w:p>
    <w:p w14:paraId="5345E3F5"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8"/>
          <w:sz w:val="24"/>
          <w:szCs w:val="24"/>
        </w:rPr>
        <w:t xml:space="preserve">характеризуется случайным расположением материала, отсутствием </w:t>
      </w:r>
      <w:r>
        <w:rPr>
          <w:rFonts w:ascii="Times New Roman" w:hAnsi="Times New Roman" w:cs="Times New Roman"/>
          <w:sz w:val="24"/>
          <w:szCs w:val="24"/>
        </w:rPr>
        <w:t>связи между частями;</w:t>
      </w:r>
    </w:p>
    <w:p w14:paraId="3B47212B" w14:textId="77777777" w:rsidR="00D07D6A" w:rsidRDefault="00175AB5">
      <w:pPr>
        <w:shd w:val="clear" w:color="auto" w:fill="FFFFFF"/>
        <w:spacing w:after="0" w:line="240" w:lineRule="auto"/>
        <w:ind w:firstLine="709"/>
        <w:jc w:val="both"/>
        <w:rPr>
          <w:sz w:val="24"/>
          <w:szCs w:val="24"/>
        </w:rPr>
      </w:pPr>
      <w:r>
        <w:rPr>
          <w:rFonts w:ascii="Times New Roman" w:hAnsi="Times New Roman" w:cs="Times New Roman"/>
          <w:sz w:val="24"/>
          <w:szCs w:val="24"/>
        </w:rPr>
        <w:t>- </w:t>
      </w:r>
      <w:r>
        <w:rPr>
          <w:rFonts w:ascii="Times New Roman" w:hAnsi="Times New Roman" w:cs="Times New Roman"/>
          <w:spacing w:val="-10"/>
          <w:sz w:val="24"/>
          <w:szCs w:val="24"/>
        </w:rPr>
        <w:t xml:space="preserve">отличается бедностью словаря, наличием грубых речевых ошибок; в целом в работе допущено 6 недочетов в содержании и до 7 речевых недочетов. </w:t>
      </w:r>
    </w:p>
    <w:p w14:paraId="32D04F6E" w14:textId="77777777" w:rsidR="00D07D6A" w:rsidRDefault="00D07D6A">
      <w:pPr>
        <w:widowControl w:val="0"/>
        <w:spacing w:after="0" w:line="240" w:lineRule="auto"/>
        <w:ind w:firstLine="709"/>
        <w:rPr>
          <w:rFonts w:ascii="Times New Roman" w:hAnsi="Times New Roman" w:cs="Times New Roman"/>
          <w:b/>
          <w:bCs/>
          <w:color w:val="000000"/>
        </w:rPr>
      </w:pPr>
    </w:p>
    <w:p w14:paraId="7C83FC82" w14:textId="77777777" w:rsidR="00D07D6A" w:rsidRDefault="00175AB5">
      <w:pPr>
        <w:widowControl w:val="0"/>
        <w:spacing w:after="0" w:line="240" w:lineRule="auto"/>
        <w:ind w:firstLine="709"/>
        <w:rPr>
          <w:sz w:val="24"/>
          <w:szCs w:val="24"/>
        </w:rPr>
      </w:pPr>
      <w:r>
        <w:rPr>
          <w:rFonts w:ascii="Times New Roman" w:hAnsi="Times New Roman" w:cs="Times New Roman"/>
          <w:b/>
          <w:bCs/>
          <w:color w:val="000000"/>
          <w:sz w:val="24"/>
          <w:szCs w:val="24"/>
        </w:rPr>
        <w:t>Оценка грамотности</w:t>
      </w:r>
    </w:p>
    <w:p w14:paraId="6E7B075A"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При оценке важно учитывать характер ошибки. Среди ошибок следует выделять негрубые, то есть не имеющие существенного значения для характеристики грамотности. При подсчете ошибок две негрубые считаются за одну.</w:t>
      </w:r>
    </w:p>
    <w:p w14:paraId="00D5F8E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lastRenderedPageBreak/>
        <w:t>К  негрубым относятся ошибки:</w:t>
      </w:r>
    </w:p>
    <w:p w14:paraId="2BBAEE2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1)   в исключениях из всех правил;</w:t>
      </w:r>
    </w:p>
    <w:p w14:paraId="3D4FB433"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2)  в написании большой буквы в составных собственных наименованиях, </w:t>
      </w:r>
    </w:p>
    <w:p w14:paraId="35C0DFEF"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3)  в случаях слитного и раздельного написания приставок в наречиях, образованных от существительных с предлогами;</w:t>
      </w:r>
    </w:p>
    <w:p w14:paraId="435B9610"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4)  в случаях, когда вместо одного знака поставлен другой;</w:t>
      </w:r>
    </w:p>
    <w:p w14:paraId="2B98AD2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5)  в случаях, требующих различения </w:t>
      </w:r>
      <w:r>
        <w:rPr>
          <w:rFonts w:ascii="Times New Roman" w:hAnsi="Times New Roman" w:cs="Times New Roman"/>
          <w:i/>
          <w:iCs/>
          <w:color w:val="000000"/>
          <w:sz w:val="24"/>
          <w:szCs w:val="24"/>
        </w:rPr>
        <w:t xml:space="preserve">не </w:t>
      </w:r>
      <w:r>
        <w:rPr>
          <w:rFonts w:ascii="Times New Roman" w:hAnsi="Times New Roman" w:cs="Times New Roman"/>
          <w:color w:val="000000"/>
          <w:sz w:val="24"/>
          <w:szCs w:val="24"/>
        </w:rPr>
        <w:t xml:space="preserve">и </w:t>
      </w:r>
      <w:r>
        <w:rPr>
          <w:rFonts w:ascii="Times New Roman" w:hAnsi="Times New Roman" w:cs="Times New Roman"/>
          <w:i/>
          <w:iCs/>
          <w:color w:val="000000"/>
          <w:sz w:val="24"/>
          <w:szCs w:val="24"/>
        </w:rPr>
        <w:t xml:space="preserve">ни </w:t>
      </w:r>
      <w:r>
        <w:rPr>
          <w:rFonts w:ascii="Times New Roman" w:hAnsi="Times New Roman" w:cs="Times New Roman"/>
          <w:color w:val="000000"/>
          <w:sz w:val="24"/>
          <w:szCs w:val="24"/>
        </w:rPr>
        <w:t xml:space="preserve">(в сочетаниях не </w:t>
      </w:r>
      <w:r>
        <w:rPr>
          <w:rFonts w:ascii="Times New Roman" w:hAnsi="Times New Roman" w:cs="Times New Roman"/>
          <w:i/>
          <w:iCs/>
          <w:color w:val="000000"/>
          <w:sz w:val="24"/>
          <w:szCs w:val="24"/>
        </w:rPr>
        <w:t>кто иной, как..., не что иное, как..., никто иной не..., ничто иное не...);</w:t>
      </w:r>
    </w:p>
    <w:p w14:paraId="1B381DCB"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6)  в  пропуске   одного   из   сочетающихся   знаков   препинания   или   в нарушении их последовательности.</w:t>
      </w:r>
    </w:p>
    <w:p w14:paraId="52DBC00C"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 xml:space="preserve">При наличии более 5 поправок (исправление неверного написания на верное) оценка снижается на один балл, но такое снижение не должно привести к неудовлетворительной оценке работы ученика. Отличная оценка не выставляется при наличии 3 и более исправлении. </w:t>
      </w:r>
    </w:p>
    <w:p w14:paraId="53637B41"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«5»</w:t>
      </w:r>
      <w:r>
        <w:rPr>
          <w:rFonts w:ascii="Times New Roman" w:hAnsi="Times New Roman" w:cs="Times New Roman"/>
          <w:color w:val="000000"/>
          <w:sz w:val="24"/>
          <w:szCs w:val="24"/>
        </w:rPr>
        <w:t xml:space="preserve"> выставляется за безошибочную работу при наличии в ней 1 негрубой орфографической или 1 негрубой пунктуационной ошибки.</w:t>
      </w:r>
    </w:p>
    <w:p w14:paraId="2A7C3FDC"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«4»</w:t>
      </w:r>
      <w:r>
        <w:rPr>
          <w:rFonts w:ascii="Times New Roman" w:hAnsi="Times New Roman" w:cs="Times New Roman"/>
          <w:color w:val="000000"/>
          <w:sz w:val="24"/>
          <w:szCs w:val="24"/>
        </w:rPr>
        <w:t xml:space="preserve"> выставляется при наличии 2 орфографических и 2 пунктуационных ошибок, или 1 орфографической и 3  пунктуационных ошибок, или 4 пунктуационных при отсутствии орфографических ошибок. Оценка "4" может выставляться при 3 орфографических ошибках, если среди них есть однотипные.</w:t>
      </w:r>
    </w:p>
    <w:p w14:paraId="7BAAAD31"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«3</w:t>
      </w:r>
      <w:r>
        <w:rPr>
          <w:rFonts w:ascii="Times New Roman" w:hAnsi="Times New Roman" w:cs="Times New Roman"/>
          <w:color w:val="000000"/>
          <w:sz w:val="24"/>
          <w:szCs w:val="24"/>
        </w:rPr>
        <w:t xml:space="preserve">» может быть выставлена, если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w:t>
      </w:r>
    </w:p>
    <w:p w14:paraId="5DC31B92" w14:textId="77777777" w:rsidR="00D07D6A" w:rsidRDefault="00175AB5">
      <w:pPr>
        <w:widowControl w:val="0"/>
        <w:spacing w:after="0" w:line="240" w:lineRule="auto"/>
        <w:ind w:firstLine="709"/>
        <w:jc w:val="both"/>
        <w:rPr>
          <w:sz w:val="24"/>
          <w:szCs w:val="24"/>
        </w:rPr>
      </w:pPr>
      <w:r>
        <w:rPr>
          <w:rFonts w:ascii="Times New Roman" w:hAnsi="Times New Roman" w:cs="Times New Roman"/>
          <w:b/>
          <w:bCs/>
          <w:color w:val="000000"/>
          <w:sz w:val="24"/>
          <w:szCs w:val="24"/>
        </w:rPr>
        <w:t>Оценка «2»</w:t>
      </w:r>
      <w:r>
        <w:rPr>
          <w:rFonts w:ascii="Times New Roman" w:hAnsi="Times New Roman" w:cs="Times New Roman"/>
          <w:color w:val="000000"/>
          <w:sz w:val="24"/>
          <w:szCs w:val="24"/>
        </w:rPr>
        <w:t xml:space="preserve"> ставится, если допущено до 7 орфографических и 7 пунктуационных ошибок или 6 орфографических и 8 пунктуационных ошибок, 5 орфографических и 9 пунктуационных ошибок, 8 орфографических и б пунктуационных ошибок.</w:t>
      </w:r>
    </w:p>
    <w:p w14:paraId="2105AA19" w14:textId="77777777" w:rsidR="00D07D6A" w:rsidRDefault="00175AB5">
      <w:pPr>
        <w:widowControl w:val="0"/>
        <w:spacing w:after="0" w:line="240" w:lineRule="auto"/>
        <w:ind w:firstLine="709"/>
        <w:jc w:val="both"/>
        <w:rPr>
          <w:sz w:val="24"/>
          <w:szCs w:val="24"/>
        </w:rPr>
      </w:pPr>
      <w:r>
        <w:rPr>
          <w:rFonts w:ascii="Times New Roman" w:hAnsi="Times New Roman" w:cs="Times New Roman"/>
          <w:color w:val="000000"/>
          <w:sz w:val="24"/>
          <w:szCs w:val="24"/>
        </w:rPr>
        <w:t>При некоторой вариативности количества ошибок, учитываемых при выставлении оценки: следует принимать во внимание предел, превышение которого не позволяет выставлять данную оценку. Таким пределом является для оценки «4» 2 орфографические ошибки, для оценки «3» - 4 орфографические ошибки, для оценки «2» - 8 орфографических ошибок.</w:t>
      </w:r>
    </w:p>
    <w:p w14:paraId="715B56CC" w14:textId="77777777" w:rsidR="00D07D6A" w:rsidRDefault="00175AB5">
      <w:pPr>
        <w:widowControl w:val="0"/>
        <w:spacing w:after="0" w:line="240" w:lineRule="auto"/>
        <w:ind w:firstLine="709"/>
        <w:rPr>
          <w:sz w:val="24"/>
          <w:szCs w:val="24"/>
        </w:rPr>
      </w:pPr>
      <w:r>
        <w:rPr>
          <w:rFonts w:ascii="Times New Roman" w:hAnsi="Times New Roman" w:cs="Times New Roman"/>
          <w:color w:val="000000"/>
          <w:sz w:val="24"/>
          <w:szCs w:val="24"/>
        </w:rPr>
        <w:t xml:space="preserve">Нормы оценки </w:t>
      </w:r>
    </w:p>
    <w:tbl>
      <w:tblPr>
        <w:tblW w:w="8653" w:type="dxa"/>
        <w:tblInd w:w="709" w:type="dxa"/>
        <w:tblCellMar>
          <w:left w:w="0" w:type="dxa"/>
          <w:right w:w="0" w:type="dxa"/>
        </w:tblCellMar>
        <w:tblLook w:val="0000" w:firstRow="0" w:lastRow="0" w:firstColumn="0" w:lastColumn="0" w:noHBand="0" w:noVBand="0"/>
      </w:tblPr>
      <w:tblGrid>
        <w:gridCol w:w="1008"/>
        <w:gridCol w:w="7645"/>
      </w:tblGrid>
      <w:tr w:rsidR="00D07D6A" w14:paraId="372006EE" w14:textId="77777777">
        <w:tc>
          <w:tcPr>
            <w:tcW w:w="1008" w:type="dxa"/>
          </w:tcPr>
          <w:p w14:paraId="581DC885"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«5»</w:t>
            </w:r>
          </w:p>
        </w:tc>
        <w:tc>
          <w:tcPr>
            <w:tcW w:w="7644" w:type="dxa"/>
          </w:tcPr>
          <w:p w14:paraId="09A26C43"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0/0, 0/1, 1/0 (негрубая ошибка)</w:t>
            </w:r>
          </w:p>
        </w:tc>
      </w:tr>
      <w:tr w:rsidR="00D07D6A" w14:paraId="5966382A" w14:textId="77777777">
        <w:tc>
          <w:tcPr>
            <w:tcW w:w="1008" w:type="dxa"/>
          </w:tcPr>
          <w:p w14:paraId="62B6A1F7"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«4»</w:t>
            </w:r>
          </w:p>
        </w:tc>
        <w:tc>
          <w:tcPr>
            <w:tcW w:w="7644" w:type="dxa"/>
          </w:tcPr>
          <w:p w14:paraId="137061D7"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2/2, 1/3, 0/4, 3/0, 3/1 (если ошибки однотипные)</w:t>
            </w:r>
          </w:p>
        </w:tc>
      </w:tr>
      <w:tr w:rsidR="00D07D6A" w14:paraId="01B098B1" w14:textId="77777777">
        <w:tc>
          <w:tcPr>
            <w:tcW w:w="1008" w:type="dxa"/>
          </w:tcPr>
          <w:p w14:paraId="418592E7"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«3»</w:t>
            </w:r>
          </w:p>
        </w:tc>
        <w:tc>
          <w:tcPr>
            <w:tcW w:w="7644" w:type="dxa"/>
          </w:tcPr>
          <w:p w14:paraId="3C61741F"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4/4, 3/5, 0/7, 5/4; 6/6 (если есть ошибки однотипные и негрубые)</w:t>
            </w:r>
          </w:p>
        </w:tc>
      </w:tr>
      <w:tr w:rsidR="00D07D6A" w14:paraId="3A0B4601" w14:textId="77777777">
        <w:tc>
          <w:tcPr>
            <w:tcW w:w="1008" w:type="dxa"/>
          </w:tcPr>
          <w:p w14:paraId="6EDE6017" w14:textId="77777777" w:rsidR="00D07D6A" w:rsidRDefault="00175AB5">
            <w:pPr>
              <w:widowControl w:val="0"/>
              <w:spacing w:after="0" w:line="240" w:lineRule="auto"/>
              <w:rPr>
                <w:sz w:val="24"/>
                <w:szCs w:val="24"/>
              </w:rPr>
            </w:pPr>
            <w:r>
              <w:rPr>
                <w:rFonts w:ascii="Times New Roman" w:hAnsi="Times New Roman" w:cs="Times New Roman"/>
                <w:b/>
                <w:bCs/>
                <w:color w:val="000000"/>
                <w:sz w:val="24"/>
                <w:szCs w:val="24"/>
              </w:rPr>
              <w:t>«2»</w:t>
            </w:r>
          </w:p>
        </w:tc>
        <w:tc>
          <w:tcPr>
            <w:tcW w:w="7644" w:type="dxa"/>
          </w:tcPr>
          <w:p w14:paraId="64194F7C" w14:textId="77777777" w:rsidR="00D07D6A" w:rsidRDefault="00175AB5">
            <w:pPr>
              <w:widowControl w:val="0"/>
              <w:spacing w:after="0" w:line="240" w:lineRule="auto"/>
              <w:rPr>
                <w:sz w:val="24"/>
                <w:szCs w:val="24"/>
              </w:rPr>
            </w:pPr>
            <w:r>
              <w:rPr>
                <w:rFonts w:ascii="Times New Roman" w:hAnsi="Times New Roman" w:cs="Times New Roman"/>
                <w:color w:val="000000"/>
                <w:sz w:val="24"/>
                <w:szCs w:val="24"/>
              </w:rPr>
              <w:t>7/7, 6/8, 5/9, 8/6</w:t>
            </w:r>
          </w:p>
        </w:tc>
      </w:tr>
    </w:tbl>
    <w:p w14:paraId="5D8954CD" w14:textId="77777777" w:rsidR="00D07D6A" w:rsidRDefault="00D07D6A">
      <w:pPr>
        <w:widowControl w:val="0"/>
        <w:spacing w:after="0" w:line="240" w:lineRule="auto"/>
        <w:jc w:val="both"/>
        <w:rPr>
          <w:rFonts w:ascii="Times New Roman" w:hAnsi="Times New Roman" w:cs="Times New Roman"/>
          <w:color w:val="000000"/>
          <w:sz w:val="24"/>
          <w:szCs w:val="24"/>
        </w:rPr>
      </w:pPr>
    </w:p>
    <w:p w14:paraId="78871E67" w14:textId="77777777" w:rsidR="00D07D6A" w:rsidRDefault="00D07D6A">
      <w:pPr>
        <w:widowControl w:val="0"/>
        <w:spacing w:after="0" w:line="240" w:lineRule="auto"/>
        <w:jc w:val="both"/>
        <w:rPr>
          <w:rFonts w:ascii="Times New Roman" w:hAnsi="Times New Roman" w:cs="Times New Roman"/>
          <w:color w:val="000000"/>
          <w:sz w:val="24"/>
          <w:szCs w:val="24"/>
        </w:rPr>
      </w:pPr>
    </w:p>
    <w:p w14:paraId="72A63EC4" w14:textId="77777777" w:rsidR="00D07D6A" w:rsidRDefault="00D07D6A">
      <w:pPr>
        <w:widowControl w:val="0"/>
        <w:spacing w:after="0" w:line="240" w:lineRule="auto"/>
        <w:jc w:val="both"/>
        <w:rPr>
          <w:rFonts w:ascii="Times New Roman" w:hAnsi="Times New Roman" w:cs="Times New Roman"/>
          <w:color w:val="000000"/>
          <w:sz w:val="24"/>
          <w:szCs w:val="24"/>
        </w:rPr>
      </w:pPr>
    </w:p>
    <w:p w14:paraId="6EC2CE06" w14:textId="77777777" w:rsidR="00D07D6A" w:rsidRDefault="00D07D6A">
      <w:pPr>
        <w:widowControl w:val="0"/>
        <w:spacing w:after="0" w:line="240" w:lineRule="auto"/>
        <w:jc w:val="both"/>
        <w:rPr>
          <w:rFonts w:ascii="Times New Roman" w:hAnsi="Times New Roman" w:cs="Times New Roman"/>
          <w:color w:val="000000"/>
          <w:sz w:val="24"/>
          <w:szCs w:val="24"/>
        </w:rPr>
      </w:pPr>
    </w:p>
    <w:p w14:paraId="4266C0E1" w14:textId="77777777" w:rsidR="00D07D6A" w:rsidRDefault="00D07D6A">
      <w:pPr>
        <w:spacing w:after="0" w:line="360" w:lineRule="auto"/>
        <w:ind w:firstLine="709"/>
        <w:jc w:val="both"/>
        <w:rPr>
          <w:rFonts w:ascii="Times New Roman" w:hAnsi="Times New Roman" w:cs="Times New Roman"/>
          <w:color w:val="000000"/>
          <w:sz w:val="24"/>
          <w:szCs w:val="24"/>
        </w:rPr>
      </w:pPr>
    </w:p>
    <w:p w14:paraId="7B024596"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21348122"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764AAFB8"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2A4412CB"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1091AD6C"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3FB6BA23"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600FA981" w14:textId="77777777" w:rsidR="00D07D6A" w:rsidRDefault="00D07D6A">
      <w:pPr>
        <w:widowControl w:val="0"/>
        <w:spacing w:after="0" w:line="240" w:lineRule="auto"/>
        <w:jc w:val="both"/>
        <w:rPr>
          <w:rFonts w:ascii="Times New Roman CYR" w:hAnsi="Times New Roman CYR" w:cs="Times New Roman CYR"/>
          <w:b/>
          <w:bCs/>
          <w:iCs/>
          <w:sz w:val="24"/>
          <w:szCs w:val="24"/>
        </w:rPr>
      </w:pPr>
    </w:p>
    <w:p w14:paraId="53E69D11" w14:textId="77777777" w:rsidR="00D07D6A" w:rsidRDefault="00D07D6A">
      <w:pPr>
        <w:widowControl w:val="0"/>
        <w:spacing w:after="0" w:line="240" w:lineRule="auto"/>
        <w:jc w:val="both"/>
        <w:rPr>
          <w:rFonts w:cs="Times New Roman CYR"/>
          <w:b/>
          <w:bCs/>
          <w:iCs/>
          <w:sz w:val="24"/>
          <w:szCs w:val="24"/>
        </w:rPr>
      </w:pPr>
    </w:p>
    <w:p w14:paraId="683EA0F0" w14:textId="77777777" w:rsidR="00175AB5" w:rsidRDefault="00175AB5">
      <w:pPr>
        <w:widowControl w:val="0"/>
        <w:spacing w:after="0" w:line="240" w:lineRule="auto"/>
        <w:jc w:val="both"/>
        <w:rPr>
          <w:rFonts w:cs="Times New Roman CYR"/>
          <w:b/>
          <w:bCs/>
          <w:iCs/>
          <w:sz w:val="24"/>
          <w:szCs w:val="24"/>
        </w:rPr>
      </w:pPr>
    </w:p>
    <w:p w14:paraId="312F5ECD" w14:textId="77777777" w:rsidR="00175AB5" w:rsidRPr="00175AB5" w:rsidRDefault="00175AB5">
      <w:pPr>
        <w:widowControl w:val="0"/>
        <w:spacing w:after="0" w:line="240" w:lineRule="auto"/>
        <w:jc w:val="both"/>
        <w:rPr>
          <w:rFonts w:cs="Times New Roman CYR"/>
          <w:b/>
          <w:bCs/>
          <w:iCs/>
          <w:sz w:val="24"/>
          <w:szCs w:val="24"/>
        </w:rPr>
      </w:pPr>
    </w:p>
    <w:p w14:paraId="00981D8A" w14:textId="5DAA1D94" w:rsidR="00D07D6A" w:rsidRDefault="00D07D6A">
      <w:pPr>
        <w:rPr>
          <w:rFonts w:ascii="Times New Roman CYR" w:hAnsi="Times New Roman CYR" w:cs="Times New Roman CYR"/>
          <w:b/>
          <w:bCs/>
          <w:iCs/>
          <w:sz w:val="24"/>
          <w:szCs w:val="24"/>
        </w:rPr>
      </w:pPr>
    </w:p>
    <w:p w14:paraId="66B1E776" w14:textId="77777777"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lastRenderedPageBreak/>
        <w:t>3.2. МАТЕРИАЛЫ ТЕКУЩЕГО КОНТРОЛЯ</w:t>
      </w:r>
    </w:p>
    <w:p w14:paraId="520979C7" w14:textId="77777777" w:rsidR="00D07D6A" w:rsidRDefault="00D07D6A">
      <w:pPr>
        <w:spacing w:after="0" w:line="240" w:lineRule="auto"/>
        <w:rPr>
          <w:rFonts w:ascii="Times New Roman" w:eastAsia="Times New Roman" w:hAnsi="Times New Roman" w:cs="Times New Roman"/>
          <w:b/>
          <w:sz w:val="24"/>
          <w:szCs w:val="24"/>
        </w:rPr>
      </w:pPr>
    </w:p>
    <w:p w14:paraId="1D83EBDE" w14:textId="77777777" w:rsidR="00D07D6A" w:rsidRDefault="00D07D6A">
      <w:pPr>
        <w:spacing w:after="0" w:line="240" w:lineRule="auto"/>
        <w:rPr>
          <w:rFonts w:ascii="Times New Roman" w:eastAsia="Times New Roman" w:hAnsi="Times New Roman" w:cs="Times New Roman"/>
          <w:b/>
          <w:sz w:val="24"/>
          <w:szCs w:val="24"/>
        </w:rPr>
      </w:pPr>
    </w:p>
    <w:p w14:paraId="35F701AF"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Фонетика, орфоэпия, графика, орфография.</w:t>
      </w:r>
    </w:p>
    <w:p w14:paraId="60085942" w14:textId="77777777" w:rsidR="00D07D6A" w:rsidRDefault="00D07D6A">
      <w:pPr>
        <w:spacing w:after="0" w:line="240" w:lineRule="auto"/>
        <w:rPr>
          <w:rFonts w:ascii="Times New Roman" w:eastAsia="Times New Roman" w:hAnsi="Times New Roman" w:cs="Times New Roman"/>
          <w:b/>
          <w:sz w:val="24"/>
          <w:szCs w:val="24"/>
        </w:rPr>
      </w:pPr>
    </w:p>
    <w:p w14:paraId="3B552C24"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Словарный диктант</w:t>
      </w:r>
    </w:p>
    <w:p w14:paraId="4D8B41E3" w14:textId="77777777" w:rsidR="00D07D6A" w:rsidRDefault="00D07D6A">
      <w:pPr>
        <w:spacing w:after="0" w:line="240" w:lineRule="auto"/>
        <w:jc w:val="center"/>
        <w:rPr>
          <w:rFonts w:ascii="Times New Roman" w:eastAsia="Times New Roman" w:hAnsi="Times New Roman" w:cs="Times New Roman"/>
          <w:b/>
          <w:sz w:val="24"/>
          <w:szCs w:val="24"/>
        </w:rPr>
      </w:pPr>
    </w:p>
    <w:p w14:paraId="726B6F03" w14:textId="77777777" w:rsidR="00D07D6A" w:rsidRDefault="00175AB5">
      <w:pPr>
        <w:spacing w:after="0" w:line="240" w:lineRule="auto"/>
        <w:ind w:firstLine="567"/>
        <w:jc w:val="center"/>
        <w:rPr>
          <w:sz w:val="24"/>
          <w:szCs w:val="24"/>
        </w:rPr>
      </w:pPr>
      <w:r>
        <w:rPr>
          <w:rFonts w:ascii="Times New Roman" w:eastAsia="Times New Roman" w:hAnsi="Times New Roman" w:cs="Times New Roman"/>
          <w:i/>
          <w:sz w:val="24"/>
          <w:szCs w:val="24"/>
        </w:rPr>
        <w:t>Словарный диктант по теме «Употребление  ь и ъ»</w:t>
      </w:r>
    </w:p>
    <w:p w14:paraId="1E8EC638" w14:textId="77777777" w:rsidR="00D07D6A" w:rsidRDefault="00175AB5">
      <w:pPr>
        <w:spacing w:after="0" w:line="240" w:lineRule="auto"/>
        <w:ind w:firstLine="567"/>
        <w:jc w:val="both"/>
        <w:rPr>
          <w:sz w:val="24"/>
          <w:szCs w:val="24"/>
        </w:rPr>
      </w:pPr>
      <w:r>
        <w:rPr>
          <w:rFonts w:ascii="Times New Roman" w:eastAsia="Times New Roman" w:hAnsi="Times New Roman" w:cs="Times New Roman"/>
          <w:sz w:val="24"/>
          <w:szCs w:val="24"/>
        </w:rPr>
        <w:t>Богатырская мощь, должность адъютанта, трёхъязычный словарь, медвежья услуга, ночной дозор, отрежьте кусочек, лихой извозчик, нестись вскачь, семнадцать тысяч, выглянуть из-за туч, разбитые очки, влезть на мачту, лёгкая лодочка, мне нездоровится, мощность двигателя, ручной хищник, решение задач, пробираться сквозь вьюгу, выйти замуж, необъятный простор, вьюжный февраль, пятьдесят восьмой, заячья капуста, напишешь строчку, встаньте пораньше, тоньше волоса, роскошь интерьера, лучше подготовиться, подъехать к станции, разъяснить задачу, восемьюстами семьюдесятью шестью, получить весточку, бесконечная дорога, складной зонтик, возьмём в дорогу, сыграть вничью, похожи точь-в-точь, январский мороз, компьютерная мышь, вьётся плющ.</w:t>
      </w:r>
    </w:p>
    <w:p w14:paraId="66571D32" w14:textId="77777777" w:rsidR="00D07D6A" w:rsidRDefault="00D07D6A">
      <w:pPr>
        <w:spacing w:after="0" w:line="240" w:lineRule="auto"/>
        <w:ind w:firstLine="567"/>
        <w:jc w:val="both"/>
        <w:rPr>
          <w:rFonts w:ascii="Times New Roman" w:eastAsia="Times New Roman" w:hAnsi="Times New Roman" w:cs="Times New Roman"/>
          <w:sz w:val="24"/>
          <w:szCs w:val="24"/>
        </w:rPr>
      </w:pPr>
    </w:p>
    <w:p w14:paraId="3707F29D" w14:textId="77777777" w:rsidR="00D07D6A" w:rsidRDefault="00175AB5">
      <w:pPr>
        <w:spacing w:after="0" w:line="240" w:lineRule="auto"/>
        <w:ind w:firstLine="567"/>
        <w:jc w:val="center"/>
        <w:rPr>
          <w:sz w:val="24"/>
          <w:szCs w:val="24"/>
        </w:rPr>
      </w:pPr>
      <w:r>
        <w:rPr>
          <w:rFonts w:ascii="Times New Roman" w:eastAsia="Times New Roman" w:hAnsi="Times New Roman" w:cs="Times New Roman"/>
          <w:i/>
          <w:sz w:val="24"/>
          <w:szCs w:val="24"/>
        </w:rPr>
        <w:t>Словарный диктант по теме «Правописание приставок на з-, с-»</w:t>
      </w:r>
    </w:p>
    <w:p w14:paraId="46F336A5" w14:textId="77777777" w:rsidR="00D07D6A" w:rsidRDefault="00175AB5">
      <w:pPr>
        <w:spacing w:after="0" w:line="240" w:lineRule="auto"/>
        <w:ind w:firstLine="567"/>
        <w:jc w:val="both"/>
        <w:rPr>
          <w:sz w:val="24"/>
          <w:szCs w:val="24"/>
        </w:rPr>
      </w:pPr>
      <w:r>
        <w:rPr>
          <w:rFonts w:ascii="Times New Roman" w:eastAsia="Times New Roman" w:hAnsi="Times New Roman" w:cs="Times New Roman"/>
          <w:sz w:val="24"/>
          <w:szCs w:val="24"/>
        </w:rPr>
        <w:t>Низвергающийся водопад, рассерженный начальник, безграмотная работа, здание театра, бесполезная работа, сбить с ног, рассчитать время, рассвет над морем, безвкусная одежда, сжатый воздух, взгляд исподлобья, безводная местность, вскочить от испуга, беречь здоровье, расцвет искусства, сдать экзамен, расписание движения, на месте сгиба, точный расчёт, бессердечный Человек, беззвёздная ночь, взмолиться о пощаде, нисходящий поток, отъявленный бездельник, безударный гласный, бесконечная дорога, безвыходное положение, размышлять о будущем, изредка посещает, взбежать по лестнице, сделать исподтишка.</w:t>
      </w:r>
    </w:p>
    <w:p w14:paraId="7B8427F6" w14:textId="77777777" w:rsidR="00D07D6A" w:rsidRDefault="00D07D6A">
      <w:pPr>
        <w:spacing w:after="0" w:line="240" w:lineRule="auto"/>
        <w:rPr>
          <w:rFonts w:ascii="Times New Roman" w:eastAsia="Times New Roman" w:hAnsi="Times New Roman" w:cs="Times New Roman"/>
          <w:sz w:val="24"/>
          <w:szCs w:val="24"/>
        </w:rPr>
      </w:pPr>
    </w:p>
    <w:p w14:paraId="07901B4F" w14:textId="5C077121" w:rsidR="00D07D6A" w:rsidRDefault="00E20AAF">
      <w:pPr>
        <w:spacing w:after="0" w:line="240" w:lineRule="auto"/>
        <w:jc w:val="center"/>
        <w:rPr>
          <w:sz w:val="24"/>
          <w:szCs w:val="24"/>
        </w:rPr>
      </w:pPr>
      <w:r>
        <w:rPr>
          <w:rFonts w:ascii="Times New Roman" w:eastAsia="Times New Roman" w:hAnsi="Times New Roman" w:cs="Times New Roman"/>
          <w:b/>
          <w:sz w:val="24"/>
          <w:szCs w:val="24"/>
        </w:rPr>
        <w:t>Контрольная работа №1</w:t>
      </w:r>
      <w:r w:rsidR="00175AB5">
        <w:rPr>
          <w:rFonts w:ascii="Times New Roman" w:eastAsia="Times New Roman" w:hAnsi="Times New Roman" w:cs="Times New Roman"/>
          <w:b/>
          <w:sz w:val="24"/>
          <w:szCs w:val="24"/>
        </w:rPr>
        <w:t>. Лексика и фразеология</w:t>
      </w:r>
    </w:p>
    <w:p w14:paraId="3E7449D1" w14:textId="77777777" w:rsidR="00D07D6A" w:rsidRDefault="00175AB5">
      <w:pPr>
        <w:spacing w:after="0" w:line="240" w:lineRule="auto"/>
        <w:ind w:firstLine="709"/>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1 вариант</w:t>
      </w:r>
    </w:p>
    <w:p w14:paraId="0E409F89"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 Анализ текста</w:t>
      </w:r>
    </w:p>
    <w:p w14:paraId="6034FE9E"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Человек без шляпы в серых п..русиновых брюках кожа..ых с..ндалиях надетых по-м..нашески на босу ногу и белой с..рочке без воротничка пригнув голову вышел из низенькой к..литки дома номер шестнадцать. Оч..тившись на тр..туаревыложе..ом г..лубоватымикаме..ыми плитами он остановился и негромко сказал: «Сегодня пятница. Значит опять нужно идти на в..кзал».</w:t>
      </w:r>
    </w:p>
    <w:p w14:paraId="6C18E7E9"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Произнеся эти слова человек в с..ндалиях быстро обернулся. Ему показалось что за его спиной стоит гражданин с ц..нковой мордой соглядатая. Но Малая Касательная улица была соверше..о пуста.</w:t>
      </w:r>
    </w:p>
    <w:p w14:paraId="1285C0CC"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Июньское утро ещ.. только начало ф..рмироваться. Акац..и подрагивали роняя на плоские камни холодную оловя..ую росу. Уличные птички отщ..лкивали какую-то веселую дреб..день. В конце улиц.., внизу за крышами домов пылало литое тяж..лое море. Молодые с..бакипеч..льно оглядываясь и стуча когтями взбирались на мусорные ящ..ки. Час дворников уже прош..л час молочниц ещ.. не начинался.</w:t>
      </w:r>
    </w:p>
    <w:p w14:paraId="3041FBF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Был тот промежуток между пятью и шестью часами когда дворники вдоволь намахавшись колючими метлами уже разошлись по своим ш..трам в городе светло чисто и тихо как в государстве..ом банке. В такую минуту хочется плакать и верить что простокваша на самом деле полезна но уже доносится далекий гром: это выгружаются из дачных поездов молочниц.. с б..донами. Сейчас они бросятся в город и на площ..дках ч..рных лестниц затеют обычную свару с домашними х..зяйками. На миг покажутся рабочие с кош..лками и тут же скроются в з..водскихв..ротах. Из ф..бричных труб грянет дым.</w:t>
      </w:r>
    </w:p>
    <w:p w14:paraId="6E6D2DB7"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lastRenderedPageBreak/>
        <w:t>На Приморский в..кзал человек в с..ндалиях прибыл в ту м..нуту когда оттуда выходили молочниц.. .</w:t>
      </w:r>
    </w:p>
    <w:p w14:paraId="6D7FBBA4"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Задания к тексту:</w:t>
      </w:r>
    </w:p>
    <w:p w14:paraId="584E6DA6"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Перепишите текст, вставляя пропущенные буквы, и расставьте недостающие знаки препинания.</w:t>
      </w:r>
    </w:p>
    <w:p w14:paraId="53D168D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Подберите синонимы к подчеркнутым словам (2, 4).</w:t>
      </w:r>
    </w:p>
    <w:p w14:paraId="23B11E9C"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Выпишите устаревшие слова (3 слова), объясните их значение.</w:t>
      </w:r>
    </w:p>
    <w:p w14:paraId="5CF01A37"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Подберите антонимы к выделенным словам.</w:t>
      </w:r>
    </w:p>
    <w:p w14:paraId="022A9E21"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II. Подберите синонимы к словам</w:t>
      </w:r>
    </w:p>
    <w:p w14:paraId="38010BEA"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лицо, грунт, сиять</w:t>
      </w:r>
    </w:p>
    <w:p w14:paraId="1B32E522"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III. Спишите омонимы, определите вид каждой группы</w:t>
      </w:r>
    </w:p>
    <w:p w14:paraId="0A8CFAA8"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Ключ (от замка) – ключ (источник)</w:t>
      </w:r>
    </w:p>
    <w:p w14:paraId="5D78C670"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Плáчу – плачý</w:t>
      </w:r>
    </w:p>
    <w:p w14:paraId="7D61947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Костный – косный</w:t>
      </w:r>
    </w:p>
    <w:p w14:paraId="238AB5DD"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Стекло – стекло</w:t>
      </w:r>
    </w:p>
    <w:p w14:paraId="1B6F9E27"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IV. Допишите пропущенные антонимы</w:t>
      </w:r>
    </w:p>
    <w:p w14:paraId="241300DB"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Ты богат, я очень …</w:t>
      </w:r>
    </w:p>
    <w:p w14:paraId="08149E5D"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Ты прозаик, я …</w:t>
      </w:r>
    </w:p>
    <w:p w14:paraId="1A0C103B" w14:textId="77777777" w:rsidR="00D07D6A" w:rsidRDefault="00175AB5">
      <w:pPr>
        <w:spacing w:after="0" w:line="240" w:lineRule="auto"/>
        <w:ind w:firstLine="709"/>
        <w:jc w:val="both"/>
        <w:rPr>
          <w:sz w:val="24"/>
          <w:szCs w:val="24"/>
        </w:rPr>
      </w:pPr>
      <w:r>
        <w:rPr>
          <w:rFonts w:ascii="Times New Roman" w:eastAsia="Times New Roman" w:hAnsi="Times New Roman" w:cs="Times New Roman"/>
          <w:b/>
          <w:sz w:val="24"/>
          <w:szCs w:val="24"/>
        </w:rPr>
        <w:t>V. Дополните фразеологизмы, объясните их значение, составьте с каждым из них по одному предложению</w:t>
      </w:r>
    </w:p>
    <w:p w14:paraId="5BD774FC"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1. Смотрит как баран на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5. Делать из …</w:t>
      </w:r>
    </w:p>
    <w:p w14:paraId="73AFC14F"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2. Бить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6. Зуб на зуб …</w:t>
      </w:r>
    </w:p>
    <w:p w14:paraId="3897E4C4"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3. Встать не с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7. Как две …</w:t>
      </w:r>
    </w:p>
    <w:p w14:paraId="363010CA" w14:textId="77777777" w:rsidR="00D07D6A" w:rsidRDefault="00175AB5">
      <w:pPr>
        <w:spacing w:after="0" w:line="240" w:lineRule="auto"/>
        <w:ind w:firstLine="709"/>
        <w:jc w:val="both"/>
        <w:rPr>
          <w:sz w:val="24"/>
          <w:szCs w:val="24"/>
        </w:rPr>
      </w:pPr>
      <w:r>
        <w:rPr>
          <w:rFonts w:ascii="Times New Roman" w:eastAsia="Times New Roman" w:hAnsi="Times New Roman" w:cs="Times New Roman"/>
          <w:sz w:val="24"/>
          <w:szCs w:val="24"/>
        </w:rPr>
        <w:t>4. Выбрасывать на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8. Кататься как …</w:t>
      </w:r>
    </w:p>
    <w:p w14:paraId="04F0F1AE" w14:textId="77777777" w:rsidR="006E1DC4" w:rsidRDefault="006E1DC4">
      <w:pPr>
        <w:spacing w:after="0" w:line="240" w:lineRule="auto"/>
        <w:jc w:val="center"/>
        <w:rPr>
          <w:rFonts w:ascii="Times New Roman" w:eastAsia="Times New Roman" w:hAnsi="Times New Roman" w:cs="Times New Roman"/>
          <w:b/>
          <w:sz w:val="24"/>
          <w:szCs w:val="24"/>
        </w:rPr>
      </w:pPr>
    </w:p>
    <w:p w14:paraId="5725980B" w14:textId="0B02C94B" w:rsidR="00D07D6A" w:rsidRDefault="00175AB5">
      <w:pPr>
        <w:spacing w:after="0" w:line="240" w:lineRule="auto"/>
        <w:jc w:val="center"/>
        <w:rPr>
          <w:sz w:val="24"/>
          <w:szCs w:val="24"/>
        </w:rPr>
      </w:pPr>
      <w:r>
        <w:rPr>
          <w:rFonts w:ascii="Times New Roman" w:eastAsia="Times New Roman" w:hAnsi="Times New Roman" w:cs="Times New Roman"/>
          <w:b/>
          <w:sz w:val="24"/>
          <w:szCs w:val="24"/>
        </w:rPr>
        <w:t>Морфемика, словообразование, орфография.</w:t>
      </w:r>
    </w:p>
    <w:p w14:paraId="5846BF07"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Тест</w:t>
      </w:r>
    </w:p>
    <w:p w14:paraId="2D1B5200" w14:textId="77777777" w:rsidR="00D07D6A" w:rsidRDefault="00D07D6A">
      <w:pPr>
        <w:spacing w:after="0" w:line="240" w:lineRule="auto"/>
        <w:rPr>
          <w:rFonts w:ascii="Times New Roman" w:eastAsia="Times New Roman" w:hAnsi="Times New Roman" w:cs="Times New Roman"/>
          <w:b/>
          <w:sz w:val="24"/>
          <w:szCs w:val="24"/>
        </w:rPr>
      </w:pPr>
    </w:p>
    <w:p w14:paraId="0C259768" w14:textId="77777777" w:rsidR="00D07D6A" w:rsidRDefault="00175AB5">
      <w:pPr>
        <w:spacing w:after="0" w:line="240" w:lineRule="auto"/>
        <w:jc w:val="center"/>
        <w:rPr>
          <w:sz w:val="24"/>
          <w:szCs w:val="24"/>
        </w:rPr>
      </w:pPr>
      <w:r>
        <w:rPr>
          <w:rFonts w:ascii="Times New Roman" w:hAnsi="Times New Roman" w:cs="Times New Roman"/>
          <w:b/>
          <w:sz w:val="24"/>
          <w:szCs w:val="24"/>
        </w:rPr>
        <w:t>Вариант 1</w:t>
      </w:r>
    </w:p>
    <w:p w14:paraId="192E1640" w14:textId="77777777" w:rsidR="00D07D6A" w:rsidRDefault="00175AB5">
      <w:pPr>
        <w:spacing w:after="0" w:line="240" w:lineRule="auto"/>
        <w:rPr>
          <w:sz w:val="24"/>
          <w:szCs w:val="24"/>
        </w:rPr>
      </w:pPr>
      <w:r>
        <w:rPr>
          <w:rFonts w:ascii="Times New Roman" w:hAnsi="Times New Roman" w:cs="Times New Roman"/>
          <w:b/>
          <w:sz w:val="24"/>
          <w:szCs w:val="24"/>
        </w:rPr>
        <w:t>А1 Какое слово состоит из приставки, корня, одного суффикса и окончания?</w:t>
      </w:r>
    </w:p>
    <w:p w14:paraId="181841D6"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свалка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переплывая</w:t>
      </w:r>
    </w:p>
    <w:p w14:paraId="75A26523" w14:textId="77777777" w:rsidR="00D07D6A" w:rsidRDefault="00175AB5">
      <w:pPr>
        <w:spacing w:after="0" w:line="240" w:lineRule="auto"/>
        <w:rPr>
          <w:sz w:val="24"/>
          <w:szCs w:val="24"/>
        </w:rPr>
      </w:pPr>
      <w:r>
        <w:rPr>
          <w:rFonts w:ascii="Times New Roman" w:hAnsi="Times New Roman" w:cs="Times New Roman"/>
          <w:sz w:val="24"/>
          <w:szCs w:val="24"/>
        </w:rPr>
        <w:tab/>
        <w:t>2) прослушавший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обещание</w:t>
      </w:r>
    </w:p>
    <w:p w14:paraId="720EEAF8" w14:textId="77777777" w:rsidR="00D07D6A" w:rsidRDefault="00175AB5">
      <w:pPr>
        <w:spacing w:after="0" w:line="240" w:lineRule="auto"/>
        <w:rPr>
          <w:sz w:val="24"/>
          <w:szCs w:val="24"/>
        </w:rPr>
      </w:pPr>
      <w:r>
        <w:rPr>
          <w:rFonts w:ascii="Times New Roman" w:hAnsi="Times New Roman" w:cs="Times New Roman"/>
          <w:b/>
          <w:sz w:val="24"/>
          <w:szCs w:val="24"/>
        </w:rPr>
        <w:t>А2 Какое слово состоит из приставки, корня, одного суффикса и окончания?</w:t>
      </w:r>
    </w:p>
    <w:p w14:paraId="415924A7"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исцарапанный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надолго</w:t>
      </w:r>
    </w:p>
    <w:p w14:paraId="13DFFE8D" w14:textId="77777777" w:rsidR="00D07D6A" w:rsidRDefault="00175AB5">
      <w:pPr>
        <w:spacing w:after="0" w:line="240" w:lineRule="auto"/>
        <w:rPr>
          <w:sz w:val="24"/>
          <w:szCs w:val="24"/>
        </w:rPr>
      </w:pPr>
      <w:r>
        <w:rPr>
          <w:rFonts w:ascii="Times New Roman" w:hAnsi="Times New Roman" w:cs="Times New Roman"/>
          <w:sz w:val="24"/>
          <w:szCs w:val="24"/>
        </w:rPr>
        <w:tab/>
        <w:t>2) придумывая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выходец</w:t>
      </w:r>
    </w:p>
    <w:p w14:paraId="13351F92" w14:textId="77777777" w:rsidR="00D07D6A" w:rsidRDefault="00D07D6A">
      <w:pPr>
        <w:spacing w:after="0" w:line="240" w:lineRule="auto"/>
        <w:rPr>
          <w:rFonts w:ascii="Times New Roman" w:hAnsi="Times New Roman" w:cs="Times New Roman"/>
          <w:b/>
          <w:sz w:val="24"/>
          <w:szCs w:val="24"/>
        </w:rPr>
      </w:pPr>
    </w:p>
    <w:p w14:paraId="7808EE4A" w14:textId="77777777" w:rsidR="00D07D6A" w:rsidRDefault="00175AB5">
      <w:pPr>
        <w:spacing w:after="0" w:line="240" w:lineRule="auto"/>
        <w:rPr>
          <w:sz w:val="24"/>
          <w:szCs w:val="24"/>
        </w:rPr>
      </w:pPr>
      <w:r>
        <w:rPr>
          <w:rFonts w:ascii="Times New Roman" w:hAnsi="Times New Roman" w:cs="Times New Roman"/>
          <w:b/>
          <w:sz w:val="24"/>
          <w:szCs w:val="24"/>
        </w:rPr>
        <w:t>А3 Какое слово состоит из приставки, корня, одного суффикса и окончания?</w:t>
      </w:r>
    </w:p>
    <w:p w14:paraId="09AA8D50"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запекая</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законный</w:t>
      </w:r>
    </w:p>
    <w:p w14:paraId="6EFBF66C" w14:textId="77777777" w:rsidR="00D07D6A" w:rsidRDefault="00175AB5">
      <w:pPr>
        <w:spacing w:after="0" w:line="240" w:lineRule="auto"/>
        <w:rPr>
          <w:sz w:val="24"/>
          <w:szCs w:val="24"/>
        </w:rPr>
      </w:pPr>
      <w:r>
        <w:rPr>
          <w:rFonts w:ascii="Times New Roman" w:hAnsi="Times New Roman" w:cs="Times New Roman"/>
          <w:sz w:val="24"/>
          <w:szCs w:val="24"/>
        </w:rPr>
        <w:tab/>
        <w:t>2) орешник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взращенный</w:t>
      </w:r>
    </w:p>
    <w:p w14:paraId="53298E8F" w14:textId="77777777" w:rsidR="00D07D6A" w:rsidRDefault="00175AB5">
      <w:pPr>
        <w:spacing w:after="0" w:line="240" w:lineRule="auto"/>
        <w:rPr>
          <w:sz w:val="24"/>
          <w:szCs w:val="24"/>
        </w:rPr>
      </w:pPr>
      <w:r>
        <w:rPr>
          <w:rFonts w:ascii="Times New Roman" w:hAnsi="Times New Roman" w:cs="Times New Roman"/>
          <w:b/>
          <w:sz w:val="24"/>
          <w:szCs w:val="24"/>
        </w:rPr>
        <w:t xml:space="preserve">А4 В каком ряду во всех словах выделяется приставка </w:t>
      </w:r>
      <w:r>
        <w:rPr>
          <w:rFonts w:ascii="Times New Roman" w:hAnsi="Times New Roman" w:cs="Times New Roman"/>
          <w:b/>
          <w:i/>
          <w:sz w:val="24"/>
          <w:szCs w:val="24"/>
        </w:rPr>
        <w:t>над-</w:t>
      </w:r>
      <w:r>
        <w:rPr>
          <w:rFonts w:ascii="Times New Roman" w:hAnsi="Times New Roman" w:cs="Times New Roman"/>
          <w:b/>
          <w:sz w:val="24"/>
          <w:szCs w:val="24"/>
        </w:rPr>
        <w:t xml:space="preserve"> ?</w:t>
      </w:r>
    </w:p>
    <w:p w14:paraId="7C4EF191"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надпись, надежность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надуманный, надоедать</w:t>
      </w:r>
    </w:p>
    <w:p w14:paraId="7B963DE9" w14:textId="77777777" w:rsidR="00D07D6A" w:rsidRDefault="00175AB5">
      <w:pPr>
        <w:spacing w:after="0" w:line="240" w:lineRule="auto"/>
        <w:rPr>
          <w:sz w:val="24"/>
          <w:szCs w:val="24"/>
        </w:rPr>
      </w:pPr>
      <w:r>
        <w:rPr>
          <w:rFonts w:ascii="Times New Roman" w:hAnsi="Times New Roman" w:cs="Times New Roman"/>
          <w:sz w:val="24"/>
          <w:szCs w:val="24"/>
        </w:rPr>
        <w:tab/>
        <w:t>2) надрез, надомник</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надрубка, надкусить</w:t>
      </w:r>
    </w:p>
    <w:p w14:paraId="4DD205C3" w14:textId="77777777" w:rsidR="00D07D6A" w:rsidRDefault="00175AB5">
      <w:pPr>
        <w:spacing w:after="0" w:line="240" w:lineRule="auto"/>
        <w:rPr>
          <w:sz w:val="24"/>
          <w:szCs w:val="24"/>
        </w:rPr>
      </w:pPr>
      <w:r>
        <w:rPr>
          <w:rFonts w:ascii="Times New Roman" w:hAnsi="Times New Roman" w:cs="Times New Roman"/>
          <w:b/>
          <w:sz w:val="24"/>
          <w:szCs w:val="24"/>
        </w:rPr>
        <w:t xml:space="preserve">А5 В каком ряду во всех словах выделяется приставка </w:t>
      </w:r>
      <w:r>
        <w:rPr>
          <w:rFonts w:ascii="Times New Roman" w:hAnsi="Times New Roman" w:cs="Times New Roman"/>
          <w:b/>
          <w:i/>
          <w:sz w:val="24"/>
          <w:szCs w:val="24"/>
        </w:rPr>
        <w:t xml:space="preserve">за- </w:t>
      </w:r>
      <w:r>
        <w:rPr>
          <w:rFonts w:ascii="Times New Roman" w:hAnsi="Times New Roman" w:cs="Times New Roman"/>
          <w:b/>
          <w:sz w:val="24"/>
          <w:szCs w:val="24"/>
        </w:rPr>
        <w:t>?</w:t>
      </w:r>
    </w:p>
    <w:p w14:paraId="0D33D5E5"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законный, загородный</w:t>
      </w:r>
      <w:r>
        <w:rPr>
          <w:rFonts w:ascii="Times New Roman" w:hAnsi="Times New Roman" w:cs="Times New Roman"/>
          <w:sz w:val="24"/>
          <w:szCs w:val="24"/>
        </w:rPr>
        <w:tab/>
      </w:r>
      <w:r>
        <w:rPr>
          <w:rFonts w:ascii="Times New Roman" w:hAnsi="Times New Roman" w:cs="Times New Roman"/>
          <w:sz w:val="24"/>
          <w:szCs w:val="24"/>
        </w:rPr>
        <w:tab/>
        <w:t>3) залежь, заземленный</w:t>
      </w:r>
    </w:p>
    <w:p w14:paraId="18A173AE" w14:textId="77777777" w:rsidR="00D07D6A" w:rsidRDefault="00175AB5">
      <w:pPr>
        <w:spacing w:after="0" w:line="240" w:lineRule="auto"/>
        <w:rPr>
          <w:sz w:val="24"/>
          <w:szCs w:val="24"/>
        </w:rPr>
      </w:pPr>
      <w:r>
        <w:rPr>
          <w:rFonts w:ascii="Times New Roman" w:hAnsi="Times New Roman" w:cs="Times New Roman"/>
          <w:sz w:val="24"/>
          <w:szCs w:val="24"/>
        </w:rPr>
        <w:tab/>
        <w:t>2) заикаться, замша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занозить, закадычный</w:t>
      </w:r>
    </w:p>
    <w:p w14:paraId="04DFAA9D" w14:textId="77777777" w:rsidR="00D07D6A" w:rsidRDefault="00175AB5">
      <w:pPr>
        <w:spacing w:after="0" w:line="240" w:lineRule="auto"/>
        <w:rPr>
          <w:sz w:val="24"/>
          <w:szCs w:val="24"/>
        </w:rPr>
      </w:pPr>
      <w:r>
        <w:rPr>
          <w:rFonts w:ascii="Times New Roman" w:hAnsi="Times New Roman" w:cs="Times New Roman"/>
          <w:b/>
          <w:sz w:val="24"/>
          <w:szCs w:val="24"/>
        </w:rPr>
        <w:t xml:space="preserve">А6 В каком ряду  все слова имеют нулевое окончание? </w:t>
      </w:r>
    </w:p>
    <w:p w14:paraId="13A0F8B1"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босиком, вверх</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разбросав, другой</w:t>
      </w:r>
    </w:p>
    <w:p w14:paraId="217165DC" w14:textId="77777777" w:rsidR="00D07D6A" w:rsidRDefault="00175AB5">
      <w:pPr>
        <w:spacing w:after="0" w:line="240" w:lineRule="auto"/>
        <w:rPr>
          <w:sz w:val="24"/>
          <w:szCs w:val="24"/>
        </w:rPr>
      </w:pPr>
      <w:r>
        <w:rPr>
          <w:rFonts w:ascii="Times New Roman" w:hAnsi="Times New Roman" w:cs="Times New Roman"/>
          <w:sz w:val="24"/>
          <w:szCs w:val="24"/>
        </w:rPr>
        <w:tab/>
        <w:t>2) вдох, взгляд</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радуга, взмах</w:t>
      </w:r>
    </w:p>
    <w:p w14:paraId="165D6E4F" w14:textId="77777777" w:rsidR="00D07D6A" w:rsidRDefault="00175AB5">
      <w:pPr>
        <w:spacing w:after="0" w:line="240" w:lineRule="auto"/>
        <w:rPr>
          <w:sz w:val="24"/>
          <w:szCs w:val="24"/>
        </w:rPr>
      </w:pPr>
      <w:r>
        <w:rPr>
          <w:rFonts w:ascii="Times New Roman" w:hAnsi="Times New Roman" w:cs="Times New Roman"/>
          <w:b/>
          <w:sz w:val="24"/>
          <w:szCs w:val="24"/>
        </w:rPr>
        <w:t>А7 В каком слове две приставки?</w:t>
      </w:r>
    </w:p>
    <w:p w14:paraId="195D87D2"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предрасположенный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предшественник</w:t>
      </w:r>
    </w:p>
    <w:p w14:paraId="343042D4" w14:textId="77777777" w:rsidR="00D07D6A" w:rsidRDefault="00175AB5">
      <w:pPr>
        <w:spacing w:after="0" w:line="240" w:lineRule="auto"/>
        <w:rPr>
          <w:sz w:val="24"/>
          <w:szCs w:val="24"/>
        </w:rPr>
      </w:pPr>
      <w:r>
        <w:rPr>
          <w:rFonts w:ascii="Times New Roman" w:hAnsi="Times New Roman" w:cs="Times New Roman"/>
          <w:sz w:val="24"/>
          <w:szCs w:val="24"/>
        </w:rPr>
        <w:tab/>
        <w:t>2) предусмотреть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предпраздничный</w:t>
      </w:r>
    </w:p>
    <w:p w14:paraId="3A809A0E" w14:textId="77777777" w:rsidR="00D07D6A" w:rsidRDefault="00175AB5">
      <w:pPr>
        <w:spacing w:after="0" w:line="240" w:lineRule="auto"/>
        <w:rPr>
          <w:sz w:val="24"/>
          <w:szCs w:val="24"/>
        </w:rPr>
      </w:pPr>
      <w:r>
        <w:rPr>
          <w:rFonts w:ascii="Times New Roman" w:hAnsi="Times New Roman" w:cs="Times New Roman"/>
          <w:b/>
          <w:sz w:val="24"/>
          <w:szCs w:val="24"/>
        </w:rPr>
        <w:t>А8 Какое слово состоит из двух корней, двух суффиксов и окончания?</w:t>
      </w:r>
    </w:p>
    <w:p w14:paraId="72A2D929" w14:textId="77777777" w:rsidR="00D07D6A" w:rsidRDefault="00175AB5">
      <w:pPr>
        <w:spacing w:after="0" w:line="240" w:lineRule="auto"/>
        <w:rPr>
          <w:sz w:val="24"/>
          <w:szCs w:val="24"/>
        </w:rPr>
      </w:pPr>
      <w:r>
        <w:rPr>
          <w:rFonts w:ascii="Times New Roman" w:hAnsi="Times New Roman" w:cs="Times New Roman"/>
          <w:b/>
          <w:sz w:val="24"/>
          <w:szCs w:val="24"/>
        </w:rPr>
        <w:lastRenderedPageBreak/>
        <w:tab/>
      </w:r>
      <w:r>
        <w:rPr>
          <w:rFonts w:ascii="Times New Roman" w:hAnsi="Times New Roman" w:cs="Times New Roman"/>
          <w:sz w:val="24"/>
          <w:szCs w:val="24"/>
        </w:rPr>
        <w:t>1) долгоиграющий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ослушаться</w:t>
      </w:r>
    </w:p>
    <w:p w14:paraId="6C71DE12" w14:textId="77777777" w:rsidR="00D07D6A" w:rsidRDefault="00175AB5">
      <w:pPr>
        <w:spacing w:after="0" w:line="240" w:lineRule="auto"/>
        <w:rPr>
          <w:sz w:val="24"/>
          <w:szCs w:val="24"/>
        </w:rPr>
      </w:pPr>
      <w:r>
        <w:rPr>
          <w:rFonts w:ascii="Times New Roman" w:hAnsi="Times New Roman" w:cs="Times New Roman"/>
          <w:sz w:val="24"/>
          <w:szCs w:val="24"/>
        </w:rPr>
        <w:tab/>
        <w:t>2) умиротворенный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сверхмощный </w:t>
      </w:r>
    </w:p>
    <w:p w14:paraId="67615332" w14:textId="77777777" w:rsidR="00D07D6A" w:rsidRDefault="00175AB5">
      <w:pPr>
        <w:spacing w:after="0" w:line="240" w:lineRule="auto"/>
        <w:rPr>
          <w:sz w:val="24"/>
          <w:szCs w:val="24"/>
        </w:rPr>
      </w:pPr>
      <w:r>
        <w:rPr>
          <w:rFonts w:ascii="Times New Roman" w:hAnsi="Times New Roman" w:cs="Times New Roman"/>
          <w:b/>
          <w:sz w:val="24"/>
          <w:szCs w:val="24"/>
        </w:rPr>
        <w:t xml:space="preserve">А9 Какое слово имеет приставку </w:t>
      </w:r>
      <w:r>
        <w:rPr>
          <w:rFonts w:ascii="Times New Roman" w:hAnsi="Times New Roman" w:cs="Times New Roman"/>
          <w:b/>
          <w:i/>
          <w:sz w:val="24"/>
          <w:szCs w:val="24"/>
        </w:rPr>
        <w:t>пра-</w:t>
      </w:r>
      <w:r>
        <w:rPr>
          <w:rFonts w:ascii="Times New Roman" w:hAnsi="Times New Roman" w:cs="Times New Roman"/>
          <w:b/>
          <w:sz w:val="24"/>
          <w:szCs w:val="24"/>
        </w:rPr>
        <w:t xml:space="preserve"> ?</w:t>
      </w:r>
    </w:p>
    <w:p w14:paraId="1BC18C58" w14:textId="77777777" w:rsidR="00D07D6A" w:rsidRDefault="00175AB5">
      <w:pPr>
        <w:spacing w:after="0" w:line="240" w:lineRule="auto"/>
        <w:rPr>
          <w:sz w:val="24"/>
          <w:szCs w:val="24"/>
        </w:rPr>
      </w:pPr>
      <w:r>
        <w:rPr>
          <w:rFonts w:ascii="Times New Roman" w:hAnsi="Times New Roman" w:cs="Times New Roman"/>
          <w:sz w:val="24"/>
          <w:szCs w:val="24"/>
        </w:rPr>
        <w:tab/>
        <w:t>1) пр..глядеть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пр..здник</w:t>
      </w:r>
    </w:p>
    <w:p w14:paraId="6B31C403" w14:textId="77777777" w:rsidR="00D07D6A" w:rsidRDefault="00175AB5">
      <w:pPr>
        <w:spacing w:after="0" w:line="240" w:lineRule="auto"/>
        <w:rPr>
          <w:sz w:val="24"/>
          <w:szCs w:val="24"/>
        </w:rPr>
      </w:pPr>
      <w:r>
        <w:rPr>
          <w:rFonts w:ascii="Times New Roman" w:hAnsi="Times New Roman" w:cs="Times New Roman"/>
          <w:sz w:val="24"/>
          <w:szCs w:val="24"/>
        </w:rPr>
        <w:tab/>
        <w:t>2) пр..бабушка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пр..диктовать</w:t>
      </w:r>
    </w:p>
    <w:p w14:paraId="6F39A232" w14:textId="77777777" w:rsidR="00D07D6A" w:rsidRDefault="00175AB5">
      <w:pPr>
        <w:spacing w:after="0" w:line="240" w:lineRule="auto"/>
        <w:rPr>
          <w:sz w:val="24"/>
          <w:szCs w:val="24"/>
        </w:rPr>
      </w:pPr>
      <w:r>
        <w:rPr>
          <w:rFonts w:ascii="Times New Roman" w:hAnsi="Times New Roman" w:cs="Times New Roman"/>
          <w:b/>
          <w:sz w:val="24"/>
          <w:szCs w:val="24"/>
        </w:rPr>
        <w:t>А10 Морфемное строение какого слова соответствует схеме:      ар н ый ?</w:t>
      </w:r>
    </w:p>
    <w:p w14:paraId="111042CA"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базарный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словарный</w:t>
      </w:r>
    </w:p>
    <w:p w14:paraId="37DF0524" w14:textId="77777777" w:rsidR="00D07D6A" w:rsidRDefault="00175AB5">
      <w:pPr>
        <w:spacing w:after="0" w:line="240" w:lineRule="auto"/>
        <w:rPr>
          <w:sz w:val="24"/>
          <w:szCs w:val="24"/>
        </w:rPr>
      </w:pPr>
      <w:r>
        <w:rPr>
          <w:rFonts w:ascii="Times New Roman" w:hAnsi="Times New Roman" w:cs="Times New Roman"/>
          <w:sz w:val="24"/>
          <w:szCs w:val="24"/>
        </w:rPr>
        <w:tab/>
        <w:t>2) фонарный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самоварный </w:t>
      </w:r>
    </w:p>
    <w:p w14:paraId="01D5140B" w14:textId="77777777" w:rsidR="00D07D6A" w:rsidRDefault="00175AB5">
      <w:pPr>
        <w:spacing w:after="0" w:line="240" w:lineRule="auto"/>
        <w:rPr>
          <w:sz w:val="24"/>
          <w:szCs w:val="24"/>
        </w:rPr>
      </w:pPr>
      <w:r>
        <w:rPr>
          <w:rFonts w:ascii="Times New Roman" w:hAnsi="Times New Roman" w:cs="Times New Roman"/>
          <w:b/>
          <w:sz w:val="24"/>
          <w:szCs w:val="24"/>
        </w:rPr>
        <w:t>А11 В каком слове выделенная буква обозначает твердый согласный?</w:t>
      </w:r>
    </w:p>
    <w:p w14:paraId="666E94EE"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эф</w:t>
      </w:r>
      <w:r>
        <w:rPr>
          <w:rFonts w:ascii="Times New Roman" w:hAnsi="Times New Roman" w:cs="Times New Roman"/>
          <w:b/>
          <w:sz w:val="24"/>
          <w:szCs w:val="24"/>
        </w:rPr>
        <w:t>ф</w:t>
      </w:r>
      <w:r>
        <w:rPr>
          <w:rFonts w:ascii="Times New Roman" w:hAnsi="Times New Roman" w:cs="Times New Roman"/>
          <w:sz w:val="24"/>
          <w:szCs w:val="24"/>
        </w:rPr>
        <w:t>ект</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мор</w:t>
      </w:r>
      <w:r>
        <w:rPr>
          <w:rFonts w:ascii="Times New Roman" w:hAnsi="Times New Roman" w:cs="Times New Roman"/>
          <w:b/>
          <w:sz w:val="24"/>
          <w:szCs w:val="24"/>
        </w:rPr>
        <w:t>ф</w:t>
      </w:r>
      <w:r>
        <w:rPr>
          <w:rFonts w:ascii="Times New Roman" w:hAnsi="Times New Roman" w:cs="Times New Roman"/>
          <w:sz w:val="24"/>
          <w:szCs w:val="24"/>
        </w:rPr>
        <w:t>ема</w:t>
      </w:r>
    </w:p>
    <w:p w14:paraId="3B544B60" w14:textId="77777777" w:rsidR="00D07D6A" w:rsidRDefault="00175AB5">
      <w:pPr>
        <w:spacing w:after="0" w:line="240" w:lineRule="auto"/>
        <w:rPr>
          <w:sz w:val="24"/>
          <w:szCs w:val="24"/>
        </w:rPr>
      </w:pPr>
      <w:r>
        <w:rPr>
          <w:rFonts w:ascii="Times New Roman" w:hAnsi="Times New Roman" w:cs="Times New Roman"/>
          <w:sz w:val="24"/>
          <w:szCs w:val="24"/>
        </w:rPr>
        <w:tab/>
        <w:t>2) ши</w:t>
      </w:r>
      <w:r>
        <w:rPr>
          <w:rFonts w:ascii="Times New Roman" w:hAnsi="Times New Roman" w:cs="Times New Roman"/>
          <w:b/>
          <w:sz w:val="24"/>
          <w:szCs w:val="24"/>
        </w:rPr>
        <w:t>н</w:t>
      </w:r>
      <w:r>
        <w:rPr>
          <w:rFonts w:ascii="Times New Roman" w:hAnsi="Times New Roman" w:cs="Times New Roman"/>
          <w:sz w:val="24"/>
          <w:szCs w:val="24"/>
        </w:rPr>
        <w:t>ель</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w:t>
      </w:r>
      <w:r>
        <w:rPr>
          <w:rFonts w:ascii="Times New Roman" w:hAnsi="Times New Roman" w:cs="Times New Roman"/>
          <w:b/>
          <w:sz w:val="24"/>
          <w:szCs w:val="24"/>
        </w:rPr>
        <w:t>т</w:t>
      </w:r>
      <w:r>
        <w:rPr>
          <w:rFonts w:ascii="Times New Roman" w:hAnsi="Times New Roman" w:cs="Times New Roman"/>
          <w:sz w:val="24"/>
          <w:szCs w:val="24"/>
        </w:rPr>
        <w:t xml:space="preserve">ембр </w:t>
      </w:r>
    </w:p>
    <w:p w14:paraId="2BDC7559" w14:textId="77777777" w:rsidR="00D07D6A" w:rsidRDefault="00175AB5">
      <w:pPr>
        <w:spacing w:after="0" w:line="240" w:lineRule="auto"/>
        <w:rPr>
          <w:sz w:val="24"/>
          <w:szCs w:val="24"/>
        </w:rPr>
      </w:pPr>
      <w:r>
        <w:rPr>
          <w:rFonts w:ascii="Times New Roman" w:hAnsi="Times New Roman" w:cs="Times New Roman"/>
          <w:b/>
          <w:sz w:val="24"/>
          <w:szCs w:val="24"/>
        </w:rPr>
        <w:t xml:space="preserve">А12 В каком слове ударение падает на первый слог? </w:t>
      </w:r>
    </w:p>
    <w:p w14:paraId="438E9825"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квартал</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портовый</w:t>
      </w:r>
    </w:p>
    <w:p w14:paraId="506FA1DA" w14:textId="77777777" w:rsidR="00D07D6A" w:rsidRDefault="00175AB5">
      <w:pPr>
        <w:spacing w:after="0" w:line="240" w:lineRule="auto"/>
        <w:rPr>
          <w:sz w:val="24"/>
          <w:szCs w:val="24"/>
        </w:rPr>
      </w:pPr>
      <w:r>
        <w:rPr>
          <w:rFonts w:ascii="Times New Roman" w:hAnsi="Times New Roman" w:cs="Times New Roman"/>
          <w:sz w:val="24"/>
          <w:szCs w:val="24"/>
        </w:rPr>
        <w:tab/>
        <w:t>2) искоса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ждала</w:t>
      </w:r>
    </w:p>
    <w:p w14:paraId="65A0FCF0" w14:textId="77777777" w:rsidR="00D07D6A" w:rsidRDefault="00175AB5">
      <w:pPr>
        <w:spacing w:after="0" w:line="240" w:lineRule="auto"/>
        <w:rPr>
          <w:sz w:val="24"/>
          <w:szCs w:val="24"/>
        </w:rPr>
      </w:pPr>
      <w:r>
        <w:rPr>
          <w:rFonts w:ascii="Times New Roman" w:hAnsi="Times New Roman" w:cs="Times New Roman"/>
          <w:b/>
          <w:sz w:val="24"/>
          <w:szCs w:val="24"/>
        </w:rPr>
        <w:t>А13 В каком слове верно выделена буква, обозначающая ударный гласный звук?</w:t>
      </w:r>
    </w:p>
    <w:p w14:paraId="6C146DBC"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эпигрАф</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звОнит</w:t>
      </w:r>
    </w:p>
    <w:p w14:paraId="66C2AA60" w14:textId="77777777" w:rsidR="00D07D6A" w:rsidRDefault="00175AB5">
      <w:pPr>
        <w:spacing w:after="0" w:line="240" w:lineRule="auto"/>
        <w:rPr>
          <w:sz w:val="24"/>
          <w:szCs w:val="24"/>
        </w:rPr>
      </w:pPr>
      <w:r>
        <w:rPr>
          <w:rFonts w:ascii="Times New Roman" w:hAnsi="Times New Roman" w:cs="Times New Roman"/>
          <w:sz w:val="24"/>
          <w:szCs w:val="24"/>
        </w:rPr>
        <w:tab/>
        <w:t>2) тОрты</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4) джентельмЕн</w:t>
      </w:r>
    </w:p>
    <w:p w14:paraId="550F0010" w14:textId="77777777" w:rsidR="00D07D6A" w:rsidRDefault="00175AB5">
      <w:pPr>
        <w:spacing w:after="0" w:line="240" w:lineRule="auto"/>
        <w:rPr>
          <w:sz w:val="24"/>
          <w:szCs w:val="24"/>
        </w:rPr>
      </w:pPr>
      <w:r>
        <w:rPr>
          <w:rFonts w:ascii="Times New Roman" w:hAnsi="Times New Roman" w:cs="Times New Roman"/>
          <w:b/>
          <w:sz w:val="24"/>
          <w:szCs w:val="24"/>
        </w:rPr>
        <w:t>А14 В каком слове не месте сочетания ЧТ произносится [ШТ]?</w:t>
      </w:r>
    </w:p>
    <w:p w14:paraId="3B8241D3"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прочти</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мачта</w:t>
      </w:r>
    </w:p>
    <w:p w14:paraId="0F241798" w14:textId="77777777" w:rsidR="00D07D6A" w:rsidRDefault="00175AB5">
      <w:pPr>
        <w:spacing w:after="0" w:line="240" w:lineRule="auto"/>
        <w:rPr>
          <w:sz w:val="24"/>
          <w:szCs w:val="24"/>
        </w:rPr>
      </w:pPr>
      <w:r>
        <w:rPr>
          <w:rFonts w:ascii="Times New Roman" w:hAnsi="Times New Roman" w:cs="Times New Roman"/>
          <w:sz w:val="24"/>
          <w:szCs w:val="24"/>
        </w:rPr>
        <w:tab/>
        <w:t>2) ничтожный</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чтобы </w:t>
      </w:r>
    </w:p>
    <w:p w14:paraId="76A9D0D2" w14:textId="77777777" w:rsidR="00D07D6A" w:rsidRDefault="00175AB5">
      <w:pPr>
        <w:spacing w:after="0" w:line="240" w:lineRule="auto"/>
        <w:rPr>
          <w:sz w:val="24"/>
          <w:szCs w:val="24"/>
        </w:rPr>
      </w:pPr>
      <w:r>
        <w:rPr>
          <w:rFonts w:ascii="Times New Roman" w:hAnsi="Times New Roman" w:cs="Times New Roman"/>
          <w:b/>
          <w:sz w:val="24"/>
          <w:szCs w:val="24"/>
        </w:rPr>
        <w:t>А15 В каком случае значение слова сформулировано неверно?</w:t>
      </w:r>
    </w:p>
    <w:p w14:paraId="6BBD07BD"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абсурд – нелепость, бессмыслица</w:t>
      </w:r>
      <w:r>
        <w:rPr>
          <w:rFonts w:ascii="Times New Roman" w:hAnsi="Times New Roman" w:cs="Times New Roman"/>
          <w:sz w:val="24"/>
          <w:szCs w:val="24"/>
        </w:rPr>
        <w:tab/>
      </w:r>
    </w:p>
    <w:p w14:paraId="4DDEDCD0" w14:textId="77777777" w:rsidR="00D07D6A" w:rsidRDefault="00175AB5">
      <w:pPr>
        <w:spacing w:after="0" w:line="240" w:lineRule="auto"/>
        <w:rPr>
          <w:sz w:val="24"/>
          <w:szCs w:val="24"/>
        </w:rPr>
      </w:pPr>
      <w:r>
        <w:rPr>
          <w:rFonts w:ascii="Times New Roman" w:hAnsi="Times New Roman" w:cs="Times New Roman"/>
          <w:sz w:val="24"/>
          <w:szCs w:val="24"/>
        </w:rPr>
        <w:tab/>
        <w:t>2) стерильный – обеззараженный</w:t>
      </w:r>
      <w:r>
        <w:rPr>
          <w:rFonts w:ascii="Times New Roman" w:hAnsi="Times New Roman" w:cs="Times New Roman"/>
          <w:sz w:val="24"/>
          <w:szCs w:val="24"/>
        </w:rPr>
        <w:tab/>
      </w:r>
      <w:r>
        <w:rPr>
          <w:rFonts w:ascii="Times New Roman" w:hAnsi="Times New Roman" w:cs="Times New Roman"/>
          <w:sz w:val="24"/>
          <w:szCs w:val="24"/>
        </w:rPr>
        <w:tab/>
      </w:r>
    </w:p>
    <w:p w14:paraId="79C9FAD7" w14:textId="77777777" w:rsidR="00D07D6A" w:rsidRDefault="00175AB5">
      <w:pPr>
        <w:spacing w:after="0" w:line="240" w:lineRule="auto"/>
        <w:ind w:firstLine="709"/>
        <w:rPr>
          <w:sz w:val="24"/>
          <w:szCs w:val="24"/>
        </w:rPr>
      </w:pPr>
      <w:r>
        <w:rPr>
          <w:rFonts w:ascii="Times New Roman" w:hAnsi="Times New Roman" w:cs="Times New Roman"/>
          <w:sz w:val="24"/>
          <w:szCs w:val="24"/>
        </w:rPr>
        <w:t xml:space="preserve">3) адресант – лицо, которому направляется письмо </w:t>
      </w:r>
    </w:p>
    <w:p w14:paraId="54A8FDCB" w14:textId="77777777" w:rsidR="00D07D6A" w:rsidRDefault="00175AB5">
      <w:pPr>
        <w:spacing w:after="0" w:line="240" w:lineRule="auto"/>
        <w:ind w:firstLine="709"/>
        <w:rPr>
          <w:sz w:val="24"/>
          <w:szCs w:val="24"/>
        </w:rPr>
      </w:pPr>
      <w:r>
        <w:rPr>
          <w:rFonts w:ascii="Times New Roman" w:hAnsi="Times New Roman" w:cs="Times New Roman"/>
          <w:sz w:val="24"/>
          <w:szCs w:val="24"/>
        </w:rPr>
        <w:t xml:space="preserve">4) диета – лечебное голодание </w:t>
      </w:r>
    </w:p>
    <w:p w14:paraId="721D3FF7" w14:textId="77777777" w:rsidR="00D07D6A" w:rsidRDefault="00D07D6A">
      <w:pPr>
        <w:spacing w:after="0" w:line="240" w:lineRule="auto"/>
        <w:rPr>
          <w:rFonts w:ascii="Times New Roman" w:hAnsi="Times New Roman" w:cs="Times New Roman"/>
          <w:b/>
          <w:sz w:val="24"/>
          <w:szCs w:val="24"/>
        </w:rPr>
      </w:pPr>
    </w:p>
    <w:p w14:paraId="672BE429" w14:textId="77777777" w:rsidR="00D07D6A" w:rsidRDefault="00175AB5">
      <w:pPr>
        <w:spacing w:after="0" w:line="240" w:lineRule="auto"/>
        <w:rPr>
          <w:sz w:val="24"/>
          <w:szCs w:val="24"/>
        </w:rPr>
      </w:pPr>
      <w:r>
        <w:rPr>
          <w:rFonts w:ascii="Times New Roman" w:hAnsi="Times New Roman" w:cs="Times New Roman"/>
          <w:b/>
          <w:sz w:val="24"/>
          <w:szCs w:val="24"/>
        </w:rPr>
        <w:t xml:space="preserve">А16 В каком предложении вместо слова </w:t>
      </w:r>
      <w:r>
        <w:rPr>
          <w:rFonts w:ascii="Times New Roman" w:hAnsi="Times New Roman" w:cs="Times New Roman"/>
          <w:b/>
          <w:i/>
          <w:sz w:val="24"/>
          <w:szCs w:val="24"/>
        </w:rPr>
        <w:t>военный</w:t>
      </w:r>
      <w:r>
        <w:rPr>
          <w:rFonts w:ascii="Times New Roman" w:hAnsi="Times New Roman" w:cs="Times New Roman"/>
          <w:b/>
          <w:sz w:val="24"/>
          <w:szCs w:val="24"/>
        </w:rPr>
        <w:t xml:space="preserve"> нужно употребить </w:t>
      </w:r>
      <w:r>
        <w:rPr>
          <w:rFonts w:ascii="Times New Roman" w:hAnsi="Times New Roman" w:cs="Times New Roman"/>
          <w:b/>
          <w:i/>
          <w:sz w:val="24"/>
          <w:szCs w:val="24"/>
        </w:rPr>
        <w:t>воинский</w:t>
      </w:r>
      <w:r>
        <w:rPr>
          <w:rFonts w:ascii="Times New Roman" w:hAnsi="Times New Roman" w:cs="Times New Roman"/>
          <w:b/>
          <w:sz w:val="24"/>
          <w:szCs w:val="24"/>
        </w:rPr>
        <w:t>?</w:t>
      </w:r>
    </w:p>
    <w:p w14:paraId="19DCD56F"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Федоров был </w:t>
      </w:r>
      <w:r>
        <w:rPr>
          <w:rFonts w:ascii="Times New Roman" w:hAnsi="Times New Roman" w:cs="Times New Roman"/>
          <w:i/>
          <w:sz w:val="24"/>
          <w:szCs w:val="24"/>
        </w:rPr>
        <w:t>военным</w:t>
      </w:r>
      <w:r>
        <w:rPr>
          <w:rFonts w:ascii="Times New Roman" w:hAnsi="Times New Roman" w:cs="Times New Roman"/>
          <w:sz w:val="24"/>
          <w:szCs w:val="24"/>
        </w:rPr>
        <w:t xml:space="preserve"> человеком.</w:t>
      </w:r>
    </w:p>
    <w:p w14:paraId="47F4C350"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За храбрость и доблесть он получил очередное </w:t>
      </w:r>
      <w:r>
        <w:rPr>
          <w:rFonts w:ascii="Times New Roman" w:hAnsi="Times New Roman" w:cs="Times New Roman"/>
          <w:i/>
          <w:sz w:val="24"/>
          <w:szCs w:val="24"/>
        </w:rPr>
        <w:t>военное</w:t>
      </w:r>
      <w:r>
        <w:rPr>
          <w:rFonts w:ascii="Times New Roman" w:hAnsi="Times New Roman" w:cs="Times New Roman"/>
          <w:sz w:val="24"/>
          <w:szCs w:val="24"/>
        </w:rPr>
        <w:t xml:space="preserve"> звание. </w:t>
      </w:r>
    </w:p>
    <w:p w14:paraId="13F5B28D"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sz w:val="24"/>
          <w:szCs w:val="24"/>
        </w:rPr>
        <w:t xml:space="preserve">Он много испытал в жизни, но сумел сохранить даже </w:t>
      </w:r>
      <w:r>
        <w:rPr>
          <w:rFonts w:ascii="Times New Roman" w:hAnsi="Times New Roman" w:cs="Times New Roman"/>
          <w:i/>
          <w:sz w:val="24"/>
          <w:szCs w:val="24"/>
        </w:rPr>
        <w:t>военную</w:t>
      </w:r>
      <w:r>
        <w:rPr>
          <w:rFonts w:ascii="Times New Roman" w:hAnsi="Times New Roman" w:cs="Times New Roman"/>
          <w:sz w:val="24"/>
          <w:szCs w:val="24"/>
        </w:rPr>
        <w:t xml:space="preserve"> выправку. </w:t>
      </w:r>
    </w:p>
    <w:p w14:paraId="53CF8092" w14:textId="77777777" w:rsidR="00D07D6A" w:rsidRDefault="00175AB5">
      <w:pPr>
        <w:numPr>
          <w:ilvl w:val="0"/>
          <w:numId w:val="8"/>
        </w:numPr>
        <w:spacing w:after="0" w:line="240" w:lineRule="auto"/>
        <w:ind w:left="0" w:firstLine="709"/>
        <w:rPr>
          <w:sz w:val="24"/>
          <w:szCs w:val="24"/>
        </w:rPr>
      </w:pPr>
      <w:r>
        <w:rPr>
          <w:rFonts w:ascii="Times New Roman" w:hAnsi="Times New Roman" w:cs="Times New Roman"/>
          <w:i/>
          <w:sz w:val="24"/>
          <w:szCs w:val="24"/>
        </w:rPr>
        <w:t>Военная</w:t>
      </w:r>
      <w:r>
        <w:rPr>
          <w:rFonts w:ascii="Times New Roman" w:hAnsi="Times New Roman" w:cs="Times New Roman"/>
          <w:sz w:val="24"/>
          <w:szCs w:val="24"/>
        </w:rPr>
        <w:t xml:space="preserve"> промышленность этой страны очень развита. </w:t>
      </w:r>
    </w:p>
    <w:p w14:paraId="5A844777" w14:textId="77777777" w:rsidR="00D07D6A" w:rsidRDefault="00175AB5">
      <w:pPr>
        <w:spacing w:after="0" w:line="240" w:lineRule="auto"/>
        <w:rPr>
          <w:sz w:val="24"/>
          <w:szCs w:val="24"/>
        </w:rPr>
      </w:pPr>
      <w:r>
        <w:rPr>
          <w:rFonts w:ascii="Times New Roman" w:hAnsi="Times New Roman" w:cs="Times New Roman"/>
          <w:b/>
          <w:sz w:val="24"/>
          <w:szCs w:val="24"/>
        </w:rPr>
        <w:t>А17 Какое слово имеет значение «удобный случай для отправки с кем-либо письма, посылки»?</w:t>
      </w:r>
    </w:p>
    <w:p w14:paraId="1FB685B0" w14:textId="77777777" w:rsidR="00D07D6A" w:rsidRDefault="00175AB5">
      <w:pPr>
        <w:spacing w:after="0" w:line="240" w:lineRule="auto"/>
        <w:rPr>
          <w:sz w:val="24"/>
          <w:szCs w:val="24"/>
        </w:rPr>
      </w:pPr>
      <w:r>
        <w:rPr>
          <w:rFonts w:ascii="Times New Roman" w:hAnsi="Times New Roman" w:cs="Times New Roman"/>
          <w:b/>
          <w:sz w:val="24"/>
          <w:szCs w:val="24"/>
        </w:rPr>
        <w:tab/>
      </w:r>
      <w:r>
        <w:rPr>
          <w:rFonts w:ascii="Times New Roman" w:hAnsi="Times New Roman" w:cs="Times New Roman"/>
          <w:sz w:val="24"/>
          <w:szCs w:val="24"/>
        </w:rPr>
        <w:t>1) экспресс</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3) экспедиция</w:t>
      </w:r>
    </w:p>
    <w:p w14:paraId="3833622B" w14:textId="77777777" w:rsidR="00D07D6A" w:rsidRDefault="00175AB5">
      <w:pPr>
        <w:spacing w:after="0" w:line="240" w:lineRule="auto"/>
        <w:rPr>
          <w:sz w:val="24"/>
          <w:szCs w:val="24"/>
        </w:rPr>
      </w:pPr>
      <w:r>
        <w:rPr>
          <w:rFonts w:ascii="Times New Roman" w:hAnsi="Times New Roman" w:cs="Times New Roman"/>
          <w:sz w:val="24"/>
          <w:szCs w:val="24"/>
        </w:rPr>
        <w:tab/>
        <w:t>2) факс</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4) оказия </w:t>
      </w:r>
    </w:p>
    <w:p w14:paraId="2649CC10" w14:textId="77777777" w:rsidR="00D07D6A" w:rsidRDefault="00D07D6A">
      <w:pPr>
        <w:spacing w:after="0" w:line="240" w:lineRule="auto"/>
        <w:rPr>
          <w:rFonts w:ascii="Times New Roman" w:eastAsia="Times New Roman" w:hAnsi="Times New Roman" w:cs="Times New Roman"/>
          <w:b/>
          <w:sz w:val="24"/>
          <w:szCs w:val="24"/>
        </w:rPr>
      </w:pPr>
    </w:p>
    <w:p w14:paraId="78263D61" w14:textId="77777777" w:rsidR="00D07D6A" w:rsidRDefault="00D07D6A">
      <w:pPr>
        <w:spacing w:after="0" w:line="240" w:lineRule="auto"/>
        <w:jc w:val="center"/>
        <w:rPr>
          <w:rFonts w:ascii="Times New Roman" w:hAnsi="Times New Roman" w:cs="Times New Roman"/>
          <w:b/>
        </w:rPr>
      </w:pPr>
    </w:p>
    <w:p w14:paraId="1B16B252" w14:textId="26267660" w:rsidR="00D07D6A" w:rsidRDefault="00175AB5">
      <w:pPr>
        <w:spacing w:after="0" w:line="240" w:lineRule="auto"/>
        <w:jc w:val="center"/>
        <w:rPr>
          <w:sz w:val="24"/>
          <w:szCs w:val="24"/>
        </w:rPr>
      </w:pPr>
      <w:r>
        <w:rPr>
          <w:rFonts w:ascii="Times New Roman" w:eastAsia="Times New Roman" w:hAnsi="Times New Roman" w:cs="Times New Roman"/>
          <w:b/>
          <w:sz w:val="24"/>
          <w:szCs w:val="24"/>
        </w:rPr>
        <w:t>Контр</w:t>
      </w:r>
      <w:r w:rsidR="00E20AAF">
        <w:rPr>
          <w:rFonts w:ascii="Times New Roman" w:eastAsia="Times New Roman" w:hAnsi="Times New Roman" w:cs="Times New Roman"/>
          <w:b/>
          <w:sz w:val="24"/>
          <w:szCs w:val="24"/>
        </w:rPr>
        <w:t>ольная работа №2</w:t>
      </w:r>
      <w:r>
        <w:rPr>
          <w:rFonts w:ascii="Times New Roman" w:eastAsia="Times New Roman" w:hAnsi="Times New Roman" w:cs="Times New Roman"/>
          <w:b/>
          <w:sz w:val="24"/>
          <w:szCs w:val="24"/>
        </w:rPr>
        <w:t xml:space="preserve">. Простое предложение. </w:t>
      </w:r>
      <w:r>
        <w:rPr>
          <w:rFonts w:ascii="Times New Roman" w:eastAsia="Times New Roman" w:hAnsi="Times New Roman" w:cs="Times New Roman"/>
          <w:b/>
          <w:sz w:val="24"/>
          <w:szCs w:val="24"/>
        </w:rPr>
        <w:br/>
        <w:t>Осложненное простое предложение</w:t>
      </w:r>
    </w:p>
    <w:p w14:paraId="50C3ABC3" w14:textId="77777777" w:rsidR="00D07D6A" w:rsidRDefault="00D07D6A">
      <w:pPr>
        <w:spacing w:after="0" w:line="240" w:lineRule="auto"/>
        <w:jc w:val="center"/>
        <w:rPr>
          <w:rFonts w:ascii="Times New Roman" w:eastAsia="Times New Roman" w:hAnsi="Times New Roman" w:cs="Times New Roman"/>
          <w:b/>
          <w:sz w:val="24"/>
          <w:szCs w:val="24"/>
        </w:rPr>
      </w:pPr>
    </w:p>
    <w:p w14:paraId="7DA1259D" w14:textId="77777777" w:rsidR="00D07D6A" w:rsidRDefault="00175AB5">
      <w:pPr>
        <w:spacing w:after="0" w:line="240" w:lineRule="auto"/>
        <w:jc w:val="center"/>
        <w:rPr>
          <w:sz w:val="24"/>
          <w:szCs w:val="24"/>
        </w:rPr>
      </w:pPr>
      <w:r>
        <w:rPr>
          <w:rFonts w:ascii="Times New Roman" w:eastAsia="Times New Roman" w:hAnsi="Times New Roman" w:cs="Times New Roman"/>
          <w:b/>
          <w:sz w:val="24"/>
          <w:szCs w:val="24"/>
        </w:rPr>
        <w:t>1 вариант</w:t>
      </w:r>
    </w:p>
    <w:p w14:paraId="2A2CE6B5" w14:textId="77777777" w:rsidR="00D07D6A" w:rsidRDefault="00D07D6A">
      <w:pPr>
        <w:spacing w:after="0" w:line="240" w:lineRule="auto"/>
        <w:rPr>
          <w:rFonts w:ascii="Times New Roman" w:eastAsia="Times New Roman" w:hAnsi="Times New Roman" w:cs="Times New Roman"/>
          <w:b/>
          <w:sz w:val="24"/>
          <w:szCs w:val="24"/>
        </w:rPr>
      </w:pPr>
    </w:p>
    <w:p w14:paraId="179B6C2C"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 xml:space="preserve">Восстановите недостающее в определении понятия. </w:t>
      </w:r>
    </w:p>
    <w:p w14:paraId="40919339" w14:textId="77777777" w:rsidR="00D07D6A" w:rsidRDefault="00175AB5">
      <w:pPr>
        <w:pStyle w:val="af7"/>
        <w:rPr>
          <w:sz w:val="24"/>
          <w:szCs w:val="24"/>
        </w:rPr>
      </w:pPr>
      <w:r>
        <w:rPr>
          <w:rFonts w:ascii="Times New Roman" w:hAnsi="Times New Roman" w:cs="Times New Roman"/>
          <w:sz w:val="24"/>
          <w:szCs w:val="24"/>
        </w:rPr>
        <w:t xml:space="preserve">Синтаксис – раздел  языкознания,   изучающий .... </w:t>
      </w:r>
    </w:p>
    <w:p w14:paraId="2BC9D73D" w14:textId="77777777" w:rsidR="00D07D6A" w:rsidRDefault="00175AB5">
      <w:pPr>
        <w:pStyle w:val="af7"/>
        <w:rPr>
          <w:sz w:val="24"/>
          <w:szCs w:val="24"/>
        </w:rPr>
      </w:pPr>
      <w:r>
        <w:rPr>
          <w:rFonts w:ascii="Times New Roman" w:hAnsi="Times New Roman" w:cs="Times New Roman"/>
          <w:sz w:val="24"/>
          <w:szCs w:val="24"/>
        </w:rPr>
        <w:t>Словосочетание – ....</w:t>
      </w:r>
    </w:p>
    <w:p w14:paraId="7952F75A"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w:t>
      </w:r>
      <w:r>
        <w:rPr>
          <w:rFonts w:ascii="Times New Roman" w:eastAsia="Times New Roman" w:hAnsi="Times New Roman" w:cs="Times New Roman"/>
          <w:sz w:val="24"/>
          <w:szCs w:val="24"/>
        </w:rPr>
        <w:t xml:space="preserve"> соединение главных членов предложения.</w:t>
      </w:r>
    </w:p>
    <w:p w14:paraId="7EE840BC"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eastAsia="Times New Roman" w:hAnsi="Times New Roman" w:cs="Times New Roman"/>
          <w:sz w:val="24"/>
          <w:szCs w:val="24"/>
        </w:rPr>
        <w:t>предложения,  в которых пропущен главный или второстепенный член предложения, легко восстанавливающийся  из контекста или по ситуации.</w:t>
      </w:r>
    </w:p>
    <w:p w14:paraId="2F08750B"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Распределите предложенные ниже словосочетания на группы. Какой признак вы положили в основу разделения?</w:t>
      </w:r>
    </w:p>
    <w:p w14:paraId="727EED80"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lastRenderedPageBreak/>
        <w:t>Выполнить долг, прыгать с трамплина, кабинет директора, белый от снега, пятый справа, совершенно секретно, вдали от дороги.</w:t>
      </w:r>
    </w:p>
    <w:p w14:paraId="0A6A44C9"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Чем предложение отличается от словосочетания?</w:t>
      </w:r>
    </w:p>
    <w:p w14:paraId="29DD7B1C"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Найдите лишний термин.</w:t>
      </w:r>
    </w:p>
    <w:p w14:paraId="30C89B78" w14:textId="77777777" w:rsidR="00D07D6A" w:rsidRDefault="00175AB5">
      <w:pPr>
        <w:spacing w:after="0" w:line="240" w:lineRule="auto"/>
        <w:ind w:firstLine="708"/>
        <w:rPr>
          <w:sz w:val="24"/>
          <w:szCs w:val="24"/>
        </w:rPr>
      </w:pPr>
      <w:r>
        <w:rPr>
          <w:rFonts w:ascii="Times New Roman" w:eastAsia="Times New Roman" w:hAnsi="Times New Roman" w:cs="Times New Roman"/>
          <w:sz w:val="24"/>
          <w:szCs w:val="24"/>
        </w:rPr>
        <w:t>Подлежащее, обстоятельство, сказуемое,  тире.</w:t>
      </w:r>
    </w:p>
    <w:p w14:paraId="1B010A36"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Сопоставьте предложения. Определите их вид (тип) и значение. Чем они различаются?</w:t>
      </w:r>
    </w:p>
    <w:p w14:paraId="11F17543" w14:textId="77777777" w:rsidR="00D07D6A" w:rsidRDefault="00175AB5">
      <w:pPr>
        <w:spacing w:after="0" w:line="240" w:lineRule="auto"/>
        <w:ind w:firstLine="708"/>
        <w:rPr>
          <w:sz w:val="24"/>
          <w:szCs w:val="24"/>
        </w:rPr>
      </w:pPr>
      <w:r>
        <w:rPr>
          <w:rFonts w:ascii="Times New Roman" w:eastAsia="Times New Roman" w:hAnsi="Times New Roman" w:cs="Times New Roman"/>
          <w:sz w:val="24"/>
          <w:szCs w:val="24"/>
        </w:rPr>
        <w:t>Сладко спится на утренней заре. - Сладко сплю на утренней заре.</w:t>
      </w:r>
    </w:p>
    <w:p w14:paraId="772C554B"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 xml:space="preserve">Подчеркните сказуемые в следующих предложениях. Чем  они выражены? </w:t>
      </w:r>
    </w:p>
    <w:p w14:paraId="7AD102CC" w14:textId="77777777" w:rsidR="00D07D6A" w:rsidRDefault="00175AB5">
      <w:pPr>
        <w:pStyle w:val="af7"/>
        <w:rPr>
          <w:sz w:val="24"/>
          <w:szCs w:val="24"/>
        </w:rPr>
      </w:pPr>
      <w:r>
        <w:rPr>
          <w:rFonts w:ascii="Times New Roman" w:hAnsi="Times New Roman" w:cs="Times New Roman"/>
          <w:sz w:val="24"/>
          <w:szCs w:val="24"/>
        </w:rPr>
        <w:t>Шли два приятеля домой и дельный разговор  вели между собой. -По улице  шли женщины и вели детей в детский сад.</w:t>
      </w:r>
    </w:p>
    <w:p w14:paraId="3F654352"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Сопоставьте придаточные предложения, определите их вид.</w:t>
      </w:r>
    </w:p>
    <w:p w14:paraId="2AD47A54"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А) Мысль, что Марья Ивановна неуспеет выехать, ужаснула меня. (А.С. Пушкин) </w:t>
      </w:r>
    </w:p>
    <w:p w14:paraId="3465C4AE"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Б) Мысль, что пришла мне в голову по дороге домой, была весьма удачной мыслью. (Н Чуковский)</w:t>
      </w:r>
    </w:p>
    <w:p w14:paraId="3F370AB9"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Продолжите следующие предложения. Определите вид придаточных.</w:t>
      </w:r>
    </w:p>
    <w:p w14:paraId="3DA327EF"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а) Он вспомнил, где ...</w:t>
      </w:r>
    </w:p>
    <w:p w14:paraId="373FD5AA"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б) Мы побывали там, где ...</w:t>
      </w:r>
    </w:p>
    <w:p w14:paraId="26F4AC6E"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в) В городе находится музей, где ...</w:t>
      </w:r>
    </w:p>
    <w:p w14:paraId="1387D15A"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Расставьте знаки препинания так, чтобы наследники не разорились. Каково смысловое значение знаков препинания в этом тексте?</w:t>
      </w:r>
    </w:p>
    <w:p w14:paraId="5C7737EB" w14:textId="77777777" w:rsidR="00D07D6A" w:rsidRDefault="00175AB5">
      <w:pPr>
        <w:spacing w:after="0" w:line="240" w:lineRule="auto"/>
        <w:jc w:val="center"/>
        <w:rPr>
          <w:sz w:val="24"/>
          <w:szCs w:val="24"/>
        </w:rPr>
      </w:pPr>
      <w:r>
        <w:rPr>
          <w:rFonts w:ascii="Times New Roman" w:eastAsia="Times New Roman" w:hAnsi="Times New Roman" w:cs="Times New Roman"/>
          <w:sz w:val="24"/>
          <w:szCs w:val="24"/>
        </w:rPr>
        <w:t>Завещание правителя.</w:t>
      </w:r>
    </w:p>
    <w:p w14:paraId="64A9247C" w14:textId="77777777" w:rsidR="00D07D6A" w:rsidRDefault="00175AB5">
      <w:pPr>
        <w:spacing w:after="0" w:line="240" w:lineRule="auto"/>
        <w:rPr>
          <w:sz w:val="24"/>
          <w:szCs w:val="24"/>
        </w:rPr>
      </w:pPr>
      <w:r>
        <w:rPr>
          <w:rFonts w:ascii="Times New Roman" w:eastAsia="Times New Roman" w:hAnsi="Times New Roman" w:cs="Times New Roman"/>
          <w:sz w:val="24"/>
          <w:szCs w:val="24"/>
        </w:rPr>
        <w:t>Перед смертью правитель оставил своим сыновьям завещание:  « Поставьте на моей могиле статую золотую чашу держащую»</w:t>
      </w:r>
    </w:p>
    <w:p w14:paraId="47E99B63"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В данных словосочетаниях замените главное слово именем прилагательным. Какие из синонимических конструкций выразительнее? Почему?</w:t>
      </w:r>
    </w:p>
    <w:p w14:paraId="67FB05D8"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Красота души, небрежность мальчика,  неудобства дороги, безнаказанность поступка, возможность счастья, сила таланта, подробность плана.</w:t>
      </w:r>
    </w:p>
    <w:p w14:paraId="241C2A5A"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Перестройте предложения, заменяя выделенные слова придаточными предложениями. Определите вид придаточных предложений.</w:t>
      </w:r>
    </w:p>
    <w:p w14:paraId="67919456"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А) Не повторив старое, неусвоишь  новое.</w:t>
      </w:r>
    </w:p>
    <w:p w14:paraId="56F498AF"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Б) Вопреки плохим отзывам, Наташа решила  прочитать эту книгу.</w:t>
      </w:r>
    </w:p>
    <w:p w14:paraId="00924B91"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Вставьте пропущенные буквы, раскройте скобки. Какие пунктуационные правила можно проиллюстрировать  примерами из текста?</w:t>
      </w:r>
    </w:p>
    <w:p w14:paraId="0769B2ED"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 xml:space="preserve">« Кто (не) изучил человека в самом себе, н..когда (не)достигн...т глубок.... знания людей,» </w:t>
      </w:r>
      <w:r>
        <w:rPr>
          <w:rFonts w:ascii="Times New Roman" w:hAnsi="Times New Roman" w:cs="Times New Roman"/>
          <w:sz w:val="24"/>
          <w:szCs w:val="24"/>
        </w:rPr>
        <w:t xml:space="preserve">– </w:t>
      </w:r>
      <w:r>
        <w:rPr>
          <w:rFonts w:ascii="Times New Roman" w:eastAsia="Times New Roman" w:hAnsi="Times New Roman" w:cs="Times New Roman"/>
          <w:sz w:val="24"/>
          <w:szCs w:val="24"/>
        </w:rPr>
        <w:t>зам...чал Чернышевский в р...цензи ... на л...т....ратурные д...бюты Толстого. «Д...алектика души», прежде чем она была вопл...щ...(н,нн)а в толстовском творч...стве, ок...заласьпр…дметомош...ломляющ... личн... открытия. Толстой ...делал его в пот...е(н,нн)ом юн…шеескомдневн...ке, когда бился над тем, как улуч?шить себя.</w:t>
      </w:r>
    </w:p>
    <w:p w14:paraId="7D01D8E1" w14:textId="77777777" w:rsidR="00D07D6A" w:rsidRDefault="00175AB5">
      <w:pPr>
        <w:spacing w:after="0" w:line="240" w:lineRule="auto"/>
        <w:ind w:left="708"/>
        <w:rPr>
          <w:sz w:val="24"/>
          <w:szCs w:val="24"/>
        </w:rPr>
      </w:pPr>
      <w:r>
        <w:rPr>
          <w:rFonts w:ascii="Times New Roman" w:eastAsia="Times New Roman" w:hAnsi="Times New Roman" w:cs="Times New Roman"/>
          <w:sz w:val="24"/>
          <w:szCs w:val="24"/>
        </w:rPr>
        <w:t>Вспом...ная (в)последстви... два года, проведе(н,нн)ые им в молодост... на Кавказ..., Толстой говорил, что н...когда потом за всю жиз?нь он (не)думал (обо)всем на свете так сильно и напр...же(н,нн)о, как в ту пору, и что главные свои идеи вынес (от)туда. (В.Лакшин)</w:t>
      </w:r>
    </w:p>
    <w:p w14:paraId="4AEA3094"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Составьте схему последнего предложения.</w:t>
      </w:r>
    </w:p>
    <w:p w14:paraId="1556712A"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Замените в последнем предложении причастный оборот придаточным предложением.</w:t>
      </w:r>
    </w:p>
    <w:p w14:paraId="3040121B" w14:textId="77777777" w:rsidR="00D07D6A" w:rsidRDefault="00175AB5">
      <w:pPr>
        <w:pStyle w:val="af7"/>
        <w:numPr>
          <w:ilvl w:val="0"/>
          <w:numId w:val="1"/>
        </w:numPr>
        <w:spacing w:after="0" w:line="240" w:lineRule="auto"/>
        <w:rPr>
          <w:sz w:val="24"/>
          <w:szCs w:val="24"/>
        </w:rPr>
      </w:pPr>
      <w:r>
        <w:rPr>
          <w:rFonts w:ascii="Times New Roman" w:hAnsi="Times New Roman" w:cs="Times New Roman"/>
          <w:b/>
          <w:sz w:val="24"/>
          <w:szCs w:val="24"/>
        </w:rPr>
        <w:t>Замените предложение с прямой речью синонимической конструкцией.</w:t>
      </w:r>
    </w:p>
    <w:p w14:paraId="4B9BBA08" w14:textId="77777777" w:rsidR="006E1DC4" w:rsidRDefault="006E1DC4">
      <w:pPr>
        <w:spacing w:after="0" w:line="240" w:lineRule="auto"/>
        <w:jc w:val="center"/>
        <w:rPr>
          <w:rFonts w:ascii="Times New Roman" w:eastAsia="Times New Roman" w:hAnsi="Times New Roman" w:cs="Times New Roman"/>
          <w:b/>
          <w:sz w:val="24"/>
          <w:szCs w:val="24"/>
        </w:rPr>
      </w:pPr>
    </w:p>
    <w:p w14:paraId="64E2F781" w14:textId="6114FDDC" w:rsidR="00D07D6A" w:rsidRDefault="00E20AAF">
      <w:pPr>
        <w:spacing w:after="0" w:line="240" w:lineRule="auto"/>
        <w:jc w:val="center"/>
        <w:rPr>
          <w:sz w:val="24"/>
          <w:szCs w:val="24"/>
        </w:rPr>
      </w:pPr>
      <w:r>
        <w:rPr>
          <w:rFonts w:ascii="Times New Roman" w:eastAsia="Times New Roman" w:hAnsi="Times New Roman" w:cs="Times New Roman"/>
          <w:b/>
          <w:sz w:val="24"/>
          <w:szCs w:val="24"/>
        </w:rPr>
        <w:t>Контрольная работа №3</w:t>
      </w:r>
      <w:r w:rsidR="00175AB5">
        <w:rPr>
          <w:rFonts w:ascii="Times New Roman" w:eastAsia="Times New Roman" w:hAnsi="Times New Roman" w:cs="Times New Roman"/>
          <w:b/>
          <w:sz w:val="24"/>
          <w:szCs w:val="24"/>
        </w:rPr>
        <w:t>. Итоговое повторение</w:t>
      </w:r>
    </w:p>
    <w:p w14:paraId="723E098B" w14:textId="77777777" w:rsidR="00D07D6A" w:rsidRDefault="00D07D6A">
      <w:pPr>
        <w:spacing w:after="0" w:line="240" w:lineRule="auto"/>
        <w:rPr>
          <w:rFonts w:ascii="Times New Roman" w:eastAsia="Times New Roman" w:hAnsi="Times New Roman" w:cs="Times New Roman"/>
          <w:b/>
          <w:sz w:val="24"/>
          <w:szCs w:val="24"/>
        </w:rPr>
      </w:pPr>
    </w:p>
    <w:p w14:paraId="51011919" w14:textId="77777777" w:rsidR="00D07D6A" w:rsidRDefault="00175AB5">
      <w:pPr>
        <w:pStyle w:val="af8"/>
        <w:spacing w:beforeAutospacing="0" w:after="0" w:afterAutospacing="0" w:line="276" w:lineRule="auto"/>
        <w:ind w:firstLine="567"/>
      </w:pPr>
      <w:r>
        <w:t>Диктант с грамматическим заданием</w:t>
      </w:r>
    </w:p>
    <w:p w14:paraId="322CBACF" w14:textId="77777777" w:rsidR="00D07D6A" w:rsidRDefault="00D07D6A">
      <w:pPr>
        <w:pStyle w:val="af8"/>
        <w:spacing w:beforeAutospacing="0" w:after="0" w:afterAutospacing="0" w:line="276" w:lineRule="auto"/>
        <w:ind w:firstLine="567"/>
      </w:pPr>
    </w:p>
    <w:p w14:paraId="79077229" w14:textId="77777777" w:rsidR="00D07D6A" w:rsidRDefault="00175AB5">
      <w:pPr>
        <w:pStyle w:val="af8"/>
        <w:spacing w:beforeAutospacing="0" w:after="0" w:afterAutospacing="0" w:line="276" w:lineRule="auto"/>
        <w:ind w:firstLine="567"/>
        <w:jc w:val="center"/>
      </w:pPr>
      <w:r>
        <w:t>Тайное свидание</w:t>
      </w:r>
    </w:p>
    <w:p w14:paraId="2DB37C5E" w14:textId="77777777" w:rsidR="00D07D6A" w:rsidRDefault="00175AB5">
      <w:pPr>
        <w:pStyle w:val="af8"/>
        <w:spacing w:beforeAutospacing="0" w:after="0" w:afterAutospacing="0" w:line="276" w:lineRule="auto"/>
        <w:ind w:firstLine="567"/>
        <w:jc w:val="both"/>
      </w:pPr>
      <w:r>
        <w:t xml:space="preserve">На другой(же) день пр..ступила она к исполнению свое..о плана. Лиза пр..мерила обнову и пр..зналась пред зеркалом что н..когдаещ.. так мила самой себе (не)казалась. Она повторила свою роль на(ходу) ни..кокл..нялась и (не)сколько раз потом качала г..ловою г..ворила на крест..янском наречии см..ялась закрываясь рукавом и заслужила полное одобрение Насти. Одно затрудняло ее она п..пробовала было пр..йти (по)двору б..сая но дерн к..лол ее ноги а песок и камушки показались ей(не)стерпимы. Настя и тут ей помогла она сн..ла м..рку с Лизиной ноги  (с/з)бегала в поле к Трофиму пастуху и заказала ему пару лаптей по той мерке. На другой день н.. свет н.. заря Лиза уже проснулась. Весь дом ещ.. спал. Настя за воротами ожидала пастуха. Заиграл рож..к и деревенское стадо потянулось мимо барского двора. Трофим проходя перед Настей отдал ей маленькие пестрые лапти и получил от нее полтину в награждение. Лиза тихон..ко нарядилась крест..янкоюш..потом дала Насте свои наставления касательно мисс Жаксон вышла на заднее крыльц.. и через ог..род поб..жала в поле. </w:t>
      </w:r>
    </w:p>
    <w:p w14:paraId="59B6E429" w14:textId="77777777" w:rsidR="00D07D6A" w:rsidRDefault="00175AB5">
      <w:pPr>
        <w:pStyle w:val="af8"/>
        <w:spacing w:beforeAutospacing="0" w:after="0" w:afterAutospacing="0" w:line="276" w:lineRule="auto"/>
        <w:ind w:firstLine="567"/>
        <w:jc w:val="both"/>
      </w:pPr>
      <w:r>
        <w:t xml:space="preserve">З..ря сияла на востоке и з..лотые р..ды облаков казалось ожидали со..нца как царе(дворцы) ожидают государя ясное небо утре..яя свежесть ро..а ветерок и пение птичек наполняли сер..це Лизы младенческой веселостью боясь какой(нибудь) знакомой встречи она казалось (не)шла а летела. Пр..ближаяськ роще ст..ящей на рубеже отцовского владения Лиза п..шла тише. (З/с)десь она должна была ожидать Алексея. </w:t>
      </w:r>
    </w:p>
    <w:p w14:paraId="585BD3B5" w14:textId="77777777" w:rsidR="00D07D6A" w:rsidRDefault="00D07D6A">
      <w:pPr>
        <w:pStyle w:val="af8"/>
        <w:spacing w:beforeAutospacing="0" w:after="0" w:afterAutospacing="0" w:line="276" w:lineRule="auto"/>
        <w:ind w:firstLine="567"/>
        <w:jc w:val="center"/>
      </w:pPr>
    </w:p>
    <w:p w14:paraId="55D5A649" w14:textId="77777777" w:rsidR="00D07D6A" w:rsidRDefault="00175AB5">
      <w:pPr>
        <w:pStyle w:val="af8"/>
        <w:spacing w:beforeAutospacing="0" w:after="0" w:afterAutospacing="0" w:line="276" w:lineRule="auto"/>
        <w:ind w:firstLine="567"/>
        <w:jc w:val="center"/>
      </w:pPr>
      <w:r>
        <w:t>1 вариант</w:t>
      </w:r>
    </w:p>
    <w:p w14:paraId="00592F11" w14:textId="77777777" w:rsidR="00D07D6A" w:rsidRDefault="00175AB5">
      <w:pPr>
        <w:pStyle w:val="af8"/>
        <w:spacing w:beforeAutospacing="0" w:after="0" w:afterAutospacing="0" w:line="276" w:lineRule="auto"/>
        <w:ind w:firstLine="567"/>
        <w:jc w:val="both"/>
      </w:pPr>
      <w:r>
        <w:t>1. Определить тип и стиль текста</w:t>
      </w:r>
    </w:p>
    <w:p w14:paraId="786F4BE8" w14:textId="77777777" w:rsidR="00D07D6A" w:rsidRDefault="00175AB5">
      <w:pPr>
        <w:pStyle w:val="af8"/>
        <w:spacing w:beforeAutospacing="0" w:after="0" w:afterAutospacing="0" w:line="276" w:lineRule="auto"/>
        <w:ind w:firstLine="567"/>
        <w:jc w:val="both"/>
      </w:pPr>
      <w:r>
        <w:t>2. Расставить ударение</w:t>
      </w:r>
    </w:p>
    <w:p w14:paraId="60BFEDFB" w14:textId="77777777" w:rsidR="00D07D6A" w:rsidRDefault="00175AB5">
      <w:pPr>
        <w:pStyle w:val="af8"/>
        <w:spacing w:beforeAutospacing="0" w:after="0" w:afterAutospacing="0" w:line="276" w:lineRule="auto"/>
        <w:ind w:firstLine="1134"/>
        <w:jc w:val="both"/>
      </w:pPr>
      <w:r>
        <w:t>жалюзи</w:t>
      </w:r>
    </w:p>
    <w:p w14:paraId="3E199139" w14:textId="77777777" w:rsidR="00D07D6A" w:rsidRDefault="00175AB5">
      <w:pPr>
        <w:pStyle w:val="af8"/>
        <w:spacing w:beforeAutospacing="0" w:after="0" w:afterAutospacing="0" w:line="276" w:lineRule="auto"/>
        <w:ind w:firstLine="1134"/>
        <w:jc w:val="both"/>
      </w:pPr>
      <w:r>
        <w:t>феномен</w:t>
      </w:r>
    </w:p>
    <w:p w14:paraId="75E505C8" w14:textId="77777777" w:rsidR="00D07D6A" w:rsidRDefault="00175AB5">
      <w:pPr>
        <w:pStyle w:val="af8"/>
        <w:spacing w:beforeAutospacing="0" w:after="0" w:afterAutospacing="0" w:line="276" w:lineRule="auto"/>
        <w:ind w:firstLine="1134"/>
        <w:jc w:val="both"/>
      </w:pPr>
      <w:r>
        <w:t>торты</w:t>
      </w:r>
    </w:p>
    <w:p w14:paraId="6E1BADD5" w14:textId="77777777" w:rsidR="00D07D6A" w:rsidRDefault="00175AB5">
      <w:pPr>
        <w:pStyle w:val="af8"/>
        <w:spacing w:beforeAutospacing="0" w:after="0" w:afterAutospacing="0" w:line="276" w:lineRule="auto"/>
        <w:ind w:firstLine="1134"/>
        <w:jc w:val="both"/>
      </w:pPr>
      <w:r>
        <w:t>нефтепровод</w:t>
      </w:r>
    </w:p>
    <w:p w14:paraId="36E8BF0A" w14:textId="77777777" w:rsidR="00D07D6A" w:rsidRDefault="00175AB5">
      <w:pPr>
        <w:pStyle w:val="af8"/>
        <w:spacing w:beforeAutospacing="0" w:after="0" w:afterAutospacing="0" w:line="276" w:lineRule="auto"/>
        <w:ind w:firstLine="1134"/>
        <w:jc w:val="both"/>
      </w:pPr>
      <w:r>
        <w:t>собрала</w:t>
      </w:r>
    </w:p>
    <w:p w14:paraId="19F5A373" w14:textId="77777777" w:rsidR="00D07D6A" w:rsidRDefault="00175AB5">
      <w:pPr>
        <w:pStyle w:val="af8"/>
        <w:spacing w:beforeAutospacing="0" w:after="0" w:afterAutospacing="0" w:line="276" w:lineRule="auto"/>
        <w:ind w:firstLine="1134"/>
        <w:jc w:val="both"/>
      </w:pPr>
      <w:r>
        <w:t>квартал</w:t>
      </w:r>
    </w:p>
    <w:p w14:paraId="7F8C2AD2" w14:textId="77777777" w:rsidR="00D07D6A" w:rsidRDefault="00175AB5">
      <w:pPr>
        <w:pStyle w:val="af8"/>
        <w:spacing w:beforeAutospacing="0" w:after="0" w:afterAutospacing="0" w:line="276" w:lineRule="auto"/>
        <w:ind w:firstLine="567"/>
        <w:jc w:val="both"/>
      </w:pPr>
      <w:r>
        <w:t>3. Вставить пропущенные буквы, раскрыть скобки</w:t>
      </w:r>
    </w:p>
    <w:p w14:paraId="3F53B566" w14:textId="77777777" w:rsidR="00D07D6A" w:rsidRDefault="00175AB5">
      <w:pPr>
        <w:pStyle w:val="af8"/>
        <w:spacing w:beforeAutospacing="0" w:after="0" w:afterAutospacing="0" w:line="276" w:lineRule="auto"/>
        <w:ind w:firstLine="1134"/>
        <w:jc w:val="both"/>
      </w:pPr>
      <w:r>
        <w:t>искус..тво</w:t>
      </w:r>
    </w:p>
    <w:p w14:paraId="0962CE51" w14:textId="77777777" w:rsidR="00D07D6A" w:rsidRDefault="00175AB5">
      <w:pPr>
        <w:pStyle w:val="af8"/>
        <w:spacing w:beforeAutospacing="0" w:after="0" w:afterAutospacing="0" w:line="276" w:lineRule="auto"/>
        <w:ind w:firstLine="1134"/>
        <w:jc w:val="both"/>
      </w:pPr>
      <w:r>
        <w:t>полу(остров)</w:t>
      </w:r>
    </w:p>
    <w:p w14:paraId="2E91BF1C" w14:textId="77777777" w:rsidR="00D07D6A" w:rsidRDefault="00175AB5">
      <w:pPr>
        <w:pStyle w:val="af8"/>
        <w:spacing w:beforeAutospacing="0" w:after="0" w:afterAutospacing="0" w:line="276" w:lineRule="auto"/>
        <w:ind w:firstLine="1134"/>
        <w:jc w:val="both"/>
      </w:pPr>
      <w:r>
        <w:t>парч..вый</w:t>
      </w:r>
    </w:p>
    <w:p w14:paraId="285D6C2A" w14:textId="77777777" w:rsidR="00D07D6A" w:rsidRDefault="00175AB5">
      <w:pPr>
        <w:pStyle w:val="af8"/>
        <w:spacing w:beforeAutospacing="0" w:after="0" w:afterAutospacing="0" w:line="276" w:lineRule="auto"/>
        <w:ind w:firstLine="1134"/>
        <w:jc w:val="both"/>
      </w:pPr>
      <w:r>
        <w:t>пр..брежный</w:t>
      </w:r>
    </w:p>
    <w:p w14:paraId="230B5CAE" w14:textId="77777777" w:rsidR="00D07D6A" w:rsidRDefault="00175AB5">
      <w:pPr>
        <w:pStyle w:val="af8"/>
        <w:spacing w:beforeAutospacing="0" w:after="0" w:afterAutospacing="0" w:line="276" w:lineRule="auto"/>
        <w:ind w:firstLine="1134"/>
        <w:jc w:val="both"/>
      </w:pPr>
      <w:r>
        <w:t>русско(английский)</w:t>
      </w:r>
    </w:p>
    <w:p w14:paraId="05EF3563" w14:textId="77777777" w:rsidR="00D07D6A" w:rsidRDefault="00175AB5">
      <w:pPr>
        <w:pStyle w:val="af8"/>
        <w:spacing w:beforeAutospacing="0" w:after="0" w:afterAutospacing="0" w:line="276" w:lineRule="auto"/>
        <w:ind w:firstLine="567"/>
        <w:jc w:val="both"/>
      </w:pPr>
      <w:r>
        <w:t>4. Заполнить таблицу</w:t>
      </w:r>
    </w:p>
    <w:p w14:paraId="44DFD6F4" w14:textId="77777777" w:rsidR="00D07D6A" w:rsidRDefault="00175AB5">
      <w:pPr>
        <w:pStyle w:val="af8"/>
        <w:spacing w:beforeAutospacing="0" w:after="0" w:afterAutospacing="0" w:line="276" w:lineRule="auto"/>
        <w:ind w:firstLine="1134"/>
        <w:jc w:val="both"/>
      </w:pPr>
      <w:r>
        <w:t>ледоходный</w:t>
      </w:r>
    </w:p>
    <w:p w14:paraId="5A462D20" w14:textId="77777777" w:rsidR="00D07D6A" w:rsidRDefault="00175AB5">
      <w:pPr>
        <w:pStyle w:val="af8"/>
        <w:spacing w:beforeAutospacing="0" w:after="0" w:afterAutospacing="0" w:line="276" w:lineRule="auto"/>
        <w:ind w:firstLine="1134"/>
        <w:jc w:val="both"/>
      </w:pPr>
      <w:r>
        <w:t>ключик</w:t>
      </w:r>
    </w:p>
    <w:p w14:paraId="513E0056" w14:textId="77777777" w:rsidR="00D07D6A" w:rsidRDefault="00175AB5">
      <w:pPr>
        <w:pStyle w:val="af8"/>
        <w:spacing w:beforeAutospacing="0" w:after="0" w:afterAutospacing="0" w:line="276" w:lineRule="auto"/>
        <w:ind w:firstLine="1134"/>
        <w:jc w:val="both"/>
      </w:pPr>
      <w:r>
        <w:t>предприниматель</w:t>
      </w:r>
    </w:p>
    <w:p w14:paraId="529FC9AB" w14:textId="77777777" w:rsidR="00D07D6A" w:rsidRDefault="00175AB5">
      <w:pPr>
        <w:pStyle w:val="af8"/>
        <w:spacing w:beforeAutospacing="0" w:after="0" w:afterAutospacing="0" w:line="276" w:lineRule="auto"/>
        <w:ind w:firstLine="1134"/>
        <w:jc w:val="both"/>
      </w:pPr>
      <w:r>
        <w:t>пришла</w:t>
      </w:r>
    </w:p>
    <w:p w14:paraId="57088A93" w14:textId="77777777" w:rsidR="00D07D6A" w:rsidRDefault="00175AB5">
      <w:pPr>
        <w:pStyle w:val="af8"/>
        <w:spacing w:beforeAutospacing="0" w:after="0" w:afterAutospacing="0" w:line="276" w:lineRule="auto"/>
        <w:ind w:firstLine="1134"/>
        <w:jc w:val="both"/>
      </w:pPr>
      <w:r>
        <w:t>домино</w:t>
      </w:r>
    </w:p>
    <w:p w14:paraId="7DB900FD" w14:textId="77777777" w:rsidR="00D07D6A" w:rsidRDefault="00175AB5">
      <w:pPr>
        <w:pStyle w:val="af8"/>
        <w:spacing w:beforeAutospacing="0" w:after="0" w:afterAutospacing="0" w:line="276" w:lineRule="auto"/>
        <w:ind w:firstLine="1134"/>
        <w:jc w:val="both"/>
      </w:pPr>
      <w:r>
        <w:t>клюквенный</w:t>
      </w:r>
    </w:p>
    <w:p w14:paraId="3D67F713" w14:textId="77777777" w:rsidR="00D07D6A" w:rsidRDefault="00175AB5">
      <w:pPr>
        <w:pStyle w:val="af8"/>
        <w:spacing w:beforeAutospacing="0" w:after="0" w:afterAutospacing="0" w:line="276" w:lineRule="auto"/>
        <w:ind w:firstLine="1134"/>
        <w:jc w:val="both"/>
      </w:pPr>
      <w:r>
        <w:t>кататься</w:t>
      </w:r>
    </w:p>
    <w:tbl>
      <w:tblPr>
        <w:tblStyle w:val="aff4"/>
        <w:tblW w:w="9571" w:type="dxa"/>
        <w:tblLook w:val="04A0" w:firstRow="1" w:lastRow="0" w:firstColumn="1" w:lastColumn="0" w:noHBand="0" w:noVBand="1"/>
      </w:tblPr>
      <w:tblGrid>
        <w:gridCol w:w="2393"/>
        <w:gridCol w:w="2393"/>
        <w:gridCol w:w="2394"/>
        <w:gridCol w:w="2391"/>
      </w:tblGrid>
      <w:tr w:rsidR="00D07D6A" w14:paraId="4494A93F" w14:textId="77777777">
        <w:tc>
          <w:tcPr>
            <w:tcW w:w="7179" w:type="dxa"/>
            <w:gridSpan w:val="3"/>
            <w:vAlign w:val="center"/>
          </w:tcPr>
          <w:p w14:paraId="587E75D5" w14:textId="77777777" w:rsidR="00D07D6A" w:rsidRDefault="00175AB5">
            <w:pPr>
              <w:spacing w:after="0"/>
              <w:jc w:val="center"/>
              <w:rPr>
                <w:sz w:val="24"/>
                <w:szCs w:val="24"/>
              </w:rPr>
            </w:pPr>
            <w:r>
              <w:rPr>
                <w:rFonts w:ascii="Times New Roman" w:hAnsi="Times New Roman" w:cs="Times New Roman"/>
                <w:sz w:val="24"/>
                <w:szCs w:val="24"/>
              </w:rPr>
              <w:t>Основа</w:t>
            </w:r>
          </w:p>
        </w:tc>
        <w:tc>
          <w:tcPr>
            <w:tcW w:w="2391" w:type="dxa"/>
            <w:vAlign w:val="center"/>
          </w:tcPr>
          <w:p w14:paraId="067B55BB" w14:textId="77777777" w:rsidR="00D07D6A" w:rsidRDefault="00175AB5">
            <w:pPr>
              <w:spacing w:after="0"/>
              <w:jc w:val="center"/>
              <w:rPr>
                <w:sz w:val="24"/>
                <w:szCs w:val="24"/>
              </w:rPr>
            </w:pPr>
            <w:r>
              <w:rPr>
                <w:rFonts w:ascii="Times New Roman" w:hAnsi="Times New Roman" w:cs="Times New Roman"/>
                <w:sz w:val="24"/>
                <w:szCs w:val="24"/>
              </w:rPr>
              <w:t>Окончание</w:t>
            </w:r>
          </w:p>
        </w:tc>
      </w:tr>
      <w:tr w:rsidR="00D07D6A" w14:paraId="17CF836F" w14:textId="77777777">
        <w:trPr>
          <w:cantSplit/>
          <w:trHeight w:val="204"/>
        </w:trPr>
        <w:tc>
          <w:tcPr>
            <w:tcW w:w="2392" w:type="dxa"/>
            <w:vAlign w:val="center"/>
          </w:tcPr>
          <w:p w14:paraId="162DA636" w14:textId="77777777" w:rsidR="00D07D6A" w:rsidRDefault="00175AB5">
            <w:pPr>
              <w:spacing w:after="0"/>
              <w:jc w:val="center"/>
              <w:rPr>
                <w:sz w:val="24"/>
                <w:szCs w:val="24"/>
              </w:rPr>
            </w:pPr>
            <w:r>
              <w:rPr>
                <w:rFonts w:ascii="Times New Roman" w:hAnsi="Times New Roman" w:cs="Times New Roman"/>
                <w:sz w:val="24"/>
                <w:szCs w:val="24"/>
              </w:rPr>
              <w:lastRenderedPageBreak/>
              <w:t>¬</w:t>
            </w:r>
          </w:p>
        </w:tc>
        <w:tc>
          <w:tcPr>
            <w:tcW w:w="2393" w:type="dxa"/>
            <w:textDirection w:val="tbRl"/>
            <w:vAlign w:val="center"/>
          </w:tcPr>
          <w:p w14:paraId="704E34AA" w14:textId="77777777" w:rsidR="00D07D6A" w:rsidRDefault="00175AB5">
            <w:pPr>
              <w:spacing w:after="0"/>
              <w:ind w:left="113" w:right="113"/>
              <w:jc w:val="center"/>
              <w:rPr>
                <w:sz w:val="24"/>
                <w:szCs w:val="24"/>
              </w:rPr>
            </w:pPr>
            <w:r>
              <w:rPr>
                <w:rFonts w:ascii="Times New Roman" w:hAnsi="Times New Roman" w:cs="Times New Roman"/>
                <w:sz w:val="24"/>
                <w:szCs w:val="24"/>
              </w:rPr>
              <w:t>(</w:t>
            </w:r>
          </w:p>
        </w:tc>
        <w:tc>
          <w:tcPr>
            <w:tcW w:w="2394" w:type="dxa"/>
            <w:vAlign w:val="center"/>
          </w:tcPr>
          <w:p w14:paraId="03474FCD" w14:textId="77777777" w:rsidR="00D07D6A" w:rsidRDefault="00175AB5">
            <w:pPr>
              <w:spacing w:after="0"/>
              <w:jc w:val="center"/>
              <w:rPr>
                <w:sz w:val="24"/>
                <w:szCs w:val="24"/>
              </w:rPr>
            </w:pPr>
            <w:r>
              <w:rPr>
                <w:rFonts w:ascii="Times New Roman" w:hAnsi="Times New Roman" w:cs="Times New Roman"/>
                <w:sz w:val="24"/>
                <w:szCs w:val="24"/>
              </w:rPr>
              <w:t>˄</w:t>
            </w:r>
          </w:p>
        </w:tc>
        <w:tc>
          <w:tcPr>
            <w:tcW w:w="2391" w:type="dxa"/>
            <w:vAlign w:val="center"/>
          </w:tcPr>
          <w:p w14:paraId="61CD30A1" w14:textId="77777777" w:rsidR="00D07D6A" w:rsidRDefault="00175AB5">
            <w:pPr>
              <w:spacing w:after="0"/>
              <w:jc w:val="center"/>
              <w:rPr>
                <w:sz w:val="24"/>
                <w:szCs w:val="24"/>
              </w:rPr>
            </w:pPr>
            <w:r>
              <w:rPr>
                <w:rFonts w:ascii="Times New Roman" w:hAnsi="Times New Roman" w:cs="Times New Roman"/>
                <w:sz w:val="24"/>
                <w:szCs w:val="24"/>
              </w:rPr>
              <w:t>□</w:t>
            </w:r>
          </w:p>
        </w:tc>
      </w:tr>
      <w:tr w:rsidR="00D07D6A" w14:paraId="0448A888" w14:textId="77777777">
        <w:tc>
          <w:tcPr>
            <w:tcW w:w="2392" w:type="dxa"/>
            <w:vAlign w:val="center"/>
          </w:tcPr>
          <w:p w14:paraId="0EF1F5DF" w14:textId="77777777" w:rsidR="00D07D6A" w:rsidRDefault="00D07D6A">
            <w:pPr>
              <w:spacing w:after="0"/>
              <w:jc w:val="center"/>
              <w:rPr>
                <w:rFonts w:ascii="Times New Roman" w:hAnsi="Times New Roman" w:cs="Times New Roman"/>
                <w:sz w:val="24"/>
                <w:szCs w:val="24"/>
              </w:rPr>
            </w:pPr>
          </w:p>
        </w:tc>
        <w:tc>
          <w:tcPr>
            <w:tcW w:w="2393" w:type="dxa"/>
            <w:vAlign w:val="center"/>
          </w:tcPr>
          <w:p w14:paraId="7372167E" w14:textId="77777777" w:rsidR="00D07D6A" w:rsidRDefault="00D07D6A">
            <w:pPr>
              <w:spacing w:after="0"/>
              <w:jc w:val="center"/>
              <w:rPr>
                <w:rFonts w:ascii="Times New Roman" w:hAnsi="Times New Roman" w:cs="Times New Roman"/>
                <w:sz w:val="24"/>
                <w:szCs w:val="24"/>
              </w:rPr>
            </w:pPr>
          </w:p>
        </w:tc>
        <w:tc>
          <w:tcPr>
            <w:tcW w:w="2394" w:type="dxa"/>
            <w:vAlign w:val="center"/>
          </w:tcPr>
          <w:p w14:paraId="7AD5DF99" w14:textId="77777777" w:rsidR="00D07D6A" w:rsidRDefault="00D07D6A">
            <w:pPr>
              <w:spacing w:after="0"/>
              <w:jc w:val="center"/>
              <w:rPr>
                <w:rFonts w:ascii="Times New Roman" w:hAnsi="Times New Roman" w:cs="Times New Roman"/>
                <w:sz w:val="24"/>
                <w:szCs w:val="24"/>
              </w:rPr>
            </w:pPr>
          </w:p>
        </w:tc>
        <w:tc>
          <w:tcPr>
            <w:tcW w:w="2391" w:type="dxa"/>
            <w:vAlign w:val="center"/>
          </w:tcPr>
          <w:p w14:paraId="79EFEC49" w14:textId="77777777" w:rsidR="00D07D6A" w:rsidRDefault="00D07D6A">
            <w:pPr>
              <w:spacing w:after="0"/>
              <w:jc w:val="center"/>
              <w:rPr>
                <w:rFonts w:ascii="Times New Roman" w:hAnsi="Times New Roman" w:cs="Times New Roman"/>
                <w:sz w:val="24"/>
                <w:szCs w:val="24"/>
              </w:rPr>
            </w:pPr>
          </w:p>
        </w:tc>
      </w:tr>
    </w:tbl>
    <w:p w14:paraId="72760E31" w14:textId="77777777" w:rsidR="00D07D6A" w:rsidRDefault="00D07D6A">
      <w:pPr>
        <w:spacing w:after="0"/>
        <w:ind w:firstLine="567"/>
        <w:jc w:val="both"/>
        <w:rPr>
          <w:rFonts w:ascii="Times New Roman" w:hAnsi="Times New Roman" w:cs="Times New Roman"/>
          <w:sz w:val="24"/>
          <w:szCs w:val="24"/>
        </w:rPr>
      </w:pPr>
    </w:p>
    <w:p w14:paraId="360B751F" w14:textId="77777777"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t>3.3. ПЕРЕЧЕНЬ ПРАКТИЧЕСКИХ РАБОТ</w:t>
      </w:r>
    </w:p>
    <w:p w14:paraId="709901E5" w14:textId="77777777" w:rsidR="00D07D6A" w:rsidRDefault="00175AB5">
      <w:pPr>
        <w:widowControl w:val="0"/>
        <w:spacing w:after="0" w:line="240" w:lineRule="auto"/>
        <w:rPr>
          <w:rFonts w:ascii="Times New Roman" w:eastAsia="Times New Roman" w:hAnsi="Times New Roman" w:cs="Times New Roman"/>
          <w:sz w:val="24"/>
          <w:szCs w:val="24"/>
        </w:rPr>
      </w:pPr>
      <w:r>
        <w:rPr>
          <w:rFonts w:ascii="Times New Roman CYR" w:eastAsia="Times New Roman" w:hAnsi="Times New Roman CYR" w:cs="Times New Roman CYR"/>
          <w:iCs/>
          <w:sz w:val="24"/>
          <w:szCs w:val="24"/>
        </w:rPr>
        <w:t>Практические работы не предусмотрены учебным планом.</w:t>
      </w:r>
    </w:p>
    <w:p w14:paraId="38EAB404" w14:textId="77777777" w:rsidR="00D07D6A" w:rsidRDefault="00175AB5">
      <w:pPr>
        <w:rPr>
          <w:rFonts w:ascii="Times New Roman CYR" w:hAnsi="Times New Roman CYR" w:cs="Times New Roman CYR"/>
          <w:b/>
          <w:bCs/>
          <w:iCs/>
        </w:rPr>
      </w:pPr>
      <w:r>
        <w:br w:type="page"/>
      </w:r>
    </w:p>
    <w:p w14:paraId="1F08C0D1" w14:textId="77777777" w:rsidR="00D07D6A" w:rsidRDefault="00175AB5">
      <w:pPr>
        <w:widowControl w:val="0"/>
        <w:spacing w:after="0" w:line="240" w:lineRule="auto"/>
        <w:jc w:val="center"/>
        <w:rPr>
          <w:sz w:val="24"/>
          <w:szCs w:val="24"/>
        </w:rPr>
      </w:pPr>
      <w:r>
        <w:rPr>
          <w:rFonts w:ascii="Times New Roman CYR" w:hAnsi="Times New Roman CYR" w:cs="Times New Roman CYR"/>
          <w:b/>
          <w:bCs/>
          <w:iCs/>
          <w:sz w:val="24"/>
          <w:szCs w:val="24"/>
        </w:rPr>
        <w:lastRenderedPageBreak/>
        <w:t>3.4. МАТЕРИАЛЫ ПРОМЕЖУТОЧНОЙ АТТЕСТАЦИИ</w:t>
      </w:r>
    </w:p>
    <w:p w14:paraId="2DD9D0B8" w14:textId="77777777" w:rsidR="00D07D6A" w:rsidRPr="000330BA" w:rsidRDefault="00175AB5">
      <w:pPr>
        <w:spacing w:before="22"/>
        <w:ind w:left="819"/>
        <w:jc w:val="center"/>
        <w:rPr>
          <w:rFonts w:ascii="Times New Roman" w:hAnsi="Times New Roman" w:cs="Times New Roman"/>
          <w:b/>
          <w:color w:val="151515"/>
          <w:sz w:val="28"/>
          <w:szCs w:val="28"/>
        </w:rPr>
      </w:pPr>
      <w:r w:rsidRPr="000330BA">
        <w:rPr>
          <w:rFonts w:ascii="Times New Roman" w:hAnsi="Times New Roman" w:cs="Times New Roman"/>
          <w:b/>
          <w:color w:val="151515"/>
          <w:sz w:val="28"/>
          <w:szCs w:val="28"/>
        </w:rPr>
        <w:t>Инструкция по выполнению работы</w:t>
      </w:r>
    </w:p>
    <w:p w14:paraId="2093B20E"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Экзаменационная работа выполняется в письменной и устной форме. Работа состоит из 10 билетов одного уровня сложности. В работе 2 вопроса теоретической части и 4 задания практической части по основным темам курса дисциплины.</w:t>
      </w:r>
    </w:p>
    <w:p w14:paraId="5D22846C"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 xml:space="preserve">Задания на знание лексикологии, морфологии (самостоятельные части речи), синтаксиса (простое и сложное предложения), стилистики русского языка, в практическую часть включены задания с профессиональным содержанием. </w:t>
      </w:r>
    </w:p>
    <w:p w14:paraId="103F0C10"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Теоретическая часть сдаётся в письменной и устной формах. Практическая – только в письменной.</w:t>
      </w:r>
    </w:p>
    <w:p w14:paraId="5DBE79B5"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r w:rsidRPr="000330BA">
        <w:rPr>
          <w:rFonts w:ascii="Times New Roman" w:hAnsi="Times New Roman" w:cs="Times New Roman"/>
          <w:sz w:val="28"/>
          <w:szCs w:val="28"/>
        </w:rPr>
        <w:t>Каждый обучающийся получает вариант, общее время экзаменационной работы 120 минут.</w:t>
      </w:r>
    </w:p>
    <w:p w14:paraId="6F5001EC" w14:textId="77777777" w:rsidR="000330BA" w:rsidRPr="000330BA" w:rsidRDefault="000330BA" w:rsidP="000330BA">
      <w:pPr>
        <w:tabs>
          <w:tab w:val="left" w:pos="2295"/>
        </w:tabs>
        <w:spacing w:line="240" w:lineRule="auto"/>
        <w:jc w:val="both"/>
        <w:rPr>
          <w:rFonts w:ascii="Times New Roman" w:hAnsi="Times New Roman" w:cs="Times New Roman"/>
          <w:sz w:val="28"/>
          <w:szCs w:val="28"/>
        </w:rPr>
      </w:pPr>
    </w:p>
    <w:p w14:paraId="6B66AD86" w14:textId="77777777" w:rsidR="000330BA" w:rsidRPr="000330BA" w:rsidRDefault="000330BA" w:rsidP="000330BA">
      <w:pPr>
        <w:spacing w:line="240" w:lineRule="auto"/>
        <w:rPr>
          <w:rFonts w:ascii="Times New Roman" w:hAnsi="Times New Roman" w:cs="Times New Roman"/>
          <w:b/>
          <w:sz w:val="28"/>
          <w:szCs w:val="28"/>
        </w:rPr>
      </w:pPr>
      <w:r w:rsidRPr="000330BA">
        <w:rPr>
          <w:rFonts w:ascii="Times New Roman" w:hAnsi="Times New Roman" w:cs="Times New Roman"/>
          <w:b/>
          <w:sz w:val="28"/>
          <w:szCs w:val="28"/>
        </w:rPr>
        <w:t>Критерии оценивания:</w:t>
      </w:r>
    </w:p>
    <w:p w14:paraId="5D1BD202"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Устный ответ оценивается в 10 баллов, где:</w:t>
      </w:r>
    </w:p>
    <w:p w14:paraId="0F5478F6"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Первый вопрос – 5 баллов (максимальное количество),</w:t>
      </w:r>
    </w:p>
    <w:p w14:paraId="36B12DDD"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Второй вопрос – 5 баллов (максимальное количество)</w:t>
      </w:r>
    </w:p>
    <w:p w14:paraId="46394F7A" w14:textId="77777777" w:rsidR="000330BA" w:rsidRPr="000330BA" w:rsidRDefault="000330BA" w:rsidP="000330BA">
      <w:pPr>
        <w:spacing w:line="240" w:lineRule="auto"/>
        <w:rPr>
          <w:rFonts w:ascii="Times New Roman" w:hAnsi="Times New Roman" w:cs="Times New Roman"/>
          <w:sz w:val="28"/>
          <w:szCs w:val="28"/>
        </w:rPr>
      </w:pPr>
      <w:r w:rsidRPr="000330BA">
        <w:rPr>
          <w:rFonts w:ascii="Times New Roman" w:hAnsi="Times New Roman" w:cs="Times New Roman"/>
          <w:sz w:val="28"/>
          <w:szCs w:val="28"/>
        </w:rPr>
        <w:t>Максимальное количество баллов за практическую часть – 4, каждое правильно выполненное задание оценивается 1 баллом.</w:t>
      </w:r>
    </w:p>
    <w:p w14:paraId="1FAACD25"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«отлично» выставляется обучающемуся, если набрано 12-14 баллов;</w:t>
      </w:r>
    </w:p>
    <w:p w14:paraId="768CC567"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«хорошо», если обучающийся набрал 10-11 баллов;</w:t>
      </w:r>
    </w:p>
    <w:p w14:paraId="117DECC4"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«удовлетворительно», если получено 6-9 баллов;</w:t>
      </w:r>
    </w:p>
    <w:p w14:paraId="26F0E7DB" w14:textId="77777777" w:rsidR="000330BA" w:rsidRPr="000330BA" w:rsidRDefault="000330BA" w:rsidP="000330BA">
      <w:pPr>
        <w:pStyle w:val="afd"/>
        <w:suppressLineNumbers/>
        <w:tabs>
          <w:tab w:val="left" w:pos="1800"/>
        </w:tabs>
        <w:spacing w:after="0"/>
        <w:ind w:left="0"/>
        <w:jc w:val="both"/>
        <w:rPr>
          <w:sz w:val="28"/>
          <w:szCs w:val="28"/>
        </w:rPr>
      </w:pPr>
      <w:r w:rsidRPr="000330BA">
        <w:rPr>
          <w:sz w:val="28"/>
          <w:szCs w:val="28"/>
        </w:rPr>
        <w:t>- оценка «неудовлетворительно», если обучающийся набрал менее 6 баллов.</w:t>
      </w:r>
    </w:p>
    <w:p w14:paraId="14BB44D7" w14:textId="77777777" w:rsidR="000330BA" w:rsidRDefault="000330BA" w:rsidP="000330BA">
      <w:pPr>
        <w:tabs>
          <w:tab w:val="left" w:pos="2295"/>
        </w:tabs>
        <w:jc w:val="both"/>
        <w:rPr>
          <w:rFonts w:ascii="Times New Roman" w:hAnsi="Times New Roman" w:cs="Times New Roman"/>
          <w:sz w:val="28"/>
        </w:rPr>
      </w:pPr>
    </w:p>
    <w:p w14:paraId="3B3E164F" w14:textId="77777777"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БИЛЕТ № 1</w:t>
      </w:r>
    </w:p>
    <w:p w14:paraId="57EAB97A" w14:textId="77777777" w:rsidR="000330BA" w:rsidRPr="000330BA" w:rsidRDefault="000330BA" w:rsidP="000330BA">
      <w:pPr>
        <w:tabs>
          <w:tab w:val="left" w:pos="2295"/>
        </w:tabs>
        <w:jc w:val="center"/>
        <w:rPr>
          <w:rFonts w:ascii="Times New Roman" w:hAnsi="Times New Roman" w:cs="Times New Roman"/>
          <w:sz w:val="28"/>
        </w:rPr>
      </w:pPr>
    </w:p>
    <w:p w14:paraId="62DA62EC" w14:textId="77777777"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Теоретическая часть:</w:t>
      </w:r>
    </w:p>
    <w:p w14:paraId="6F11DD42" w14:textId="77777777" w:rsidR="000330BA" w:rsidRPr="000330BA" w:rsidRDefault="000330BA" w:rsidP="000330BA">
      <w:pPr>
        <w:pStyle w:val="af7"/>
        <w:numPr>
          <w:ilvl w:val="0"/>
          <w:numId w:val="11"/>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Понятие лексики. Основные единицы лексики (лексика ограниченного употребления, синонимы, омонимы, антонимы, паронимы, устаревшая лексика и фразеологизмы).</w:t>
      </w:r>
    </w:p>
    <w:p w14:paraId="1B6231E7" w14:textId="77777777" w:rsidR="000330BA" w:rsidRPr="000330BA" w:rsidRDefault="000330BA" w:rsidP="000330BA">
      <w:pPr>
        <w:pStyle w:val="af7"/>
        <w:numPr>
          <w:ilvl w:val="0"/>
          <w:numId w:val="11"/>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Синтаксис. Основные понятия. Словосочетание. Виды подчинительной связи (СУП).</w:t>
      </w:r>
    </w:p>
    <w:p w14:paraId="21212763" w14:textId="77777777" w:rsidR="000330BA" w:rsidRPr="000330BA" w:rsidRDefault="000330BA" w:rsidP="000330BA">
      <w:pPr>
        <w:rPr>
          <w:rFonts w:ascii="Times New Roman" w:hAnsi="Times New Roman" w:cs="Times New Roman"/>
          <w:sz w:val="28"/>
        </w:rPr>
      </w:pPr>
    </w:p>
    <w:p w14:paraId="0FF0CAD9" w14:textId="77777777" w:rsidR="000330BA" w:rsidRPr="000330BA" w:rsidRDefault="000330BA" w:rsidP="000330BA">
      <w:pPr>
        <w:pStyle w:val="af7"/>
        <w:ind w:left="0"/>
        <w:jc w:val="center"/>
        <w:rPr>
          <w:rFonts w:ascii="Times New Roman" w:hAnsi="Times New Roman" w:cs="Times New Roman"/>
          <w:sz w:val="28"/>
        </w:rPr>
      </w:pPr>
      <w:r w:rsidRPr="000330BA">
        <w:rPr>
          <w:rFonts w:ascii="Times New Roman" w:hAnsi="Times New Roman" w:cs="Times New Roman"/>
          <w:sz w:val="28"/>
        </w:rPr>
        <w:lastRenderedPageBreak/>
        <w:t>БИЛЕТ № 2</w:t>
      </w:r>
    </w:p>
    <w:p w14:paraId="23A29E0E" w14:textId="77777777" w:rsidR="000330BA" w:rsidRPr="000330BA" w:rsidRDefault="000330BA" w:rsidP="000330BA">
      <w:pPr>
        <w:jc w:val="center"/>
        <w:rPr>
          <w:rFonts w:ascii="Times New Roman" w:hAnsi="Times New Roman" w:cs="Times New Roman"/>
          <w:sz w:val="28"/>
        </w:rPr>
      </w:pPr>
      <w:r w:rsidRPr="000330BA">
        <w:rPr>
          <w:rFonts w:ascii="Times New Roman" w:hAnsi="Times New Roman" w:cs="Times New Roman"/>
          <w:sz w:val="28"/>
        </w:rPr>
        <w:t>Теоретическая часть:</w:t>
      </w:r>
    </w:p>
    <w:p w14:paraId="309653E8" w14:textId="77777777" w:rsidR="000330BA" w:rsidRPr="000330BA" w:rsidRDefault="000330BA" w:rsidP="000330BA">
      <w:pPr>
        <w:pStyle w:val="af7"/>
        <w:numPr>
          <w:ilvl w:val="0"/>
          <w:numId w:val="12"/>
        </w:numPr>
        <w:suppressAutoHyphens w:val="0"/>
        <w:spacing w:after="160" w:line="259" w:lineRule="auto"/>
        <w:ind w:left="360"/>
        <w:rPr>
          <w:rFonts w:ascii="Times New Roman" w:hAnsi="Times New Roman" w:cs="Times New Roman"/>
          <w:sz w:val="28"/>
        </w:rPr>
      </w:pPr>
      <w:r w:rsidRPr="000330BA">
        <w:rPr>
          <w:rFonts w:ascii="Times New Roman" w:hAnsi="Times New Roman" w:cs="Times New Roman"/>
          <w:sz w:val="28"/>
        </w:rPr>
        <w:t>Морфология. Основные морфологические понятия (грамматическое значение, грамматическая форма, грамматическая категория)</w:t>
      </w:r>
    </w:p>
    <w:p w14:paraId="121DB670" w14:textId="77777777" w:rsidR="000330BA" w:rsidRPr="000330BA" w:rsidRDefault="000330BA" w:rsidP="000330BA">
      <w:pPr>
        <w:pStyle w:val="af7"/>
        <w:numPr>
          <w:ilvl w:val="0"/>
          <w:numId w:val="12"/>
        </w:numPr>
        <w:suppressAutoHyphens w:val="0"/>
        <w:spacing w:after="160" w:line="259" w:lineRule="auto"/>
        <w:ind w:left="360"/>
        <w:rPr>
          <w:rFonts w:ascii="Times New Roman" w:hAnsi="Times New Roman" w:cs="Times New Roman"/>
          <w:sz w:val="28"/>
        </w:rPr>
      </w:pPr>
      <w:r w:rsidRPr="000330BA">
        <w:rPr>
          <w:rFonts w:ascii="Times New Roman" w:hAnsi="Times New Roman" w:cs="Times New Roman"/>
          <w:sz w:val="28"/>
        </w:rPr>
        <w:t>Простое предложение. Подлежащее (значение, способы выражения, в т.ч. цельные словосочетания).</w:t>
      </w:r>
    </w:p>
    <w:p w14:paraId="397A7BFB" w14:textId="77777777" w:rsidR="000330BA" w:rsidRPr="000330BA" w:rsidRDefault="000330BA" w:rsidP="000330BA">
      <w:pPr>
        <w:tabs>
          <w:tab w:val="left" w:pos="2295"/>
        </w:tabs>
        <w:jc w:val="center"/>
        <w:rPr>
          <w:rFonts w:ascii="Times New Roman" w:hAnsi="Times New Roman" w:cs="Times New Roman"/>
          <w:sz w:val="28"/>
        </w:rPr>
      </w:pPr>
      <w:r w:rsidRPr="000330BA">
        <w:rPr>
          <w:rFonts w:ascii="Times New Roman" w:hAnsi="Times New Roman" w:cs="Times New Roman"/>
          <w:sz w:val="28"/>
        </w:rPr>
        <w:t>ПРАКТИЧЕСКАЯ ЧАСТЬ ОБЩАЯ ДЛЯ ВСЕХ БИЛЕТОВ:</w:t>
      </w:r>
    </w:p>
    <w:p w14:paraId="2AF311B8" w14:textId="77777777" w:rsidR="000330BA" w:rsidRPr="000330BA" w:rsidRDefault="000330BA" w:rsidP="000330BA">
      <w:pPr>
        <w:pStyle w:val="af7"/>
        <w:numPr>
          <w:ilvl w:val="0"/>
          <w:numId w:val="13"/>
        </w:numPr>
        <w:suppressAutoHyphens w:val="0"/>
        <w:spacing w:after="160" w:line="259" w:lineRule="auto"/>
        <w:rPr>
          <w:rFonts w:ascii="Times New Roman" w:hAnsi="Times New Roman" w:cs="Times New Roman"/>
          <w:sz w:val="28"/>
        </w:rPr>
      </w:pPr>
      <w:r w:rsidRPr="000330BA">
        <w:rPr>
          <w:rFonts w:ascii="Times New Roman" w:hAnsi="Times New Roman" w:cs="Times New Roman"/>
          <w:sz w:val="28"/>
        </w:rPr>
        <w:t>Сопоставьте приведенные ниже предложения с допущенными в них грамматическими ошибками</w:t>
      </w:r>
    </w:p>
    <w:tbl>
      <w:tblPr>
        <w:tblStyle w:val="aff4"/>
        <w:tblW w:w="0" w:type="auto"/>
        <w:tblLook w:val="04A0" w:firstRow="1" w:lastRow="0" w:firstColumn="1" w:lastColumn="0" w:noHBand="0" w:noVBand="1"/>
      </w:tblPr>
      <w:tblGrid>
        <w:gridCol w:w="4689"/>
        <w:gridCol w:w="4656"/>
      </w:tblGrid>
      <w:tr w:rsidR="000330BA" w:rsidRPr="000330BA" w14:paraId="43CAC2C5" w14:textId="77777777" w:rsidTr="002A05E7">
        <w:trPr>
          <w:trHeight w:val="321"/>
        </w:trPr>
        <w:tc>
          <w:tcPr>
            <w:tcW w:w="4785" w:type="dxa"/>
          </w:tcPr>
          <w:p w14:paraId="49FB88E6" w14:textId="77777777" w:rsidR="000330BA" w:rsidRPr="000330BA" w:rsidRDefault="000330BA" w:rsidP="002A05E7">
            <w:pPr>
              <w:jc w:val="center"/>
              <w:rPr>
                <w:rFonts w:ascii="Times New Roman" w:hAnsi="Times New Roman" w:cs="Times New Roman"/>
                <w:b/>
                <w:sz w:val="28"/>
              </w:rPr>
            </w:pPr>
            <w:r w:rsidRPr="000330BA">
              <w:rPr>
                <w:rFonts w:ascii="Times New Roman" w:hAnsi="Times New Roman" w:cs="Times New Roman"/>
                <w:b/>
                <w:sz w:val="28"/>
              </w:rPr>
              <w:t>ГРАММАТИЧЕСКИЕ ОШИБКИ</w:t>
            </w:r>
          </w:p>
        </w:tc>
        <w:tc>
          <w:tcPr>
            <w:tcW w:w="4786" w:type="dxa"/>
          </w:tcPr>
          <w:p w14:paraId="51BFBD37" w14:textId="77777777" w:rsidR="000330BA" w:rsidRPr="000330BA" w:rsidRDefault="000330BA" w:rsidP="002A05E7">
            <w:pPr>
              <w:jc w:val="center"/>
              <w:rPr>
                <w:rFonts w:ascii="Times New Roman" w:hAnsi="Times New Roman" w:cs="Times New Roman"/>
                <w:b/>
                <w:sz w:val="28"/>
              </w:rPr>
            </w:pPr>
            <w:r w:rsidRPr="000330BA">
              <w:rPr>
                <w:rFonts w:ascii="Times New Roman" w:hAnsi="Times New Roman" w:cs="Times New Roman"/>
                <w:b/>
                <w:sz w:val="28"/>
              </w:rPr>
              <w:t>ПРЕДЛОЖЕНИЯ</w:t>
            </w:r>
          </w:p>
        </w:tc>
      </w:tr>
      <w:tr w:rsidR="000330BA" w:rsidRPr="000330BA" w14:paraId="2A9D34FA" w14:textId="77777777" w:rsidTr="002A05E7">
        <w:tc>
          <w:tcPr>
            <w:tcW w:w="4785" w:type="dxa"/>
          </w:tcPr>
          <w:p w14:paraId="549EC699"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А) неправильное употребление падежной (предложно-падежной) формы управляемого слова</w:t>
            </w:r>
          </w:p>
        </w:tc>
        <w:tc>
          <w:tcPr>
            <w:tcW w:w="4786" w:type="dxa"/>
          </w:tcPr>
          <w:p w14:paraId="6A35BCE9"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1) Возвращаясь в родные места, Алисе вспомнились её долгие и тяжёлые дни пребывания на ферме во время практики.</w:t>
            </w:r>
          </w:p>
        </w:tc>
      </w:tr>
      <w:tr w:rsidR="000330BA" w:rsidRPr="000330BA" w14:paraId="0C8000C6" w14:textId="77777777" w:rsidTr="002A05E7">
        <w:tc>
          <w:tcPr>
            <w:tcW w:w="4785" w:type="dxa"/>
          </w:tcPr>
          <w:p w14:paraId="6C0617BC"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Б) неправильное построение предложения с косвенной речью</w:t>
            </w:r>
          </w:p>
        </w:tc>
        <w:tc>
          <w:tcPr>
            <w:tcW w:w="4786" w:type="dxa"/>
          </w:tcPr>
          <w:p w14:paraId="40C97AFD" w14:textId="77777777"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2) Через неделю после забора и анализа крови у коровы Максим сообщает другу, что «я совершил несколько ошибок в расчётах».</w:t>
            </w:r>
          </w:p>
        </w:tc>
      </w:tr>
      <w:tr w:rsidR="000330BA" w:rsidRPr="000330BA" w14:paraId="7773EF93" w14:textId="77777777" w:rsidTr="002A05E7">
        <w:trPr>
          <w:trHeight w:val="1284"/>
        </w:trPr>
        <w:tc>
          <w:tcPr>
            <w:tcW w:w="4785" w:type="dxa"/>
          </w:tcPr>
          <w:p w14:paraId="25AA5CA3"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В) нарушение в построении предложения с несогласованным приложением</w:t>
            </w:r>
          </w:p>
        </w:tc>
        <w:tc>
          <w:tcPr>
            <w:tcW w:w="4786" w:type="dxa"/>
          </w:tcPr>
          <w:p w14:paraId="13B08F3E" w14:textId="77777777"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3) Установить алгоритм лечения неинфекционных заболеваний у КРС можно благодаря изучения справочных изданий по пропедевтике заболеваний и их диагностике.</w:t>
            </w:r>
          </w:p>
        </w:tc>
      </w:tr>
      <w:tr w:rsidR="000330BA" w:rsidRPr="000330BA" w14:paraId="2411DC9F" w14:textId="77777777" w:rsidTr="002A05E7">
        <w:tc>
          <w:tcPr>
            <w:tcW w:w="4785" w:type="dxa"/>
          </w:tcPr>
          <w:p w14:paraId="35BAC121"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Г) неправильное построение предложения с деепричастным оборотом</w:t>
            </w:r>
          </w:p>
        </w:tc>
        <w:tc>
          <w:tcPr>
            <w:tcW w:w="4786" w:type="dxa"/>
          </w:tcPr>
          <w:p w14:paraId="588FEA06" w14:textId="77777777" w:rsidR="000330BA" w:rsidRPr="000330BA" w:rsidRDefault="000330BA" w:rsidP="002A05E7">
            <w:pPr>
              <w:pStyle w:val="af7"/>
              <w:ind w:left="0"/>
              <w:jc w:val="both"/>
              <w:rPr>
                <w:rFonts w:ascii="Times New Roman" w:hAnsi="Times New Roman" w:cs="Times New Roman"/>
                <w:sz w:val="28"/>
              </w:rPr>
            </w:pPr>
            <w:r w:rsidRPr="000330BA">
              <w:rPr>
                <w:rFonts w:ascii="Times New Roman" w:hAnsi="Times New Roman" w:cs="Times New Roman"/>
                <w:sz w:val="28"/>
              </w:rPr>
              <w:t>4) Если провести опрос среди молодёжи, то можно убедиться в том, что сегодня молодые ветеринары воспринимают и думают о работе иначе, чем предыдущие поколения.</w:t>
            </w:r>
          </w:p>
        </w:tc>
      </w:tr>
      <w:tr w:rsidR="000330BA" w:rsidRPr="000330BA" w14:paraId="230C25AF" w14:textId="77777777" w:rsidTr="002A05E7">
        <w:tc>
          <w:tcPr>
            <w:tcW w:w="4785" w:type="dxa"/>
          </w:tcPr>
          <w:p w14:paraId="5C497D93"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Д) ошибка в построении предложения с однородными членами</w:t>
            </w:r>
          </w:p>
        </w:tc>
        <w:tc>
          <w:tcPr>
            <w:tcW w:w="4786" w:type="dxa"/>
          </w:tcPr>
          <w:p w14:paraId="0A636AFD" w14:textId="77777777" w:rsidR="000330BA" w:rsidRPr="000330BA" w:rsidRDefault="000330BA" w:rsidP="002A05E7">
            <w:pPr>
              <w:rPr>
                <w:rFonts w:ascii="Times New Roman" w:hAnsi="Times New Roman" w:cs="Times New Roman"/>
                <w:sz w:val="28"/>
              </w:rPr>
            </w:pPr>
            <w:r w:rsidRPr="000330BA">
              <w:rPr>
                <w:rFonts w:ascii="Times New Roman" w:hAnsi="Times New Roman" w:cs="Times New Roman"/>
                <w:sz w:val="28"/>
              </w:rPr>
              <w:t xml:space="preserve">5) В романе И.А. Гончарова «Обломове» мысли о безысходности </w:t>
            </w:r>
            <w:r w:rsidRPr="000330BA">
              <w:rPr>
                <w:rFonts w:ascii="Times New Roman" w:hAnsi="Times New Roman" w:cs="Times New Roman"/>
                <w:sz w:val="28"/>
              </w:rPr>
              <w:lastRenderedPageBreak/>
              <w:t>поколения наиболее ярко выражены в словах Ильи Обломова.</w:t>
            </w:r>
          </w:p>
        </w:tc>
      </w:tr>
    </w:tbl>
    <w:p w14:paraId="240E5FC6" w14:textId="77777777" w:rsidR="000330BA" w:rsidRPr="000E02B0" w:rsidRDefault="000330BA" w:rsidP="000330BA">
      <w:pPr>
        <w:pStyle w:val="af7"/>
        <w:ind w:left="1080"/>
        <w:jc w:val="center"/>
        <w:rPr>
          <w:rFonts w:ascii="Times New Roman" w:hAnsi="Times New Roman" w:cs="Times New Roman"/>
          <w:sz w:val="28"/>
        </w:rPr>
      </w:pPr>
    </w:p>
    <w:p w14:paraId="567D076B" w14:textId="77777777" w:rsidR="000330BA" w:rsidRPr="00217EFE" w:rsidRDefault="000330BA" w:rsidP="000330BA">
      <w:pPr>
        <w:pStyle w:val="af7"/>
        <w:numPr>
          <w:ilvl w:val="0"/>
          <w:numId w:val="13"/>
        </w:numPr>
        <w:suppressAutoHyphens w:val="0"/>
        <w:spacing w:after="160" w:line="259" w:lineRule="auto"/>
        <w:jc w:val="both"/>
        <w:rPr>
          <w:rFonts w:ascii="Times New Roman" w:hAnsi="Times New Roman" w:cs="Times New Roman"/>
          <w:sz w:val="28"/>
          <w:szCs w:val="28"/>
        </w:rPr>
      </w:pPr>
      <w:r w:rsidRPr="00217EFE">
        <w:rPr>
          <w:rFonts w:ascii="Times New Roman" w:hAnsi="Times New Roman" w:cs="Times New Roman"/>
          <w:sz w:val="28"/>
          <w:szCs w:val="28"/>
        </w:rPr>
        <w:t xml:space="preserve">Укажите варианты ответов, в которых НЕ с выделенным словом пишется РАЗДЕЛЬНО. Запишите номера ответов. </w:t>
      </w:r>
    </w:p>
    <w:p w14:paraId="15928192" w14:textId="77777777" w:rsidR="000330BA" w:rsidRPr="00217EFE" w:rsidRDefault="000330BA" w:rsidP="000330BA">
      <w:pPr>
        <w:pStyle w:val="af7"/>
        <w:jc w:val="both"/>
        <w:rPr>
          <w:rFonts w:ascii="Times New Roman" w:hAnsi="Times New Roman" w:cs="Times New Roman"/>
          <w:sz w:val="28"/>
          <w:szCs w:val="28"/>
        </w:rPr>
      </w:pPr>
    </w:p>
    <w:p w14:paraId="30816E85"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1)  </w:t>
      </w:r>
      <w:r>
        <w:rPr>
          <w:rFonts w:ascii="Times New Roman" w:hAnsi="Times New Roman" w:cs="Times New Roman"/>
          <w:sz w:val="28"/>
          <w:szCs w:val="28"/>
        </w:rPr>
        <w:t xml:space="preserve">Сегодня, когда содержание ветеринара на </w:t>
      </w:r>
      <w:r w:rsidRPr="00217EFE">
        <w:rPr>
          <w:rFonts w:ascii="Times New Roman" w:hAnsi="Times New Roman" w:cs="Times New Roman"/>
          <w:sz w:val="28"/>
          <w:szCs w:val="28"/>
        </w:rPr>
        <w:t xml:space="preserve">частных </w:t>
      </w:r>
      <w:r>
        <w:rPr>
          <w:rFonts w:ascii="Times New Roman" w:hAnsi="Times New Roman" w:cs="Times New Roman"/>
          <w:sz w:val="28"/>
          <w:szCs w:val="28"/>
        </w:rPr>
        <w:t>фермах</w:t>
      </w:r>
      <w:r w:rsidRPr="00217EFE">
        <w:rPr>
          <w:rFonts w:ascii="Times New Roman" w:hAnsi="Times New Roman" w:cs="Times New Roman"/>
          <w:sz w:val="28"/>
          <w:szCs w:val="28"/>
        </w:rPr>
        <w:t xml:space="preserve"> на полную ставку стало затратным и (НЕ)ПОЗВОЛЯЕТ обеспечить всех специалистов рабочими местами, в качестве выхода предлагается проект аутсорсинга.</w:t>
      </w:r>
    </w:p>
    <w:p w14:paraId="7079ABCC"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2) (НЕ)ОСОЗНАВАЯ сути правил бухгалтерского учёта, специалисты работают по интуиции, забывая о том, что нормы необходимо использовать каждый день.</w:t>
      </w:r>
    </w:p>
    <w:p w14:paraId="06C095E4"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3)  Самостоятельно осваивать основы бухгалтерского учёта, но не получать специальность – очень (НЕ)ПРОСТОЕ занятие.</w:t>
      </w:r>
    </w:p>
    <w:p w14:paraId="25430B25"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4)  Я не любитель романтических комедий и лёгких мелодрам, поэтому фильм я так и (НЕ)ДОСМОТРЕЛ до конца.</w:t>
      </w:r>
    </w:p>
    <w:p w14:paraId="180F5094" w14:textId="77777777" w:rsidR="000330BA" w:rsidRPr="00217EFE" w:rsidRDefault="000330BA" w:rsidP="000330BA">
      <w:pPr>
        <w:pStyle w:val="af7"/>
        <w:jc w:val="both"/>
        <w:rPr>
          <w:rFonts w:ascii="Times New Roman" w:hAnsi="Times New Roman" w:cs="Times New Roman"/>
          <w:sz w:val="28"/>
          <w:szCs w:val="28"/>
        </w:rPr>
      </w:pPr>
      <w:r w:rsidRPr="00217EFE">
        <w:rPr>
          <w:rFonts w:ascii="Times New Roman" w:hAnsi="Times New Roman" w:cs="Times New Roman"/>
          <w:sz w:val="28"/>
          <w:szCs w:val="28"/>
        </w:rPr>
        <w:t>5)  Стоит выйти на крыльцо, как осень начнёт дышать в лицо горьким запахом первого тонкого льда, сковавшего (НЕ)ПОДВИЖНЫЕ воды.</w:t>
      </w:r>
    </w:p>
    <w:p w14:paraId="1E92F1D8" w14:textId="77777777" w:rsidR="000330BA" w:rsidRPr="00217EFE" w:rsidRDefault="000330BA" w:rsidP="000330BA">
      <w:pPr>
        <w:pStyle w:val="af7"/>
        <w:jc w:val="both"/>
        <w:rPr>
          <w:rFonts w:ascii="Times New Roman" w:hAnsi="Times New Roman" w:cs="Times New Roman"/>
          <w:sz w:val="28"/>
          <w:szCs w:val="28"/>
        </w:rPr>
      </w:pPr>
    </w:p>
    <w:p w14:paraId="0654A82A" w14:textId="77777777" w:rsidR="000330BA" w:rsidRPr="00217EFE" w:rsidRDefault="000330BA" w:rsidP="000330BA">
      <w:pPr>
        <w:pStyle w:val="af7"/>
        <w:numPr>
          <w:ilvl w:val="0"/>
          <w:numId w:val="13"/>
        </w:numPr>
        <w:suppressAutoHyphens w:val="0"/>
        <w:spacing w:after="160" w:line="259" w:lineRule="auto"/>
        <w:jc w:val="both"/>
        <w:rPr>
          <w:rFonts w:ascii="Times New Roman" w:hAnsi="Times New Roman" w:cs="Times New Roman"/>
          <w:sz w:val="28"/>
          <w:szCs w:val="28"/>
        </w:rPr>
      </w:pPr>
      <w:r>
        <w:rPr>
          <w:rFonts w:ascii="Times New Roman" w:hAnsi="Times New Roman" w:cs="Times New Roman"/>
          <w:sz w:val="28"/>
          <w:szCs w:val="28"/>
        </w:rPr>
        <w:t>Спишите предложение и расставьте Н и НН в соответствии с правилами:</w:t>
      </w:r>
    </w:p>
    <w:p w14:paraId="78C40BAD" w14:textId="77777777" w:rsidR="000330BA" w:rsidRDefault="000330BA" w:rsidP="000330BA">
      <w:pPr>
        <w:pStyle w:val="af7"/>
        <w:rPr>
          <w:rFonts w:ascii="Times New Roman" w:hAnsi="Times New Roman" w:cs="Times New Roman"/>
          <w:sz w:val="28"/>
          <w:szCs w:val="28"/>
        </w:rPr>
      </w:pPr>
      <w:r w:rsidRPr="00217EFE">
        <w:rPr>
          <w:rFonts w:ascii="Times New Roman" w:hAnsi="Times New Roman" w:cs="Times New Roman"/>
          <w:sz w:val="28"/>
          <w:szCs w:val="28"/>
        </w:rPr>
        <w:t>Обстановка офиса бухгалтера скромная: деревя(1)ый стул; у окна  — письме(2)ый стол; огромный кожа(3)ый портфель, обитый кова(4)ым железом, и удивительный сейф, оклее(5)ый резной костью.</w:t>
      </w:r>
    </w:p>
    <w:p w14:paraId="1400E370" w14:textId="77777777" w:rsidR="000330BA" w:rsidRPr="00217EFE" w:rsidRDefault="000330BA" w:rsidP="000330BA">
      <w:pPr>
        <w:pStyle w:val="af7"/>
        <w:rPr>
          <w:rFonts w:ascii="Times New Roman" w:hAnsi="Times New Roman" w:cs="Times New Roman"/>
          <w:sz w:val="28"/>
          <w:szCs w:val="28"/>
        </w:rPr>
      </w:pPr>
    </w:p>
    <w:p w14:paraId="0121EF45" w14:textId="77777777" w:rsidR="000330BA" w:rsidRPr="00217EFE" w:rsidRDefault="000330BA" w:rsidP="000330BA">
      <w:pPr>
        <w:pStyle w:val="af7"/>
        <w:numPr>
          <w:ilvl w:val="0"/>
          <w:numId w:val="13"/>
        </w:numPr>
        <w:suppressAutoHyphens w:val="0"/>
        <w:spacing w:after="160" w:line="259" w:lineRule="auto"/>
        <w:rPr>
          <w:rFonts w:ascii="Times New Roman" w:hAnsi="Times New Roman" w:cs="Times New Roman"/>
          <w:sz w:val="28"/>
          <w:szCs w:val="28"/>
        </w:rPr>
      </w:pPr>
      <w:r w:rsidRPr="00217EFE">
        <w:rPr>
          <w:rFonts w:ascii="Times New Roman" w:hAnsi="Times New Roman" w:cs="Times New Roman"/>
          <w:sz w:val="28"/>
          <w:szCs w:val="28"/>
        </w:rPr>
        <w:t>Перепишите предложение и расставьте верно запятые:</w:t>
      </w:r>
    </w:p>
    <w:p w14:paraId="0DE4EAA8" w14:textId="77777777" w:rsidR="000330BA" w:rsidRPr="00217EFE" w:rsidRDefault="000330BA" w:rsidP="000330BA">
      <w:pPr>
        <w:pStyle w:val="af7"/>
        <w:rPr>
          <w:rFonts w:ascii="Times New Roman" w:hAnsi="Times New Roman" w:cs="Times New Roman"/>
          <w:sz w:val="28"/>
          <w:szCs w:val="28"/>
        </w:rPr>
      </w:pPr>
      <w:r w:rsidRPr="00217EFE">
        <w:rPr>
          <w:rFonts w:ascii="Times New Roman" w:hAnsi="Times New Roman" w:cs="Times New Roman"/>
          <w:sz w:val="28"/>
          <w:szCs w:val="28"/>
        </w:rPr>
        <w:t>Если мне хотя бы в малой доле удалось передать начинающему экономисту представление о прекрасной сущности бухгалтерского учёта то я буду считать что выполнил свой долг перед системой образования.</w:t>
      </w:r>
    </w:p>
    <w:p w14:paraId="4E6C4F4C" w14:textId="649174E3" w:rsidR="000673C3" w:rsidRDefault="000673C3" w:rsidP="000330BA">
      <w:pPr>
        <w:spacing w:before="22"/>
        <w:ind w:left="819"/>
        <w:jc w:val="both"/>
        <w:rPr>
          <w:sz w:val="24"/>
          <w:szCs w:val="24"/>
        </w:rPr>
      </w:pPr>
    </w:p>
    <w:sectPr w:rsidR="000673C3">
      <w:pgSz w:w="11906" w:h="16838"/>
      <w:pgMar w:top="1134" w:right="850" w:bottom="1134" w:left="1701" w:header="0" w:footer="708" w:gutter="0"/>
      <w:cols w:space="720"/>
      <w:formProt w:val="0"/>
      <w:titlePg/>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6759BB" w14:textId="77777777" w:rsidR="000673C3" w:rsidRDefault="000673C3">
      <w:pPr>
        <w:spacing w:after="0" w:line="240" w:lineRule="auto"/>
      </w:pPr>
      <w:r>
        <w:separator/>
      </w:r>
    </w:p>
  </w:endnote>
  <w:endnote w:type="continuationSeparator" w:id="0">
    <w:p w14:paraId="53310A86" w14:textId="77777777" w:rsidR="000673C3" w:rsidRDefault="000673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23BD9F" w14:textId="77777777" w:rsidR="000673C3" w:rsidRDefault="000673C3">
      <w:pPr>
        <w:spacing w:after="0" w:line="240" w:lineRule="auto"/>
      </w:pPr>
      <w:r>
        <w:separator/>
      </w:r>
    </w:p>
  </w:footnote>
  <w:footnote w:type="continuationSeparator" w:id="0">
    <w:p w14:paraId="61DB3E67" w14:textId="77777777" w:rsidR="000673C3" w:rsidRDefault="000673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D965B8"/>
    <w:multiLevelType w:val="multilevel"/>
    <w:tmpl w:val="1C58C1A4"/>
    <w:lvl w:ilvl="0">
      <w:start w:val="1"/>
      <w:numFmt w:val="decimal"/>
      <w:suff w:val="space"/>
      <w:lvlText w:val="%1)"/>
      <w:lvlJc w:val="left"/>
      <w:pPr>
        <w:ind w:left="987" w:hanging="328"/>
      </w:pPr>
      <w:rPr>
        <w:rFonts w:eastAsia="Calibri" w:cs="Times New Roman"/>
        <w:color w:val="151515"/>
        <w:w w:val="101"/>
        <w:sz w:val="21"/>
        <w:szCs w:val="21"/>
      </w:rPr>
    </w:lvl>
    <w:lvl w:ilvl="1">
      <w:start w:val="1"/>
      <w:numFmt w:val="bullet"/>
      <w:lvlText w:val=""/>
      <w:lvlJc w:val="left"/>
      <w:pPr>
        <w:ind w:left="928" w:hanging="328"/>
      </w:pPr>
      <w:rPr>
        <w:rFonts w:ascii="Symbol" w:hAnsi="Symbol" w:cs="Symbol" w:hint="default"/>
      </w:rPr>
    </w:lvl>
    <w:lvl w:ilvl="2">
      <w:start w:val="1"/>
      <w:numFmt w:val="bullet"/>
      <w:lvlText w:val=""/>
      <w:lvlJc w:val="left"/>
      <w:pPr>
        <w:ind w:left="1380" w:hanging="328"/>
      </w:pPr>
      <w:rPr>
        <w:rFonts w:ascii="Symbol" w:hAnsi="Symbol" w:cs="Symbol" w:hint="default"/>
      </w:rPr>
    </w:lvl>
    <w:lvl w:ilvl="3">
      <w:start w:val="1"/>
      <w:numFmt w:val="bullet"/>
      <w:lvlText w:val=""/>
      <w:lvlJc w:val="left"/>
      <w:pPr>
        <w:ind w:left="1832" w:hanging="328"/>
      </w:pPr>
      <w:rPr>
        <w:rFonts w:ascii="Symbol" w:hAnsi="Symbol" w:cs="Symbol" w:hint="default"/>
      </w:rPr>
    </w:lvl>
    <w:lvl w:ilvl="4">
      <w:start w:val="1"/>
      <w:numFmt w:val="bullet"/>
      <w:lvlText w:val=""/>
      <w:lvlJc w:val="left"/>
      <w:pPr>
        <w:ind w:left="2284" w:hanging="328"/>
      </w:pPr>
      <w:rPr>
        <w:rFonts w:ascii="Symbol" w:hAnsi="Symbol" w:cs="Symbol" w:hint="default"/>
      </w:rPr>
    </w:lvl>
    <w:lvl w:ilvl="5">
      <w:start w:val="1"/>
      <w:numFmt w:val="bullet"/>
      <w:lvlText w:val=""/>
      <w:lvlJc w:val="left"/>
      <w:pPr>
        <w:ind w:left="2736" w:hanging="328"/>
      </w:pPr>
      <w:rPr>
        <w:rFonts w:ascii="Symbol" w:hAnsi="Symbol" w:cs="Symbol" w:hint="default"/>
      </w:rPr>
    </w:lvl>
    <w:lvl w:ilvl="6">
      <w:start w:val="1"/>
      <w:numFmt w:val="bullet"/>
      <w:lvlText w:val=""/>
      <w:lvlJc w:val="left"/>
      <w:pPr>
        <w:ind w:left="3188" w:hanging="328"/>
      </w:pPr>
      <w:rPr>
        <w:rFonts w:ascii="Symbol" w:hAnsi="Symbol" w:cs="Symbol" w:hint="default"/>
      </w:rPr>
    </w:lvl>
    <w:lvl w:ilvl="7">
      <w:start w:val="1"/>
      <w:numFmt w:val="bullet"/>
      <w:lvlText w:val=""/>
      <w:lvlJc w:val="left"/>
      <w:pPr>
        <w:ind w:left="3640" w:hanging="328"/>
      </w:pPr>
      <w:rPr>
        <w:rFonts w:ascii="Symbol" w:hAnsi="Symbol" w:cs="Symbol" w:hint="default"/>
      </w:rPr>
    </w:lvl>
    <w:lvl w:ilvl="8">
      <w:start w:val="1"/>
      <w:numFmt w:val="bullet"/>
      <w:lvlText w:val=""/>
      <w:lvlJc w:val="left"/>
      <w:pPr>
        <w:ind w:left="4092" w:hanging="328"/>
      </w:pPr>
      <w:rPr>
        <w:rFonts w:ascii="Symbol" w:hAnsi="Symbol" w:cs="Symbol" w:hint="default"/>
      </w:rPr>
    </w:lvl>
  </w:abstractNum>
  <w:abstractNum w:abstractNumId="1" w15:restartNumberingAfterBreak="0">
    <w:nsid w:val="21C712DE"/>
    <w:multiLevelType w:val="hybridMultilevel"/>
    <w:tmpl w:val="CD78218E"/>
    <w:lvl w:ilvl="0" w:tplc="B2DE6C30">
      <w:start w:val="1"/>
      <w:numFmt w:val="decimal"/>
      <w:lvlText w:val="%1."/>
      <w:lvlJc w:val="left"/>
      <w:pPr>
        <w:ind w:left="1080" w:hanging="360"/>
      </w:pPr>
      <w:rPr>
        <w:rFonts w:ascii="Times New Roman" w:eastAsiaTheme="minorHAnsi"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34E73A3"/>
    <w:multiLevelType w:val="multilevel"/>
    <w:tmpl w:val="F024331E"/>
    <w:lvl w:ilvl="0">
      <w:start w:val="1"/>
      <w:numFmt w:val="decimal"/>
      <w:lvlText w:val="%1)"/>
      <w:lvlJc w:val="left"/>
      <w:pPr>
        <w:tabs>
          <w:tab w:val="num" w:pos="1065"/>
        </w:tabs>
        <w:ind w:left="1065" w:hanging="360"/>
      </w:p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3" w15:restartNumberingAfterBreak="0">
    <w:nsid w:val="39DF5B99"/>
    <w:multiLevelType w:val="multilevel"/>
    <w:tmpl w:val="77045BC6"/>
    <w:lvl w:ilvl="0">
      <w:start w:val="1"/>
      <w:numFmt w:val="bullet"/>
      <w:suff w:val="space"/>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BD146AA"/>
    <w:multiLevelType w:val="multilevel"/>
    <w:tmpl w:val="6ECC277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56122E7C"/>
    <w:multiLevelType w:val="multilevel"/>
    <w:tmpl w:val="041019DE"/>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6" w15:restartNumberingAfterBreak="0">
    <w:nsid w:val="5D792244"/>
    <w:multiLevelType w:val="multilevel"/>
    <w:tmpl w:val="7184471A"/>
    <w:lvl w:ilvl="0">
      <w:start w:val="1"/>
      <w:numFmt w:val="decimal"/>
      <w:suff w:val="space"/>
      <w:lvlText w:val="%1)"/>
      <w:lvlJc w:val="left"/>
      <w:pPr>
        <w:ind w:left="720"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7" w15:restartNumberingAfterBreak="0">
    <w:nsid w:val="645311C7"/>
    <w:multiLevelType w:val="multilevel"/>
    <w:tmpl w:val="59B03D0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66B46295"/>
    <w:multiLevelType w:val="hybridMultilevel"/>
    <w:tmpl w:val="E3FE15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923071"/>
    <w:multiLevelType w:val="hybridMultilevel"/>
    <w:tmpl w:val="71E8330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C734A63"/>
    <w:multiLevelType w:val="multilevel"/>
    <w:tmpl w:val="E440EEA0"/>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11" w15:restartNumberingAfterBreak="0">
    <w:nsid w:val="737F1A69"/>
    <w:multiLevelType w:val="multilevel"/>
    <w:tmpl w:val="CFEC223C"/>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abstractNum w:abstractNumId="12" w15:restartNumberingAfterBreak="0">
    <w:nsid w:val="7A4F050C"/>
    <w:multiLevelType w:val="multilevel"/>
    <w:tmpl w:val="A49A4486"/>
    <w:lvl w:ilvl="0">
      <w:start w:val="1"/>
      <w:numFmt w:val="decimal"/>
      <w:suff w:val="space"/>
      <w:lvlText w:val="%1)"/>
      <w:lvlJc w:val="left"/>
      <w:pPr>
        <w:ind w:left="720" w:hanging="360"/>
      </w:pPr>
    </w:lvl>
    <w:lvl w:ilvl="1">
      <w:start w:val="1"/>
      <w:numFmt w:val="lowerLetter"/>
      <w:lvlText w:val="%2."/>
      <w:lvlJc w:val="left"/>
      <w:pPr>
        <w:ind w:left="2363" w:hanging="360"/>
      </w:pPr>
    </w:lvl>
    <w:lvl w:ilvl="2">
      <w:start w:val="1"/>
      <w:numFmt w:val="lowerRoman"/>
      <w:lvlText w:val="%3."/>
      <w:lvlJc w:val="right"/>
      <w:pPr>
        <w:ind w:left="3083" w:hanging="180"/>
      </w:pPr>
    </w:lvl>
    <w:lvl w:ilvl="3">
      <w:start w:val="1"/>
      <w:numFmt w:val="decimal"/>
      <w:lvlText w:val="%4."/>
      <w:lvlJc w:val="left"/>
      <w:pPr>
        <w:ind w:left="3803" w:hanging="360"/>
      </w:pPr>
    </w:lvl>
    <w:lvl w:ilvl="4">
      <w:start w:val="1"/>
      <w:numFmt w:val="lowerLetter"/>
      <w:lvlText w:val="%5."/>
      <w:lvlJc w:val="left"/>
      <w:pPr>
        <w:ind w:left="4523" w:hanging="360"/>
      </w:pPr>
    </w:lvl>
    <w:lvl w:ilvl="5">
      <w:start w:val="1"/>
      <w:numFmt w:val="lowerRoman"/>
      <w:lvlText w:val="%6."/>
      <w:lvlJc w:val="right"/>
      <w:pPr>
        <w:ind w:left="5243" w:hanging="180"/>
      </w:pPr>
    </w:lvl>
    <w:lvl w:ilvl="6">
      <w:start w:val="1"/>
      <w:numFmt w:val="decimal"/>
      <w:lvlText w:val="%7."/>
      <w:lvlJc w:val="left"/>
      <w:pPr>
        <w:ind w:left="5963" w:hanging="360"/>
      </w:pPr>
    </w:lvl>
    <w:lvl w:ilvl="7">
      <w:start w:val="1"/>
      <w:numFmt w:val="lowerLetter"/>
      <w:lvlText w:val="%8."/>
      <w:lvlJc w:val="left"/>
      <w:pPr>
        <w:ind w:left="6683" w:hanging="360"/>
      </w:pPr>
    </w:lvl>
    <w:lvl w:ilvl="8">
      <w:start w:val="1"/>
      <w:numFmt w:val="lowerRoman"/>
      <w:lvlText w:val="%9."/>
      <w:lvlJc w:val="right"/>
      <w:pPr>
        <w:ind w:left="7403" w:hanging="180"/>
      </w:pPr>
    </w:lvl>
  </w:abstractNum>
  <w:num w:numId="1">
    <w:abstractNumId w:val="7"/>
  </w:num>
  <w:num w:numId="2">
    <w:abstractNumId w:val="5"/>
  </w:num>
  <w:num w:numId="3">
    <w:abstractNumId w:val="6"/>
  </w:num>
  <w:num w:numId="4">
    <w:abstractNumId w:val="0"/>
  </w:num>
  <w:num w:numId="5">
    <w:abstractNumId w:val="11"/>
  </w:num>
  <w:num w:numId="6">
    <w:abstractNumId w:val="12"/>
  </w:num>
  <w:num w:numId="7">
    <w:abstractNumId w:val="10"/>
  </w:num>
  <w:num w:numId="8">
    <w:abstractNumId w:val="2"/>
  </w:num>
  <w:num w:numId="9">
    <w:abstractNumId w:val="3"/>
  </w:num>
  <w:num w:numId="10">
    <w:abstractNumId w:val="4"/>
  </w:num>
  <w:num w:numId="11">
    <w:abstractNumId w:val="9"/>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7D6A"/>
    <w:rsid w:val="000330BA"/>
    <w:rsid w:val="000673C3"/>
    <w:rsid w:val="00175AB5"/>
    <w:rsid w:val="006E1DC4"/>
    <w:rsid w:val="00A04CE1"/>
    <w:rsid w:val="00D07D6A"/>
    <w:rsid w:val="00E20AAF"/>
    <w:rsid w:val="00E45DB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25EA8"/>
  <w15:docId w15:val="{451DF3A5-23BF-486B-B58F-0C8FD0F4E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8FB"/>
    <w:pPr>
      <w:spacing w:after="200" w:line="276" w:lineRule="auto"/>
    </w:pPr>
    <w:rPr>
      <w:sz w:val="22"/>
    </w:rPr>
  </w:style>
  <w:style w:type="paragraph" w:styleId="1">
    <w:name w:val="heading 1"/>
    <w:basedOn w:val="a"/>
    <w:next w:val="a"/>
    <w:link w:val="10"/>
    <w:qFormat/>
    <w:rsid w:val="00D67BBB"/>
    <w:pPr>
      <w:keepNext/>
      <w:spacing w:before="240" w:after="60" w:line="240" w:lineRule="auto"/>
      <w:ind w:left="204"/>
      <w:outlineLvl w:val="0"/>
    </w:pPr>
    <w:rPr>
      <w:rFonts w:ascii="Times New Roman" w:eastAsia="Times New Roman" w:hAnsi="Times New Roman" w:cs="Times New Roman"/>
      <w:b/>
      <w:kern w:val="2"/>
      <w:sz w:val="24"/>
      <w:szCs w:val="24"/>
    </w:rPr>
  </w:style>
  <w:style w:type="paragraph" w:styleId="2">
    <w:name w:val="heading 2"/>
    <w:basedOn w:val="a"/>
    <w:next w:val="a"/>
    <w:qFormat/>
    <w:rsid w:val="005B669E"/>
    <w:pPr>
      <w:keepNext/>
      <w:spacing w:after="0" w:line="240" w:lineRule="auto"/>
      <w:outlineLvl w:val="1"/>
    </w:pPr>
    <w:rPr>
      <w:rFonts w:ascii="Times New Roman" w:eastAsia="Times New Roman" w:hAnsi="Times New Roman" w:cs="Arial"/>
      <w:b/>
      <w:bCs/>
      <w:iCs/>
      <w:sz w:val="24"/>
      <w:szCs w:val="24"/>
    </w:rPr>
  </w:style>
  <w:style w:type="paragraph" w:styleId="4">
    <w:name w:val="heading 4"/>
    <w:basedOn w:val="a"/>
    <w:next w:val="a"/>
    <w:link w:val="40"/>
    <w:unhideWhenUsed/>
    <w:qFormat/>
    <w:rsid w:val="00EF5CE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67BBB"/>
    <w:pPr>
      <w:tabs>
        <w:tab w:val="left" w:pos="2289"/>
      </w:tabs>
      <w:spacing w:before="240" w:after="60" w:line="240" w:lineRule="auto"/>
      <w:ind w:left="2289" w:hanging="1008"/>
      <w:outlineLvl w:val="4"/>
    </w:pPr>
    <w:rPr>
      <w:rFonts w:ascii="Arial" w:eastAsia="Times New Roman" w:hAnsi="Arial" w:cs="Times New Roman"/>
      <w:szCs w:val="20"/>
    </w:rPr>
  </w:style>
  <w:style w:type="paragraph" w:styleId="6">
    <w:name w:val="heading 6"/>
    <w:basedOn w:val="a"/>
    <w:next w:val="a"/>
    <w:link w:val="60"/>
    <w:qFormat/>
    <w:rsid w:val="00D67BBB"/>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D67BBB"/>
    <w:pPr>
      <w:keepNext/>
      <w:tabs>
        <w:tab w:val="left" w:pos="2577"/>
      </w:tabs>
      <w:spacing w:before="60" w:after="0" w:line="360" w:lineRule="auto"/>
      <w:ind w:left="2577" w:hanging="1296"/>
      <w:jc w:val="center"/>
      <w:outlineLvl w:val="6"/>
    </w:pPr>
    <w:rPr>
      <w:rFonts w:ascii="Arial" w:eastAsia="Times New Roman" w:hAnsi="Arial" w:cs="Times New Roman"/>
      <w:b/>
      <w:sz w:val="28"/>
      <w:szCs w:val="20"/>
    </w:rPr>
  </w:style>
  <w:style w:type="paragraph" w:styleId="8">
    <w:name w:val="heading 8"/>
    <w:basedOn w:val="a"/>
    <w:next w:val="a"/>
    <w:link w:val="80"/>
    <w:qFormat/>
    <w:rsid w:val="00D67BBB"/>
    <w:pPr>
      <w:tabs>
        <w:tab w:val="left" w:pos="2721"/>
      </w:tabs>
      <w:spacing w:before="240" w:after="60" w:line="240" w:lineRule="auto"/>
      <w:ind w:left="2721" w:hanging="1440"/>
      <w:outlineLvl w:val="7"/>
    </w:pPr>
    <w:rPr>
      <w:rFonts w:ascii="Arial" w:eastAsia="Times New Roman" w:hAnsi="Arial" w:cs="Times New Roman"/>
      <w:i/>
      <w:sz w:val="20"/>
      <w:szCs w:val="20"/>
    </w:rPr>
  </w:style>
  <w:style w:type="paragraph" w:styleId="9">
    <w:name w:val="heading 9"/>
    <w:basedOn w:val="a"/>
    <w:next w:val="a"/>
    <w:link w:val="90"/>
    <w:qFormat/>
    <w:rsid w:val="00D67BBB"/>
    <w:pPr>
      <w:tabs>
        <w:tab w:val="left" w:pos="2865"/>
      </w:tabs>
      <w:spacing w:before="240" w:after="60" w:line="240" w:lineRule="auto"/>
      <w:ind w:left="2865" w:hanging="1584"/>
      <w:outlineLvl w:val="8"/>
    </w:pPr>
    <w:rPr>
      <w:rFonts w:ascii="Arial" w:eastAsia="Times New Roman" w:hAnsi="Arial" w:cs="Times New Roman"/>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Основной текст1"/>
    <w:basedOn w:val="a0"/>
    <w:qFormat/>
    <w:rsid w:val="00C713C9"/>
    <w:rPr>
      <w:rFonts w:ascii="Bookman Old Style" w:eastAsia="Bookman Old Style" w:hAnsi="Bookman Old Style" w:cs="Bookman Old Style"/>
      <w:b w:val="0"/>
      <w:bCs w:val="0"/>
      <w:i w:val="0"/>
      <w:iCs w:val="0"/>
      <w:caps w:val="0"/>
      <w:smallCaps w:val="0"/>
      <w:strike w:val="0"/>
      <w:dstrike w:val="0"/>
      <w:color w:val="000000"/>
      <w:spacing w:val="0"/>
      <w:w w:val="100"/>
      <w:sz w:val="19"/>
      <w:szCs w:val="19"/>
      <w:u w:val="none"/>
      <w:lang w:val="ru-RU" w:eastAsia="ru-RU" w:bidi="ru-RU"/>
    </w:rPr>
  </w:style>
  <w:style w:type="character" w:customStyle="1" w:styleId="3">
    <w:name w:val="Заголовок №3"/>
    <w:basedOn w:val="a0"/>
    <w:qFormat/>
    <w:rsid w:val="00F370F2"/>
    <w:rPr>
      <w:rFonts w:ascii="Franklin Gothic Medium" w:eastAsia="Franklin Gothic Medium" w:hAnsi="Franklin Gothic Medium" w:cs="Franklin Gothic Medium"/>
      <w:b w:val="0"/>
      <w:bCs w:val="0"/>
      <w:i w:val="0"/>
      <w:iCs w:val="0"/>
      <w:caps w:val="0"/>
      <w:smallCaps w:val="0"/>
      <w:strike w:val="0"/>
      <w:dstrike w:val="0"/>
      <w:color w:val="000000"/>
      <w:spacing w:val="0"/>
      <w:w w:val="100"/>
      <w:sz w:val="28"/>
      <w:szCs w:val="28"/>
      <w:u w:val="none"/>
      <w:lang w:val="ru-RU" w:eastAsia="ru-RU" w:bidi="ru-RU"/>
    </w:rPr>
  </w:style>
  <w:style w:type="character" w:customStyle="1" w:styleId="a3">
    <w:name w:val="Основной текст_"/>
    <w:basedOn w:val="a0"/>
    <w:link w:val="20"/>
    <w:qFormat/>
    <w:rsid w:val="00100EF9"/>
    <w:rPr>
      <w:rFonts w:ascii="Bookman Old Style" w:eastAsia="Bookman Old Style" w:hAnsi="Bookman Old Style" w:cs="Bookman Old Style"/>
      <w:sz w:val="19"/>
      <w:szCs w:val="19"/>
      <w:shd w:val="clear" w:color="auto" w:fill="FFFFFF"/>
    </w:rPr>
  </w:style>
  <w:style w:type="character" w:customStyle="1" w:styleId="21">
    <w:name w:val="Основной текст 2 Знак"/>
    <w:basedOn w:val="a0"/>
    <w:qFormat/>
    <w:rsid w:val="00100EF9"/>
    <w:rPr>
      <w:rFonts w:ascii="Times New Roman" w:eastAsia="Times New Roman" w:hAnsi="Times New Roman" w:cs="Times New Roman"/>
      <w:sz w:val="24"/>
      <w:szCs w:val="24"/>
    </w:rPr>
  </w:style>
  <w:style w:type="character" w:customStyle="1" w:styleId="c1">
    <w:name w:val="c1"/>
    <w:basedOn w:val="a0"/>
    <w:qFormat/>
    <w:rsid w:val="00FB6999"/>
  </w:style>
  <w:style w:type="character" w:customStyle="1" w:styleId="0pt">
    <w:name w:val="Основной текст + Полужирный;Курсив;Интервал 0 pt"/>
    <w:basedOn w:val="a3"/>
    <w:qFormat/>
    <w:rsid w:val="004D45A3"/>
    <w:rPr>
      <w:rFonts w:ascii="Bookman Old Style" w:eastAsia="Bookman Old Style" w:hAnsi="Bookman Old Style" w:cs="Bookman Old Style"/>
      <w:b/>
      <w:bCs/>
      <w:i/>
      <w:iCs/>
      <w:caps w:val="0"/>
      <w:smallCaps w:val="0"/>
      <w:strike w:val="0"/>
      <w:dstrike w:val="0"/>
      <w:color w:val="000000"/>
      <w:spacing w:val="10"/>
      <w:w w:val="100"/>
      <w:sz w:val="19"/>
      <w:szCs w:val="19"/>
      <w:u w:val="none"/>
      <w:shd w:val="clear" w:color="auto" w:fill="FFFFFF"/>
      <w:lang w:val="ru-RU" w:eastAsia="ru-RU" w:bidi="ru-RU"/>
    </w:rPr>
  </w:style>
  <w:style w:type="character" w:customStyle="1" w:styleId="a4">
    <w:name w:val="Основной текст + Курсив"/>
    <w:basedOn w:val="a3"/>
    <w:qFormat/>
    <w:rsid w:val="004D45A3"/>
    <w:rPr>
      <w:rFonts w:ascii="Bookman Old Style" w:eastAsia="Bookman Old Style" w:hAnsi="Bookman Old Style" w:cs="Bookman Old Style"/>
      <w:b w:val="0"/>
      <w:bCs w:val="0"/>
      <w:i/>
      <w:iCs/>
      <w:caps w:val="0"/>
      <w:smallCaps w:val="0"/>
      <w:strike w:val="0"/>
      <w:dstrike w:val="0"/>
      <w:color w:val="000000"/>
      <w:spacing w:val="0"/>
      <w:w w:val="100"/>
      <w:sz w:val="19"/>
      <w:szCs w:val="19"/>
      <w:u w:val="none"/>
      <w:shd w:val="clear" w:color="auto" w:fill="FFFFFF"/>
      <w:lang w:val="ru-RU" w:eastAsia="ru-RU" w:bidi="ru-RU"/>
    </w:rPr>
  </w:style>
  <w:style w:type="character" w:customStyle="1" w:styleId="s1">
    <w:name w:val="s1"/>
    <w:basedOn w:val="a0"/>
    <w:qFormat/>
    <w:rsid w:val="00322118"/>
  </w:style>
  <w:style w:type="character" w:customStyle="1" w:styleId="20">
    <w:name w:val="Заголовок 2 Знак"/>
    <w:basedOn w:val="a0"/>
    <w:link w:val="a3"/>
    <w:qFormat/>
    <w:rsid w:val="005B669E"/>
    <w:rPr>
      <w:rFonts w:ascii="Times New Roman" w:eastAsia="Times New Roman" w:hAnsi="Times New Roman" w:cs="Arial"/>
      <w:b/>
      <w:bCs/>
      <w:iCs/>
      <w:sz w:val="24"/>
      <w:szCs w:val="24"/>
    </w:rPr>
  </w:style>
  <w:style w:type="character" w:customStyle="1" w:styleId="a5">
    <w:name w:val="Верхний колонтитул Знак"/>
    <w:basedOn w:val="a0"/>
    <w:qFormat/>
    <w:rsid w:val="00587EFC"/>
  </w:style>
  <w:style w:type="character" w:customStyle="1" w:styleId="a6">
    <w:name w:val="Нижний колонтитул Знак"/>
    <w:basedOn w:val="a0"/>
    <w:uiPriority w:val="99"/>
    <w:qFormat/>
    <w:rsid w:val="00587EFC"/>
  </w:style>
  <w:style w:type="character" w:customStyle="1" w:styleId="40">
    <w:name w:val="Заголовок 4 Знак"/>
    <w:basedOn w:val="a0"/>
    <w:link w:val="4"/>
    <w:qFormat/>
    <w:rsid w:val="00EF5CEA"/>
    <w:rPr>
      <w:rFonts w:asciiTheme="majorHAnsi" w:eastAsiaTheme="majorEastAsia" w:hAnsiTheme="majorHAnsi" w:cstheme="majorBidi"/>
      <w:b/>
      <w:bCs/>
      <w:i/>
      <w:iCs/>
      <w:color w:val="4F81BD" w:themeColor="accent1"/>
    </w:rPr>
  </w:style>
  <w:style w:type="character" w:customStyle="1" w:styleId="a7">
    <w:name w:val="Основной текст Знак"/>
    <w:basedOn w:val="a0"/>
    <w:qFormat/>
    <w:rsid w:val="00D67BBB"/>
  </w:style>
  <w:style w:type="character" w:customStyle="1" w:styleId="10">
    <w:name w:val="Заголовок 1 Знак"/>
    <w:basedOn w:val="a0"/>
    <w:link w:val="1"/>
    <w:qFormat/>
    <w:rsid w:val="00D67BBB"/>
    <w:rPr>
      <w:rFonts w:ascii="Times New Roman" w:eastAsia="Times New Roman" w:hAnsi="Times New Roman" w:cs="Times New Roman"/>
      <w:b/>
      <w:kern w:val="2"/>
      <w:sz w:val="24"/>
      <w:szCs w:val="24"/>
    </w:rPr>
  </w:style>
  <w:style w:type="character" w:customStyle="1" w:styleId="50">
    <w:name w:val="Заголовок 5 Знак"/>
    <w:basedOn w:val="a0"/>
    <w:link w:val="5"/>
    <w:qFormat/>
    <w:rsid w:val="00D67BBB"/>
    <w:rPr>
      <w:rFonts w:ascii="Arial" w:eastAsia="Times New Roman" w:hAnsi="Arial" w:cs="Times New Roman"/>
      <w:szCs w:val="20"/>
    </w:rPr>
  </w:style>
  <w:style w:type="character" w:customStyle="1" w:styleId="60">
    <w:name w:val="Заголовок 6 Знак"/>
    <w:basedOn w:val="a0"/>
    <w:link w:val="6"/>
    <w:qFormat/>
    <w:rsid w:val="00D67BBB"/>
    <w:rPr>
      <w:rFonts w:ascii="Times New Roman" w:eastAsia="Times New Roman" w:hAnsi="Times New Roman" w:cs="Times New Roman"/>
      <w:b/>
      <w:bCs/>
    </w:rPr>
  </w:style>
  <w:style w:type="character" w:customStyle="1" w:styleId="70">
    <w:name w:val="Заголовок 7 Знак"/>
    <w:basedOn w:val="a0"/>
    <w:link w:val="7"/>
    <w:qFormat/>
    <w:rsid w:val="00D67BBB"/>
    <w:rPr>
      <w:rFonts w:ascii="Arial" w:eastAsia="Times New Roman" w:hAnsi="Arial" w:cs="Times New Roman"/>
      <w:b/>
      <w:sz w:val="28"/>
      <w:szCs w:val="20"/>
    </w:rPr>
  </w:style>
  <w:style w:type="character" w:customStyle="1" w:styleId="80">
    <w:name w:val="Заголовок 8 Знак"/>
    <w:basedOn w:val="a0"/>
    <w:link w:val="8"/>
    <w:qFormat/>
    <w:rsid w:val="00D67BBB"/>
    <w:rPr>
      <w:rFonts w:ascii="Arial" w:eastAsia="Times New Roman" w:hAnsi="Arial" w:cs="Times New Roman"/>
      <w:i/>
      <w:sz w:val="20"/>
      <w:szCs w:val="20"/>
    </w:rPr>
  </w:style>
  <w:style w:type="character" w:customStyle="1" w:styleId="90">
    <w:name w:val="Заголовок 9 Знак"/>
    <w:basedOn w:val="a0"/>
    <w:link w:val="9"/>
    <w:qFormat/>
    <w:rsid w:val="00D67BBB"/>
    <w:rPr>
      <w:rFonts w:ascii="Arial" w:eastAsia="Times New Roman" w:hAnsi="Arial" w:cs="Times New Roman"/>
      <w:b/>
      <w:i/>
      <w:sz w:val="18"/>
      <w:szCs w:val="20"/>
    </w:rPr>
  </w:style>
  <w:style w:type="character" w:customStyle="1" w:styleId="a8">
    <w:name w:val="Текст сноски Знак"/>
    <w:basedOn w:val="a0"/>
    <w:qFormat/>
    <w:rsid w:val="00D67BBB"/>
    <w:rPr>
      <w:rFonts w:ascii="Times New Roman" w:eastAsia="Times New Roman" w:hAnsi="Times New Roman" w:cs="Times New Roman"/>
      <w:sz w:val="20"/>
      <w:szCs w:val="20"/>
    </w:rPr>
  </w:style>
  <w:style w:type="character" w:customStyle="1" w:styleId="a9">
    <w:name w:val="Привязка сноски"/>
    <w:rPr>
      <w:vertAlign w:val="superscript"/>
    </w:rPr>
  </w:style>
  <w:style w:type="character" w:customStyle="1" w:styleId="FootnoteCharacters">
    <w:name w:val="Footnote Characters"/>
    <w:qFormat/>
    <w:rsid w:val="00D67BBB"/>
    <w:rPr>
      <w:vertAlign w:val="superscript"/>
    </w:rPr>
  </w:style>
  <w:style w:type="character" w:customStyle="1" w:styleId="aa">
    <w:name w:val="Название Знак"/>
    <w:basedOn w:val="a0"/>
    <w:qFormat/>
    <w:rsid w:val="00D67BBB"/>
    <w:rPr>
      <w:rFonts w:ascii="Times New Roman" w:eastAsia="Times New Roman" w:hAnsi="Times New Roman" w:cs="Times New Roman"/>
      <w:b/>
      <w:sz w:val="20"/>
      <w:szCs w:val="20"/>
      <w:lang w:eastAsia="en-US"/>
    </w:rPr>
  </w:style>
  <w:style w:type="character" w:customStyle="1" w:styleId="ab">
    <w:name w:val="Основной текст с отступом Знак"/>
    <w:basedOn w:val="a0"/>
    <w:qFormat/>
    <w:rsid w:val="00D67BBB"/>
    <w:rPr>
      <w:rFonts w:ascii="Times New Roman" w:eastAsia="Times New Roman" w:hAnsi="Times New Roman" w:cs="Times New Roman"/>
      <w:sz w:val="24"/>
      <w:szCs w:val="24"/>
    </w:rPr>
  </w:style>
  <w:style w:type="character" w:customStyle="1" w:styleId="ac">
    <w:name w:val="Текст Знак"/>
    <w:basedOn w:val="a0"/>
    <w:qFormat/>
    <w:rsid w:val="00D67BBB"/>
    <w:rPr>
      <w:rFonts w:ascii="Courier New" w:eastAsia="Times New Roman" w:hAnsi="Courier New" w:cs="Times New Roman"/>
      <w:sz w:val="20"/>
      <w:szCs w:val="20"/>
    </w:rPr>
  </w:style>
  <w:style w:type="character" w:customStyle="1" w:styleId="22">
    <w:name w:val="Основной текст с отступом 2 Знак"/>
    <w:basedOn w:val="a0"/>
    <w:link w:val="23"/>
    <w:qFormat/>
    <w:rsid w:val="00D67BBB"/>
    <w:rPr>
      <w:rFonts w:ascii="Times New Roman" w:eastAsia="Times New Roman" w:hAnsi="Times New Roman" w:cs="Times New Roman"/>
      <w:sz w:val="24"/>
      <w:szCs w:val="24"/>
    </w:rPr>
  </w:style>
  <w:style w:type="character" w:customStyle="1" w:styleId="-">
    <w:name w:val="Интернет-ссылка"/>
    <w:rsid w:val="00D67BBB"/>
    <w:rPr>
      <w:color w:val="0000FF"/>
      <w:u w:val="single"/>
    </w:rPr>
  </w:style>
  <w:style w:type="character" w:customStyle="1" w:styleId="ad">
    <w:name w:val="Текст выноски Знак"/>
    <w:basedOn w:val="a0"/>
    <w:uiPriority w:val="99"/>
    <w:qFormat/>
    <w:rsid w:val="00D67BBB"/>
    <w:rPr>
      <w:rFonts w:ascii="Tahoma" w:eastAsia="Times New Roman" w:hAnsi="Tahoma" w:cs="Tahoma"/>
      <w:sz w:val="16"/>
      <w:szCs w:val="16"/>
      <w:lang w:eastAsia="en-US"/>
    </w:rPr>
  </w:style>
  <w:style w:type="character" w:styleId="ae">
    <w:name w:val="page number"/>
    <w:basedOn w:val="a0"/>
    <w:qFormat/>
    <w:rsid w:val="00D67BBB"/>
  </w:style>
  <w:style w:type="character" w:customStyle="1" w:styleId="af">
    <w:name w:val="Подзаголовок Знак"/>
    <w:basedOn w:val="a0"/>
    <w:qFormat/>
    <w:rsid w:val="00D67BBB"/>
    <w:rPr>
      <w:rFonts w:ascii="Times New Roman" w:eastAsia="Times New Roman" w:hAnsi="Times New Roman" w:cs="Times New Roman"/>
      <w:sz w:val="28"/>
      <w:szCs w:val="24"/>
    </w:rPr>
  </w:style>
  <w:style w:type="character" w:customStyle="1" w:styleId="apple-converted-space">
    <w:name w:val="apple-converted-space"/>
    <w:qFormat/>
    <w:rsid w:val="00D67BBB"/>
  </w:style>
  <w:style w:type="character" w:styleId="af0">
    <w:name w:val="Strong"/>
    <w:basedOn w:val="a0"/>
    <w:uiPriority w:val="22"/>
    <w:qFormat/>
    <w:rsid w:val="00D67BBB"/>
    <w:rPr>
      <w:b/>
      <w:bCs/>
    </w:rPr>
  </w:style>
  <w:style w:type="character" w:customStyle="1" w:styleId="af1">
    <w:name w:val="Абзац списка Знак"/>
    <w:basedOn w:val="a0"/>
    <w:uiPriority w:val="34"/>
    <w:qFormat/>
    <w:rsid w:val="00DE66EC"/>
  </w:style>
  <w:style w:type="paragraph" w:styleId="af2">
    <w:name w:val="Title"/>
    <w:basedOn w:val="a"/>
    <w:next w:val="af3"/>
    <w:qFormat/>
    <w:rsid w:val="00D67BBB"/>
    <w:pPr>
      <w:spacing w:before="120" w:after="120" w:line="240" w:lineRule="auto"/>
    </w:pPr>
    <w:rPr>
      <w:rFonts w:ascii="Times New Roman" w:eastAsia="Times New Roman" w:hAnsi="Times New Roman" w:cs="Times New Roman"/>
      <w:b/>
      <w:sz w:val="20"/>
      <w:szCs w:val="20"/>
      <w:lang w:eastAsia="en-US"/>
    </w:rPr>
  </w:style>
  <w:style w:type="paragraph" w:styleId="af3">
    <w:name w:val="Body Text"/>
    <w:basedOn w:val="a"/>
    <w:unhideWhenUsed/>
    <w:rsid w:val="00D67BBB"/>
    <w:pPr>
      <w:spacing w:after="120"/>
    </w:pPr>
  </w:style>
  <w:style w:type="paragraph" w:styleId="af4">
    <w:name w:val="List"/>
    <w:basedOn w:val="a"/>
    <w:rsid w:val="00D67BBB"/>
    <w:pPr>
      <w:tabs>
        <w:tab w:val="left" w:pos="360"/>
      </w:tabs>
      <w:spacing w:after="240" w:line="240" w:lineRule="auto"/>
      <w:ind w:left="360" w:hanging="360"/>
    </w:pPr>
    <w:rPr>
      <w:rFonts w:ascii="Times New Roman" w:eastAsia="Times New Roman" w:hAnsi="Times New Roman" w:cs="Times New Roman"/>
      <w:sz w:val="24"/>
      <w:szCs w:val="24"/>
    </w:rPr>
  </w:style>
  <w:style w:type="paragraph" w:styleId="af5">
    <w:name w:val="caption"/>
    <w:basedOn w:val="a"/>
    <w:qFormat/>
    <w:pPr>
      <w:suppressLineNumbers/>
      <w:spacing w:before="120" w:after="120"/>
    </w:pPr>
    <w:rPr>
      <w:rFonts w:cs="Mangal"/>
      <w:i/>
      <w:iCs/>
      <w:sz w:val="24"/>
      <w:szCs w:val="24"/>
    </w:rPr>
  </w:style>
  <w:style w:type="paragraph" w:styleId="af6">
    <w:name w:val="index heading"/>
    <w:basedOn w:val="a"/>
    <w:qFormat/>
    <w:pPr>
      <w:suppressLineNumbers/>
    </w:pPr>
    <w:rPr>
      <w:rFonts w:cs="Mangal"/>
    </w:rPr>
  </w:style>
  <w:style w:type="paragraph" w:styleId="30">
    <w:name w:val="List Bullet 3"/>
    <w:basedOn w:val="a"/>
    <w:qFormat/>
    <w:rsid w:val="006A6014"/>
    <w:pPr>
      <w:spacing w:after="0" w:line="240" w:lineRule="auto"/>
      <w:ind w:left="566" w:hanging="283"/>
    </w:pPr>
    <w:rPr>
      <w:rFonts w:ascii="Times New Roman" w:eastAsia="Times New Roman" w:hAnsi="Times New Roman" w:cs="Times New Roman"/>
      <w:sz w:val="24"/>
      <w:szCs w:val="24"/>
    </w:rPr>
  </w:style>
  <w:style w:type="paragraph" w:styleId="af7">
    <w:name w:val="List Paragraph"/>
    <w:basedOn w:val="a"/>
    <w:uiPriority w:val="34"/>
    <w:qFormat/>
    <w:rsid w:val="00DC1570"/>
    <w:pPr>
      <w:ind w:left="720"/>
      <w:contextualSpacing/>
    </w:pPr>
  </w:style>
  <w:style w:type="paragraph" w:customStyle="1" w:styleId="210">
    <w:name w:val="Основной текст 2 Знак1"/>
    <w:basedOn w:val="a"/>
    <w:link w:val="24"/>
    <w:qFormat/>
    <w:rsid w:val="00100EF9"/>
    <w:pPr>
      <w:widowControl w:val="0"/>
      <w:shd w:val="clear" w:color="auto" w:fill="FFFFFF"/>
      <w:spacing w:before="2340" w:after="0" w:line="250" w:lineRule="exact"/>
      <w:ind w:hanging="580"/>
    </w:pPr>
    <w:rPr>
      <w:rFonts w:ascii="Bookman Old Style" w:eastAsia="Bookman Old Style" w:hAnsi="Bookman Old Style" w:cs="Bookman Old Style"/>
      <w:sz w:val="19"/>
      <w:szCs w:val="19"/>
    </w:rPr>
  </w:style>
  <w:style w:type="paragraph" w:styleId="24">
    <w:name w:val="Body Text 2"/>
    <w:basedOn w:val="a"/>
    <w:link w:val="210"/>
    <w:qFormat/>
    <w:rsid w:val="00100EF9"/>
    <w:pPr>
      <w:spacing w:after="120" w:line="480" w:lineRule="auto"/>
    </w:pPr>
    <w:rPr>
      <w:rFonts w:ascii="Times New Roman" w:eastAsia="Times New Roman" w:hAnsi="Times New Roman" w:cs="Times New Roman"/>
      <w:sz w:val="24"/>
      <w:szCs w:val="24"/>
    </w:rPr>
  </w:style>
  <w:style w:type="paragraph" w:customStyle="1" w:styleId="c0">
    <w:name w:val="c0"/>
    <w:basedOn w:val="a"/>
    <w:qFormat/>
    <w:rsid w:val="00FB6999"/>
    <w:pPr>
      <w:spacing w:beforeAutospacing="1" w:afterAutospacing="1" w:line="240" w:lineRule="auto"/>
    </w:pPr>
    <w:rPr>
      <w:rFonts w:ascii="Times New Roman" w:eastAsia="Times New Roman" w:hAnsi="Times New Roman" w:cs="Times New Roman"/>
      <w:sz w:val="24"/>
      <w:szCs w:val="24"/>
    </w:rPr>
  </w:style>
  <w:style w:type="paragraph" w:styleId="af8">
    <w:name w:val="Normal (Web)"/>
    <w:basedOn w:val="a"/>
    <w:uiPriority w:val="99"/>
    <w:unhideWhenUsed/>
    <w:qFormat/>
    <w:rsid w:val="00FB6999"/>
    <w:pPr>
      <w:spacing w:beforeAutospacing="1" w:afterAutospacing="1" w:line="240" w:lineRule="auto"/>
    </w:pPr>
    <w:rPr>
      <w:rFonts w:ascii="Times New Roman" w:eastAsia="Times New Roman" w:hAnsi="Times New Roman" w:cs="Times New Roman"/>
      <w:sz w:val="24"/>
      <w:szCs w:val="24"/>
    </w:rPr>
  </w:style>
  <w:style w:type="paragraph" w:customStyle="1" w:styleId="text">
    <w:name w:val="text"/>
    <w:basedOn w:val="a"/>
    <w:qFormat/>
    <w:rsid w:val="006D5684"/>
    <w:pPr>
      <w:spacing w:beforeAutospacing="1" w:afterAutospacing="1" w:line="240" w:lineRule="auto"/>
    </w:pPr>
    <w:rPr>
      <w:rFonts w:ascii="Times New Roman" w:eastAsia="Times New Roman" w:hAnsi="Times New Roman" w:cs="Times New Roman"/>
      <w:sz w:val="24"/>
      <w:szCs w:val="24"/>
    </w:rPr>
  </w:style>
  <w:style w:type="paragraph" w:customStyle="1" w:styleId="af9">
    <w:name w:val="Верхний и нижний колонтитулы"/>
    <w:basedOn w:val="a"/>
    <w:qFormat/>
  </w:style>
  <w:style w:type="paragraph" w:styleId="afa">
    <w:name w:val="header"/>
    <w:basedOn w:val="a"/>
    <w:unhideWhenUsed/>
    <w:rsid w:val="00587EFC"/>
    <w:pPr>
      <w:tabs>
        <w:tab w:val="center" w:pos="4677"/>
        <w:tab w:val="right" w:pos="9355"/>
      </w:tabs>
      <w:spacing w:after="0" w:line="240" w:lineRule="auto"/>
    </w:pPr>
  </w:style>
  <w:style w:type="paragraph" w:styleId="afb">
    <w:name w:val="footer"/>
    <w:basedOn w:val="a"/>
    <w:uiPriority w:val="99"/>
    <w:unhideWhenUsed/>
    <w:rsid w:val="00587EFC"/>
    <w:pPr>
      <w:tabs>
        <w:tab w:val="center" w:pos="4677"/>
        <w:tab w:val="right" w:pos="9355"/>
      </w:tabs>
      <w:spacing w:after="0" w:line="240" w:lineRule="auto"/>
    </w:pPr>
  </w:style>
  <w:style w:type="paragraph" w:styleId="afc">
    <w:name w:val="footnote text"/>
    <w:basedOn w:val="a"/>
    <w:rsid w:val="00D67BBB"/>
    <w:pPr>
      <w:spacing w:after="0" w:line="240" w:lineRule="auto"/>
    </w:pPr>
    <w:rPr>
      <w:rFonts w:ascii="Times New Roman" w:eastAsia="Times New Roman" w:hAnsi="Times New Roman" w:cs="Times New Roman"/>
      <w:sz w:val="20"/>
      <w:szCs w:val="20"/>
    </w:rPr>
  </w:style>
  <w:style w:type="paragraph" w:styleId="afd">
    <w:name w:val="Body Text Indent"/>
    <w:basedOn w:val="a"/>
    <w:rsid w:val="00D67BBB"/>
    <w:pPr>
      <w:spacing w:after="120" w:line="240" w:lineRule="auto"/>
      <w:ind w:left="283"/>
    </w:pPr>
    <w:rPr>
      <w:rFonts w:ascii="Times New Roman" w:eastAsia="Times New Roman" w:hAnsi="Times New Roman" w:cs="Times New Roman"/>
      <w:sz w:val="24"/>
      <w:szCs w:val="24"/>
    </w:rPr>
  </w:style>
  <w:style w:type="paragraph" w:styleId="afe">
    <w:name w:val="Plain Text"/>
    <w:basedOn w:val="a"/>
    <w:qFormat/>
    <w:rsid w:val="00D67BBB"/>
    <w:pPr>
      <w:spacing w:after="0" w:line="240" w:lineRule="auto"/>
    </w:pPr>
    <w:rPr>
      <w:rFonts w:ascii="Courier New" w:eastAsia="Times New Roman" w:hAnsi="Courier New" w:cs="Times New Roman"/>
      <w:sz w:val="20"/>
      <w:szCs w:val="20"/>
    </w:rPr>
  </w:style>
  <w:style w:type="paragraph" w:styleId="25">
    <w:name w:val="Body Text Indent 2"/>
    <w:basedOn w:val="a"/>
    <w:link w:val="211"/>
    <w:qFormat/>
    <w:rsid w:val="00D67BBB"/>
    <w:pPr>
      <w:spacing w:after="120" w:line="480" w:lineRule="auto"/>
      <w:ind w:left="283"/>
    </w:pPr>
    <w:rPr>
      <w:rFonts w:ascii="Times New Roman" w:eastAsia="Times New Roman" w:hAnsi="Times New Roman" w:cs="Times New Roman"/>
      <w:sz w:val="24"/>
      <w:szCs w:val="24"/>
    </w:rPr>
  </w:style>
  <w:style w:type="paragraph" w:customStyle="1" w:styleId="Default">
    <w:name w:val="Default"/>
    <w:qFormat/>
    <w:rsid w:val="00D67BBB"/>
    <w:rPr>
      <w:rFonts w:ascii="Times New Roman" w:eastAsia="Times New Roman" w:hAnsi="Times New Roman" w:cs="Times New Roman"/>
      <w:color w:val="000000"/>
      <w:sz w:val="24"/>
      <w:szCs w:val="24"/>
    </w:rPr>
  </w:style>
  <w:style w:type="paragraph" w:customStyle="1" w:styleId="12">
    <w:name w:val="Абзац списка1"/>
    <w:basedOn w:val="a"/>
    <w:qFormat/>
    <w:rsid w:val="00D67BBB"/>
    <w:pPr>
      <w:ind w:left="720"/>
      <w:contextualSpacing/>
    </w:pPr>
    <w:rPr>
      <w:rFonts w:ascii="Calibri" w:eastAsia="Times New Roman" w:hAnsi="Calibri" w:cs="Times New Roman"/>
      <w:lang w:val="en-US" w:eastAsia="en-US"/>
    </w:rPr>
  </w:style>
  <w:style w:type="paragraph" w:styleId="aff">
    <w:name w:val="Balloon Text"/>
    <w:basedOn w:val="a"/>
    <w:uiPriority w:val="99"/>
    <w:qFormat/>
    <w:rsid w:val="00D67BBB"/>
    <w:pPr>
      <w:spacing w:after="0" w:line="240" w:lineRule="auto"/>
    </w:pPr>
    <w:rPr>
      <w:rFonts w:ascii="Tahoma" w:eastAsia="Times New Roman" w:hAnsi="Tahoma" w:cs="Tahoma"/>
      <w:sz w:val="16"/>
      <w:szCs w:val="16"/>
      <w:lang w:eastAsia="en-US"/>
    </w:rPr>
  </w:style>
  <w:style w:type="paragraph" w:customStyle="1" w:styleId="aff0">
    <w:name w:val="список с точками"/>
    <w:basedOn w:val="a"/>
    <w:qFormat/>
    <w:rsid w:val="00D67BBB"/>
    <w:pPr>
      <w:tabs>
        <w:tab w:val="left" w:pos="720"/>
        <w:tab w:val="left" w:pos="756"/>
      </w:tabs>
      <w:spacing w:after="0" w:line="312" w:lineRule="auto"/>
      <w:ind w:left="756" w:hanging="360"/>
      <w:jc w:val="both"/>
    </w:pPr>
    <w:rPr>
      <w:rFonts w:ascii="Times New Roman" w:eastAsia="Times New Roman" w:hAnsi="Times New Roman" w:cs="Times New Roman"/>
      <w:sz w:val="24"/>
      <w:szCs w:val="24"/>
    </w:rPr>
  </w:style>
  <w:style w:type="paragraph" w:customStyle="1" w:styleId="13">
    <w:name w:val="Обычный1"/>
    <w:qFormat/>
    <w:rsid w:val="00D67BBB"/>
    <w:pPr>
      <w:ind w:firstLine="567"/>
      <w:jc w:val="both"/>
    </w:pPr>
    <w:rPr>
      <w:rFonts w:ascii="Times New Roman" w:eastAsia="Times New Roman" w:hAnsi="Times New Roman" w:cs="Times New Roman"/>
      <w:sz w:val="28"/>
      <w:szCs w:val="20"/>
      <w:lang w:eastAsia="ko-KR"/>
    </w:rPr>
  </w:style>
  <w:style w:type="paragraph" w:customStyle="1" w:styleId="aff1">
    <w:name w:val="Знак"/>
    <w:basedOn w:val="a"/>
    <w:qFormat/>
    <w:rsid w:val="00D67BBB"/>
    <w:pPr>
      <w:widowControl w:val="0"/>
      <w:spacing w:beforeAutospacing="1" w:afterAutospacing="1" w:line="360" w:lineRule="atLeast"/>
      <w:jc w:val="both"/>
    </w:pPr>
    <w:rPr>
      <w:rFonts w:ascii="Tahoma" w:eastAsia="Times New Roman" w:hAnsi="Tahoma" w:cs="Tahoma"/>
      <w:sz w:val="20"/>
      <w:szCs w:val="20"/>
      <w:lang w:val="en-US" w:eastAsia="en-US"/>
    </w:rPr>
  </w:style>
  <w:style w:type="paragraph" w:styleId="aff2">
    <w:name w:val="Subtitle"/>
    <w:basedOn w:val="a"/>
    <w:qFormat/>
    <w:rsid w:val="00D67BBB"/>
    <w:pPr>
      <w:spacing w:after="0" w:line="240" w:lineRule="auto"/>
      <w:jc w:val="center"/>
    </w:pPr>
    <w:rPr>
      <w:rFonts w:ascii="Times New Roman" w:eastAsia="Times New Roman" w:hAnsi="Times New Roman" w:cs="Times New Roman"/>
      <w:sz w:val="28"/>
      <w:szCs w:val="24"/>
    </w:rPr>
  </w:style>
  <w:style w:type="paragraph" w:styleId="aff3">
    <w:name w:val="No Spacing"/>
    <w:uiPriority w:val="1"/>
    <w:qFormat/>
    <w:rsid w:val="00D67BBB"/>
    <w:rPr>
      <w:rFonts w:eastAsia="Calibri" w:cs="Calibri"/>
      <w:sz w:val="22"/>
      <w:lang w:eastAsia="ar-SA"/>
    </w:rPr>
  </w:style>
  <w:style w:type="paragraph" w:customStyle="1" w:styleId="23">
    <w:name w:val="Абзац списка2"/>
    <w:basedOn w:val="a"/>
    <w:link w:val="22"/>
    <w:qFormat/>
    <w:rsid w:val="00D67BBB"/>
    <w:pPr>
      <w:ind w:left="720"/>
    </w:pPr>
    <w:rPr>
      <w:rFonts w:ascii="Calibri" w:eastAsia="Times New Roman" w:hAnsi="Calibri" w:cs="Calibri"/>
      <w:lang w:eastAsia="en-US"/>
    </w:rPr>
  </w:style>
  <w:style w:type="paragraph" w:customStyle="1" w:styleId="TableParagraph">
    <w:name w:val="Table Paragraph"/>
    <w:basedOn w:val="a"/>
    <w:uiPriority w:val="1"/>
    <w:qFormat/>
    <w:rsid w:val="00D67BBB"/>
    <w:pPr>
      <w:widowControl w:val="0"/>
      <w:spacing w:after="0" w:line="240" w:lineRule="auto"/>
    </w:pPr>
    <w:rPr>
      <w:rFonts w:eastAsiaTheme="minorHAnsi"/>
      <w:lang w:val="en-US" w:eastAsia="en-US"/>
    </w:rPr>
  </w:style>
  <w:style w:type="numbering" w:customStyle="1" w:styleId="14">
    <w:name w:val="Нет списка1"/>
    <w:uiPriority w:val="99"/>
    <w:semiHidden/>
    <w:unhideWhenUsed/>
    <w:qFormat/>
    <w:rsid w:val="00D67BBB"/>
  </w:style>
  <w:style w:type="numbering" w:customStyle="1" w:styleId="110">
    <w:name w:val="Нет списка11"/>
    <w:uiPriority w:val="99"/>
    <w:semiHidden/>
    <w:unhideWhenUsed/>
    <w:qFormat/>
    <w:rsid w:val="00D67BBB"/>
  </w:style>
  <w:style w:type="numbering" w:customStyle="1" w:styleId="211">
    <w:name w:val="Основной текст с отступом 2 Знак1"/>
    <w:link w:val="25"/>
    <w:uiPriority w:val="99"/>
    <w:semiHidden/>
    <w:unhideWhenUsed/>
    <w:qFormat/>
    <w:rsid w:val="00D67BBB"/>
  </w:style>
  <w:style w:type="table" w:customStyle="1" w:styleId="100">
    <w:name w:val="Сетка таблицы10"/>
    <w:basedOn w:val="a1"/>
    <w:rsid w:val="005D67E7"/>
    <w:rPr>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4">
    <w:name w:val="Table Grid"/>
    <w:basedOn w:val="a1"/>
    <w:uiPriority w:val="59"/>
    <w:rsid w:val="005D6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
    <w:basedOn w:val="a1"/>
    <w:uiPriority w:val="59"/>
    <w:rsid w:val="00EF5CEA"/>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1"/>
    <w:uiPriority w:val="59"/>
    <w:rsid w:val="00D67BB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1"/>
    <w:rsid w:val="00D67BBB"/>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rsid w:val="00D67BBB"/>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1"/>
    <w:rsid w:val="00D67BBB"/>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nhideWhenUsed/>
    <w:qFormat/>
    <w:rsid w:val="00D67BBB"/>
    <w:rPr>
      <w:rFonts w:eastAsiaTheme="minorHAnsi"/>
      <w:lang w:val="en-US" w:eastAsia="en-US"/>
    </w:rPr>
    <w:tblPr>
      <w:tblInd w:w="0" w:type="dxa"/>
      <w:tblCellMar>
        <w:top w:w="0" w:type="dxa"/>
        <w:left w:w="0" w:type="dxa"/>
        <w:bottom w:w="0" w:type="dxa"/>
        <w:right w:w="0" w:type="dxa"/>
      </w:tblCellMar>
    </w:tblPr>
  </w:style>
  <w:style w:type="paragraph" w:customStyle="1" w:styleId="LO-normal">
    <w:name w:val="LO-normal"/>
    <w:qFormat/>
    <w:rsid w:val="00175AB5"/>
    <w:pPr>
      <w:spacing w:after="200" w:line="276" w:lineRule="auto"/>
    </w:pPr>
    <w:rPr>
      <w:rFonts w:ascii="Calibri" w:eastAsia="Calibri" w:hAnsi="Calibri" w:cs="Calibri"/>
      <w:sz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752AE-7C38-4D3F-A10F-C6F21EB19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4128</Words>
  <Characters>23535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dc:description/>
  <cp:lastModifiedBy>Никита-Елена</cp:lastModifiedBy>
  <cp:revision>2</cp:revision>
  <cp:lastPrinted>2016-01-22T08:15:00Z</cp:lastPrinted>
  <dcterms:created xsi:type="dcterms:W3CDTF">2024-11-29T03:58:00Z</dcterms:created>
  <dcterms:modified xsi:type="dcterms:W3CDTF">2024-11-29T03:58:00Z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