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5D5" w:rsidRDefault="00647CDE">
      <w:pPr>
        <w:pStyle w:val="LO-normal"/>
        <w:spacing w:before="68" w:line="276" w:lineRule="auto"/>
        <w:ind w:left="949" w:right="1146" w:firstLine="619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ДЕПАРТАМЕНТ ОБРАЗОВАНИЯ ВОЛОГОДСКОЙ ОБЛАСТИ БПОУ ВО «ВОЛОГОДСКИЙ АГРАРНО-ЭКОНОМИЧЕСКИЙ КОЛЛЕДЖ»</w:t>
      </w: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6"/>
          <w:szCs w:val="26"/>
        </w:rPr>
      </w:pPr>
    </w:p>
    <w:p w:rsidR="00DF45D5" w:rsidRDefault="00DF45D5">
      <w:pPr>
        <w:pStyle w:val="LO-normal"/>
        <w:spacing w:before="8"/>
        <w:rPr>
          <w:rFonts w:eastAsia="Times New Roman" w:cs="Times New Roman"/>
          <w:color w:val="000000"/>
          <w:sz w:val="23"/>
          <w:szCs w:val="23"/>
        </w:rPr>
      </w:pPr>
    </w:p>
    <w:p w:rsidR="00DF45D5" w:rsidRDefault="00647CDE">
      <w:pPr>
        <w:pStyle w:val="a3"/>
        <w:ind w:firstLine="1237"/>
      </w:pPr>
      <w:r>
        <w:t>Методические указания</w:t>
      </w:r>
    </w:p>
    <w:p w:rsidR="00DF45D5" w:rsidRDefault="00647CDE">
      <w:pPr>
        <w:pStyle w:val="a3"/>
        <w:spacing w:before="48" w:line="552" w:lineRule="auto"/>
        <w:ind w:left="1304"/>
      </w:pPr>
      <w:r>
        <w:t xml:space="preserve">по выполнению внеаудиторной самостоятельной работы </w:t>
      </w:r>
      <w:r w:rsidR="00531F4A">
        <w:t>ООД.</w:t>
      </w:r>
      <w:r>
        <w:t>02 Литература</w:t>
      </w:r>
    </w:p>
    <w:p w:rsidR="00DF45D5" w:rsidRDefault="00647CDE">
      <w:pPr>
        <w:pStyle w:val="LO-normal"/>
        <w:tabs>
          <w:tab w:val="left" w:pos="2415"/>
        </w:tabs>
        <w:spacing w:before="218"/>
        <w:ind w:right="202"/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специальности 38.02</w:t>
      </w:r>
      <w:r w:rsidR="00A46FD0">
        <w:rPr>
          <w:sz w:val="28"/>
          <w:szCs w:val="28"/>
        </w:rPr>
        <w:t>.</w:t>
      </w:r>
      <w:r w:rsidR="00097A67">
        <w:rPr>
          <w:sz w:val="28"/>
          <w:szCs w:val="28"/>
        </w:rPr>
        <w:t>02 Страховое дело</w:t>
      </w:r>
      <w:r w:rsidR="00A46FD0">
        <w:rPr>
          <w:sz w:val="28"/>
          <w:szCs w:val="28"/>
        </w:rPr>
        <w:t xml:space="preserve"> (по отраслям)</w:t>
      </w:r>
    </w:p>
    <w:p w:rsidR="00DF45D5" w:rsidRDefault="00DF45D5">
      <w:pPr>
        <w:pStyle w:val="LO-normal"/>
        <w:rPr>
          <w:rFonts w:eastAsia="Times New Roman" w:cs="Times New Roman"/>
          <w:color w:val="000000"/>
          <w:sz w:val="30"/>
          <w:szCs w:val="30"/>
        </w:rPr>
      </w:pPr>
    </w:p>
    <w:p w:rsidR="00DF45D5" w:rsidRDefault="00DF45D5">
      <w:pPr>
        <w:pStyle w:val="LO-normal"/>
        <w:spacing w:before="2"/>
        <w:rPr>
          <w:rFonts w:eastAsia="Times New Roman" w:cs="Times New Roman"/>
          <w:color w:val="000000"/>
          <w:sz w:val="41"/>
          <w:szCs w:val="41"/>
        </w:rPr>
      </w:pPr>
    </w:p>
    <w:p w:rsidR="00DF45D5" w:rsidRDefault="00647CDE">
      <w:pPr>
        <w:pStyle w:val="LO-normal"/>
        <w:spacing w:line="420" w:lineRule="auto"/>
        <w:ind w:left="3510" w:right="371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подготовки </w:t>
      </w:r>
      <w:r>
        <w:rPr>
          <w:sz w:val="28"/>
          <w:szCs w:val="28"/>
          <w:u w:val="single"/>
        </w:rPr>
        <w:t>базовая подготовка</w:t>
      </w:r>
    </w:p>
    <w:p w:rsidR="00DF45D5" w:rsidRDefault="00DF45D5">
      <w:pPr>
        <w:pStyle w:val="LO-normal"/>
        <w:rPr>
          <w:rFonts w:eastAsia="Times New Roman" w:cs="Times New Roman"/>
          <w:color w:val="000000"/>
          <w:sz w:val="20"/>
          <w:szCs w:val="20"/>
        </w:rPr>
      </w:pPr>
    </w:p>
    <w:p w:rsidR="00DF45D5" w:rsidRDefault="00DF45D5">
      <w:pPr>
        <w:pStyle w:val="LO-normal"/>
        <w:spacing w:before="11"/>
        <w:rPr>
          <w:rFonts w:eastAsia="Times New Roman" w:cs="Times New Roman"/>
          <w:color w:val="000000"/>
          <w:sz w:val="21"/>
          <w:szCs w:val="21"/>
        </w:rPr>
      </w:pPr>
    </w:p>
    <w:p w:rsidR="00DF45D5" w:rsidRDefault="00647CDE">
      <w:pPr>
        <w:pStyle w:val="LO-normal"/>
        <w:spacing w:before="89" w:line="420" w:lineRule="auto"/>
        <w:ind w:left="3549" w:right="3453" w:firstLine="355"/>
        <w:rPr>
          <w:sz w:val="28"/>
          <w:szCs w:val="28"/>
        </w:rPr>
      </w:pPr>
      <w:r>
        <w:rPr>
          <w:sz w:val="28"/>
          <w:szCs w:val="28"/>
        </w:rPr>
        <w:t xml:space="preserve">Форма обучения </w:t>
      </w:r>
      <w:r>
        <w:rPr>
          <w:sz w:val="28"/>
          <w:szCs w:val="28"/>
          <w:u w:val="single"/>
        </w:rPr>
        <w:t>очная форма обучения</w:t>
      </w:r>
    </w:p>
    <w:p w:rsidR="00DF45D5" w:rsidRDefault="00DF45D5">
      <w:pPr>
        <w:pStyle w:val="LO-normal"/>
        <w:rPr>
          <w:rFonts w:eastAsia="Times New Roman" w:cs="Times New Roman"/>
          <w:color w:val="000000"/>
          <w:sz w:val="20"/>
          <w:szCs w:val="20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0"/>
          <w:szCs w:val="20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0"/>
          <w:szCs w:val="20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0"/>
          <w:szCs w:val="20"/>
        </w:rPr>
      </w:pPr>
    </w:p>
    <w:p w:rsidR="00DF45D5" w:rsidRDefault="00DF45D5">
      <w:pPr>
        <w:pStyle w:val="LO-normal"/>
        <w:rPr>
          <w:rFonts w:eastAsia="Times New Roman" w:cs="Times New Roman"/>
          <w:color w:val="000000"/>
          <w:sz w:val="20"/>
          <w:szCs w:val="20"/>
        </w:rPr>
      </w:pPr>
    </w:p>
    <w:p w:rsidR="00DF45D5" w:rsidRDefault="00DF45D5">
      <w:pPr>
        <w:pStyle w:val="LO-normal"/>
        <w:spacing w:before="6"/>
        <w:rPr>
          <w:rFonts w:eastAsia="Times New Roman" w:cs="Times New Roman"/>
          <w:color w:val="000000"/>
          <w:sz w:val="17"/>
          <w:szCs w:val="17"/>
        </w:rPr>
      </w:pPr>
    </w:p>
    <w:p w:rsidR="00DF45D5" w:rsidRDefault="00647CDE">
      <w:pPr>
        <w:pStyle w:val="LO-normal"/>
        <w:spacing w:before="89" w:line="276" w:lineRule="auto"/>
        <w:ind w:left="4369" w:right="4573"/>
        <w:jc w:val="center"/>
        <w:rPr>
          <w:sz w:val="28"/>
          <w:szCs w:val="28"/>
        </w:rPr>
        <w:sectPr w:rsidR="00DF45D5">
          <w:pgSz w:w="11906" w:h="16838"/>
          <w:pgMar w:top="1040" w:right="420" w:bottom="280" w:left="1480" w:header="0" w:footer="0" w:gutter="0"/>
          <w:pgNumType w:start="1"/>
          <w:cols w:space="720"/>
          <w:formProt w:val="0"/>
          <w:docGrid w:linePitch="100" w:charSpace="4096"/>
        </w:sectPr>
      </w:pPr>
      <w:r>
        <w:rPr>
          <w:sz w:val="28"/>
          <w:szCs w:val="28"/>
        </w:rPr>
        <w:t>Вологда2024</w:t>
      </w:r>
    </w:p>
    <w:tbl>
      <w:tblPr>
        <w:tblW w:w="0" w:type="auto"/>
        <w:tblInd w:w="-25" w:type="dxa"/>
        <w:tblLayout w:type="fixed"/>
        <w:tblLook w:val="04A0"/>
      </w:tblPr>
      <w:tblGrid>
        <w:gridCol w:w="4785"/>
        <w:gridCol w:w="4835"/>
      </w:tblGrid>
      <w:tr w:rsidR="00842E16" w:rsidTr="00842E16">
        <w:trPr>
          <w:trHeight w:val="3669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2E16" w:rsidRDefault="00842E16">
            <w:pPr>
              <w:rPr>
                <w:rFonts w:eastAsia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РАССМОТРЕНО</w:t>
            </w:r>
          </w:p>
          <w:p w:rsidR="00842E16" w:rsidRDefault="00842E16">
            <w:pPr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>на заседании методической комиссии общеобразовательных и гуманитарных дисциплин</w:t>
            </w:r>
          </w:p>
          <w:p w:rsidR="00842E16" w:rsidRDefault="00842E16">
            <w:pPr>
              <w:rPr>
                <w:rFonts w:cs="Times New Roman"/>
                <w:sz w:val="24"/>
                <w:szCs w:val="24"/>
              </w:rPr>
            </w:pPr>
          </w:p>
          <w:p w:rsidR="00842E16" w:rsidRDefault="00842E16">
            <w:pPr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>Протокол №  10  от 16.05.2024 г.</w:t>
            </w:r>
          </w:p>
          <w:p w:rsidR="00842E16" w:rsidRDefault="00842E16">
            <w:pPr>
              <w:rPr>
                <w:rFonts w:cs="Times New Roman"/>
                <w:sz w:val="24"/>
                <w:szCs w:val="24"/>
              </w:rPr>
            </w:pPr>
          </w:p>
          <w:p w:rsidR="00842E16" w:rsidRDefault="00842E16">
            <w:pPr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>Председатель МК</w:t>
            </w:r>
          </w:p>
          <w:p w:rsidR="00842E16" w:rsidRDefault="00842E16">
            <w:pPr>
              <w:rPr>
                <w:rFonts w:cs="Times New Roman"/>
                <w:sz w:val="24"/>
                <w:szCs w:val="24"/>
              </w:rPr>
            </w:pPr>
          </w:p>
          <w:p w:rsidR="00842E16" w:rsidRDefault="00842E16">
            <w:pPr>
              <w:rPr>
                <w:rFonts w:cs="Times New Roman"/>
                <w:sz w:val="24"/>
                <w:szCs w:val="24"/>
              </w:rPr>
            </w:pPr>
          </w:p>
          <w:p w:rsidR="00842E16" w:rsidRDefault="00842E16">
            <w:pPr>
              <w:rPr>
                <w:rFonts w:cs="Times New Roman"/>
              </w:rPr>
            </w:pPr>
            <w:r>
              <w:rPr>
                <w:rFonts w:ascii="Calibri" w:hAnsi="Calibri" w:cs="Calibri"/>
                <w:noProof/>
                <w:lang w:eastAsia="ru-RU" w:bidi="ar-SA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-362585</wp:posOffset>
                  </wp:positionV>
                  <wp:extent cx="424180" cy="479425"/>
                  <wp:effectExtent l="19050" t="0" r="0" b="0"/>
                  <wp:wrapNone/>
                  <wp:docPr id="5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80" cy="479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/>
                <w:sz w:val="24"/>
                <w:szCs w:val="24"/>
              </w:rPr>
              <w:t>_____________    И. С. Вязанкина</w:t>
            </w:r>
          </w:p>
          <w:p w:rsidR="00842E16" w:rsidRDefault="00842E1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E16" w:rsidRDefault="00842E16">
            <w:pPr>
              <w:rPr>
                <w:rFonts w:eastAsia="Times New Roman" w:cs="Times New Roman"/>
              </w:rPr>
            </w:pPr>
            <w:r>
              <w:rPr>
                <w:rFonts w:cs="Times New Roman"/>
                <w:sz w:val="24"/>
                <w:szCs w:val="24"/>
              </w:rPr>
              <w:t>ОДОБРЕНО</w:t>
            </w:r>
          </w:p>
          <w:p w:rsidR="00842E16" w:rsidRDefault="00842E16">
            <w:pPr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>и рекомендовано для внутреннего использования Научно-методическим советом колледжа</w:t>
            </w:r>
          </w:p>
          <w:p w:rsidR="00842E16" w:rsidRDefault="00842E16">
            <w:pPr>
              <w:rPr>
                <w:rFonts w:cs="Times New Roman"/>
                <w:sz w:val="24"/>
                <w:szCs w:val="24"/>
              </w:rPr>
            </w:pPr>
          </w:p>
          <w:p w:rsidR="00842E16" w:rsidRDefault="00842E16">
            <w:pPr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>Протокол № 4  от 06.06.2024 г.</w:t>
            </w:r>
          </w:p>
          <w:p w:rsidR="00842E16" w:rsidRDefault="00842E16">
            <w:pPr>
              <w:rPr>
                <w:rFonts w:cs="Times New Roman"/>
                <w:sz w:val="24"/>
                <w:szCs w:val="24"/>
              </w:rPr>
            </w:pPr>
          </w:p>
          <w:p w:rsidR="00842E16" w:rsidRDefault="00842E16">
            <w:pPr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Председатель  НМС </w:t>
            </w:r>
          </w:p>
          <w:p w:rsidR="00842E16" w:rsidRDefault="00842E16">
            <w:pPr>
              <w:rPr>
                <w:rFonts w:cs="Times New Roman"/>
                <w:sz w:val="24"/>
                <w:szCs w:val="24"/>
              </w:rPr>
            </w:pPr>
          </w:p>
          <w:p w:rsidR="00842E16" w:rsidRDefault="00842E16">
            <w:pPr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</w:t>
            </w:r>
            <w:r>
              <w:rPr>
                <w:rFonts w:ascii="Calibri" w:hAnsi="Calibri" w:cs="Calibri"/>
                <w:noProof/>
                <w:lang w:eastAsia="ru-RU" w:bidi="ar-SA"/>
              </w:rPr>
              <w:drawing>
                <wp:anchor distT="0" distB="0" distL="0" distR="0" simplePos="0" relativeHeight="251658240" behindDoc="1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2540</wp:posOffset>
                  </wp:positionV>
                  <wp:extent cx="1082040" cy="386715"/>
                  <wp:effectExtent l="19050" t="0" r="381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-284" t="-612" r="-284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/>
                <w:sz w:val="24"/>
                <w:szCs w:val="24"/>
              </w:rPr>
              <w:t xml:space="preserve">                     </w:t>
            </w:r>
          </w:p>
          <w:p w:rsidR="00842E16" w:rsidRDefault="00842E16">
            <w:pPr>
              <w:rPr>
                <w:rFonts w:cs="Times New Roman"/>
              </w:rPr>
            </w:pPr>
            <w:r>
              <w:rPr>
                <w:rFonts w:cs="Times New Roman"/>
                <w:sz w:val="24"/>
                <w:szCs w:val="24"/>
              </w:rPr>
              <w:t xml:space="preserve">     </w:t>
            </w:r>
            <w:r>
              <w:rPr>
                <w:rFonts w:cs="Times New Roman"/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rFonts w:cs="Times New Roman"/>
                <w:sz w:val="24"/>
                <w:szCs w:val="24"/>
              </w:rPr>
              <w:t xml:space="preserve">   Е. В. Вихарева</w:t>
            </w:r>
          </w:p>
        </w:tc>
      </w:tr>
    </w:tbl>
    <w:p w:rsidR="00DF45D5" w:rsidRDefault="00DF45D5">
      <w:pPr>
        <w:pStyle w:val="LO-normal"/>
        <w:spacing w:before="89" w:line="276" w:lineRule="auto"/>
        <w:ind w:left="222" w:right="431"/>
        <w:rPr>
          <w:sz w:val="28"/>
          <w:szCs w:val="28"/>
        </w:rPr>
      </w:pPr>
    </w:p>
    <w:p w:rsidR="00DF45D5" w:rsidRDefault="00DF45D5">
      <w:pPr>
        <w:pStyle w:val="LO-normal"/>
        <w:spacing w:before="89" w:line="276" w:lineRule="auto"/>
        <w:ind w:left="222" w:right="431"/>
        <w:rPr>
          <w:sz w:val="28"/>
          <w:szCs w:val="28"/>
        </w:rPr>
      </w:pPr>
    </w:p>
    <w:p w:rsidR="00DF45D5" w:rsidRDefault="00DF45D5">
      <w:pPr>
        <w:pStyle w:val="LO-normal"/>
        <w:spacing w:before="89" w:line="276" w:lineRule="auto"/>
        <w:ind w:left="222" w:right="431"/>
        <w:rPr>
          <w:sz w:val="28"/>
          <w:szCs w:val="28"/>
        </w:rPr>
      </w:pPr>
    </w:p>
    <w:p w:rsidR="00DF45D5" w:rsidRDefault="00DF45D5">
      <w:pPr>
        <w:pStyle w:val="LO-normal"/>
        <w:spacing w:before="89" w:line="276" w:lineRule="auto"/>
        <w:ind w:left="222" w:right="431"/>
        <w:rPr>
          <w:sz w:val="28"/>
          <w:szCs w:val="28"/>
        </w:rPr>
      </w:pPr>
    </w:p>
    <w:p w:rsidR="00DF45D5" w:rsidRDefault="00DF45D5">
      <w:pPr>
        <w:pStyle w:val="LO-normal"/>
        <w:spacing w:before="89" w:line="276" w:lineRule="auto"/>
        <w:ind w:left="222" w:right="431"/>
        <w:rPr>
          <w:sz w:val="28"/>
          <w:szCs w:val="28"/>
        </w:rPr>
      </w:pPr>
    </w:p>
    <w:p w:rsidR="00DF45D5" w:rsidRDefault="00DF45D5">
      <w:pPr>
        <w:pStyle w:val="LO-normal"/>
        <w:spacing w:before="89" w:line="276" w:lineRule="auto"/>
        <w:ind w:left="222" w:right="431"/>
        <w:rPr>
          <w:sz w:val="28"/>
          <w:szCs w:val="28"/>
        </w:rPr>
      </w:pPr>
    </w:p>
    <w:p w:rsidR="00DF45D5" w:rsidRDefault="00DF45D5">
      <w:pPr>
        <w:pStyle w:val="LO-normal"/>
        <w:spacing w:before="89" w:line="276" w:lineRule="auto"/>
        <w:ind w:left="222" w:right="431"/>
        <w:rPr>
          <w:sz w:val="28"/>
          <w:szCs w:val="28"/>
        </w:rPr>
      </w:pPr>
    </w:p>
    <w:p w:rsidR="00DF45D5" w:rsidRDefault="00647CDE">
      <w:pPr>
        <w:pStyle w:val="LO-normal"/>
        <w:spacing w:before="89" w:line="276" w:lineRule="auto"/>
        <w:ind w:right="431"/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  <w:proofErr w:type="spellStart"/>
      <w:r>
        <w:rPr>
          <w:sz w:val="28"/>
          <w:szCs w:val="28"/>
        </w:rPr>
        <w:t>Созоновская</w:t>
      </w:r>
      <w:proofErr w:type="spellEnd"/>
      <w:r>
        <w:rPr>
          <w:sz w:val="28"/>
          <w:szCs w:val="28"/>
        </w:rPr>
        <w:t xml:space="preserve"> Е.А., преподаватель русского языка и литературы БПОУ ВО «Вологодский аграрно-экономический колледж».</w:t>
      </w:r>
    </w:p>
    <w:p w:rsidR="00DF45D5" w:rsidRDefault="00DF45D5">
      <w:pPr>
        <w:pStyle w:val="LO-normal"/>
        <w:rPr>
          <w:rFonts w:eastAsia="Times New Roman" w:cs="Times New Roman"/>
          <w:color w:val="000000"/>
          <w:sz w:val="32"/>
          <w:szCs w:val="32"/>
        </w:rPr>
      </w:pPr>
    </w:p>
    <w:p w:rsidR="00DF45D5" w:rsidRDefault="00647CDE">
      <w:pPr>
        <w:pStyle w:val="LO-normal"/>
        <w:spacing w:line="276" w:lineRule="auto"/>
        <w:ind w:right="424"/>
        <w:rPr>
          <w:sz w:val="28"/>
          <w:szCs w:val="28"/>
        </w:rPr>
        <w:sectPr w:rsidR="00DF45D5">
          <w:pgSz w:w="11906" w:h="16838"/>
          <w:pgMar w:top="1580" w:right="420" w:bottom="280" w:left="1480" w:header="0" w:footer="0" w:gutter="0"/>
          <w:cols w:space="720"/>
          <w:formProt w:val="0"/>
          <w:docGrid w:linePitch="100" w:charSpace="4096"/>
        </w:sectPr>
      </w:pPr>
      <w:r>
        <w:rPr>
          <w:sz w:val="28"/>
          <w:szCs w:val="28"/>
        </w:rPr>
        <w:t xml:space="preserve">Методические указания предназначены для студентов очной формы первого года </w:t>
      </w:r>
      <w:r w:rsidR="00EF633E">
        <w:rPr>
          <w:sz w:val="28"/>
          <w:szCs w:val="28"/>
        </w:rPr>
        <w:t xml:space="preserve">обучения специальности </w:t>
      </w:r>
      <w:r w:rsidR="00A46FD0">
        <w:rPr>
          <w:sz w:val="28"/>
          <w:szCs w:val="28"/>
        </w:rPr>
        <w:t>38.02.</w:t>
      </w:r>
      <w:r w:rsidR="00097A67">
        <w:rPr>
          <w:sz w:val="28"/>
          <w:szCs w:val="28"/>
        </w:rPr>
        <w:t>02 Страховое дело</w:t>
      </w:r>
      <w:r w:rsidR="00A46FD0">
        <w:rPr>
          <w:sz w:val="28"/>
          <w:szCs w:val="28"/>
        </w:rPr>
        <w:t xml:space="preserve"> (по отраслям)</w:t>
      </w:r>
      <w:r>
        <w:rPr>
          <w:sz w:val="28"/>
          <w:szCs w:val="28"/>
        </w:rPr>
        <w:t xml:space="preserve"> и направлены на оказание практической помощи при выполнении внеаудиторной самостоятельной работы по учебной дисциплине </w:t>
      </w:r>
      <w:r w:rsidR="00EF633E">
        <w:rPr>
          <w:sz w:val="28"/>
          <w:szCs w:val="28"/>
        </w:rPr>
        <w:t>ООД</w:t>
      </w:r>
      <w:r>
        <w:rPr>
          <w:sz w:val="28"/>
          <w:szCs w:val="28"/>
        </w:rPr>
        <w:t>.02 Литература.</w:t>
      </w:r>
    </w:p>
    <w:p w:rsidR="00DF45D5" w:rsidRDefault="00647CDE">
      <w:pPr>
        <w:pStyle w:val="1"/>
        <w:spacing w:before="67"/>
        <w:ind w:left="1304" w:right="948"/>
        <w:jc w:val="center"/>
      </w:pPr>
      <w:r>
        <w:lastRenderedPageBreak/>
        <w:t>Пояснительная записка</w:t>
      </w:r>
    </w:p>
    <w:p w:rsidR="00DF45D5" w:rsidRDefault="00DF45D5">
      <w:pPr>
        <w:pStyle w:val="LO-normal"/>
        <w:rPr>
          <w:rFonts w:eastAsia="Times New Roman" w:cs="Times New Roman"/>
          <w:b/>
          <w:color w:val="000000"/>
          <w:sz w:val="26"/>
          <w:szCs w:val="26"/>
        </w:rPr>
      </w:pPr>
    </w:p>
    <w:p w:rsidR="00DF45D5" w:rsidRDefault="00647CDE">
      <w:pPr>
        <w:pStyle w:val="LO-normal"/>
        <w:ind w:left="222" w:right="433" w:firstLine="707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Внеаудиторная самостоятельная работа является важным этапом обучения </w:t>
      </w:r>
      <w:bookmarkStart w:id="0" w:name="_GoBack"/>
      <w:r>
        <w:rPr>
          <w:rFonts w:eastAsia="Times New Roman" w:cs="Times New Roman"/>
          <w:color w:val="000000"/>
          <w:sz w:val="24"/>
          <w:szCs w:val="24"/>
        </w:rPr>
        <w:t xml:space="preserve">студентов, способствующим формированию навыков самостоятельного научного и </w:t>
      </w:r>
      <w:bookmarkEnd w:id="0"/>
      <w:r>
        <w:rPr>
          <w:rFonts w:eastAsia="Times New Roman" w:cs="Times New Roman"/>
          <w:color w:val="000000"/>
          <w:sz w:val="24"/>
          <w:szCs w:val="24"/>
        </w:rPr>
        <w:t>практического подхода к освоению учебного материала.</w:t>
      </w:r>
    </w:p>
    <w:p w:rsidR="00DF45D5" w:rsidRDefault="00647CDE">
      <w:pPr>
        <w:pStyle w:val="LO-normal"/>
        <w:ind w:left="222" w:right="431" w:firstLine="707"/>
        <w:jc w:val="both"/>
        <w:rPr>
          <w:rFonts w:eastAsia="Times New Roman" w:cs="Times New Roman"/>
          <w:color w:val="000000"/>
          <w:sz w:val="24"/>
          <w:szCs w:val="24"/>
        </w:rPr>
      </w:pPr>
      <w:bookmarkStart w:id="1" w:name="_gjdgxs"/>
      <w:bookmarkEnd w:id="1"/>
      <w:r>
        <w:rPr>
          <w:rFonts w:eastAsia="Times New Roman" w:cs="Times New Roman"/>
          <w:color w:val="000000"/>
          <w:sz w:val="24"/>
          <w:szCs w:val="24"/>
        </w:rPr>
        <w:t xml:space="preserve">Выполнение внеаудиторной самостоятельной работы является обязательном этапом для каждого студента и регламентируется учебным планом специальности </w:t>
      </w:r>
      <w:r w:rsidR="00097A67">
        <w:rPr>
          <w:sz w:val="24"/>
          <w:szCs w:val="24"/>
        </w:rPr>
        <w:t>38.02.02Страховое дело</w:t>
      </w:r>
      <w:r w:rsidR="00A46FD0" w:rsidRPr="00A46FD0">
        <w:rPr>
          <w:sz w:val="24"/>
          <w:szCs w:val="24"/>
        </w:rPr>
        <w:t xml:space="preserve"> (по отраслям)</w:t>
      </w:r>
      <w:r>
        <w:rPr>
          <w:rFonts w:eastAsia="Times New Roman" w:cs="Times New Roman"/>
          <w:color w:val="000000"/>
          <w:sz w:val="24"/>
          <w:szCs w:val="24"/>
        </w:rPr>
        <w:t>БПОУ ВО «Вологодский аграрно-экономический колледж».</w:t>
      </w:r>
    </w:p>
    <w:p w:rsidR="00DF45D5" w:rsidRDefault="00647CDE">
      <w:pPr>
        <w:pStyle w:val="LO-normal"/>
        <w:ind w:left="222" w:right="430" w:firstLine="707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Количество аудиторных часов – </w:t>
      </w:r>
      <w:r w:rsidR="00A46FD0">
        <w:rPr>
          <w:rFonts w:eastAsia="Times New Roman" w:cs="Times New Roman"/>
          <w:color w:val="000000"/>
          <w:sz w:val="24"/>
          <w:szCs w:val="24"/>
        </w:rPr>
        <w:t>114</w:t>
      </w:r>
      <w:r>
        <w:rPr>
          <w:rFonts w:eastAsia="Times New Roman" w:cs="Times New Roman"/>
          <w:color w:val="000000"/>
          <w:sz w:val="24"/>
          <w:szCs w:val="24"/>
        </w:rPr>
        <w:t xml:space="preserve">, самостоятельная работа – </w:t>
      </w:r>
      <w:r w:rsidR="00A46FD0">
        <w:rPr>
          <w:sz w:val="24"/>
          <w:szCs w:val="24"/>
        </w:rPr>
        <w:t>10</w:t>
      </w:r>
      <w:r>
        <w:rPr>
          <w:rFonts w:eastAsia="Times New Roman" w:cs="Times New Roman"/>
          <w:color w:val="000000"/>
          <w:sz w:val="24"/>
          <w:szCs w:val="24"/>
        </w:rPr>
        <w:t xml:space="preserve"> часов. Каждой самостоятельной работе соответствует определенное количество часов.</w:t>
      </w:r>
    </w:p>
    <w:p w:rsidR="00DF45D5" w:rsidRDefault="00647CDE">
      <w:pPr>
        <w:pStyle w:val="LO-normal"/>
        <w:ind w:left="222" w:right="433" w:firstLine="707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Самостоятельная внеаудиторная работа по дисциплине «Литература» проводится с целью:</w:t>
      </w:r>
    </w:p>
    <w:p w:rsidR="00DF45D5" w:rsidRDefault="00647CDE">
      <w:pPr>
        <w:pStyle w:val="LO-normal"/>
        <w:numPr>
          <w:ilvl w:val="0"/>
          <w:numId w:val="7"/>
        </w:numPr>
        <w:tabs>
          <w:tab w:val="left" w:pos="1070"/>
        </w:tabs>
        <w:ind w:left="1069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систематизации и закрепления полученных теоретических знаний студентов;</w:t>
      </w:r>
    </w:p>
    <w:p w:rsidR="00DF45D5" w:rsidRDefault="00647CDE">
      <w:pPr>
        <w:pStyle w:val="LO-normal"/>
        <w:numPr>
          <w:ilvl w:val="0"/>
          <w:numId w:val="7"/>
        </w:numPr>
        <w:tabs>
          <w:tab w:val="left" w:pos="1070"/>
        </w:tabs>
        <w:ind w:left="1069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углубленияирасширениятеоретическихзнаний,</w:t>
      </w:r>
    </w:p>
    <w:p w:rsidR="00DF45D5" w:rsidRDefault="00647CDE">
      <w:pPr>
        <w:pStyle w:val="LO-normal"/>
        <w:numPr>
          <w:ilvl w:val="0"/>
          <w:numId w:val="7"/>
        </w:numPr>
        <w:tabs>
          <w:tab w:val="left" w:pos="1070"/>
        </w:tabs>
        <w:ind w:left="1069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формирования</w:t>
      </w:r>
      <w:r>
        <w:rPr>
          <w:rFonts w:eastAsia="Times New Roman" w:cs="Times New Roman"/>
          <w:color w:val="000000"/>
          <w:sz w:val="24"/>
          <w:szCs w:val="24"/>
        </w:rPr>
        <w:tab/>
        <w:t>умений использовать справочную и дополнительную литературу;</w:t>
      </w:r>
    </w:p>
    <w:p w:rsidR="00DF45D5" w:rsidRDefault="00647CDE">
      <w:pPr>
        <w:pStyle w:val="LO-normal"/>
        <w:numPr>
          <w:ilvl w:val="0"/>
          <w:numId w:val="7"/>
        </w:numPr>
        <w:tabs>
          <w:tab w:val="left" w:pos="1070"/>
        </w:tabs>
        <w:ind w:left="1069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развития</w:t>
      </w:r>
      <w:r>
        <w:rPr>
          <w:rFonts w:eastAsia="Times New Roman" w:cs="Times New Roman"/>
          <w:color w:val="000000"/>
          <w:sz w:val="24"/>
          <w:szCs w:val="24"/>
        </w:rPr>
        <w:tab/>
        <w:t>познавательных</w:t>
      </w:r>
      <w:r>
        <w:rPr>
          <w:rFonts w:eastAsia="Times New Roman" w:cs="Times New Roman"/>
          <w:color w:val="000000"/>
          <w:sz w:val="24"/>
          <w:szCs w:val="24"/>
        </w:rPr>
        <w:tab/>
        <w:t>способностей</w:t>
      </w:r>
      <w:r>
        <w:rPr>
          <w:rFonts w:eastAsia="Times New Roman" w:cs="Times New Roman"/>
          <w:color w:val="000000"/>
          <w:sz w:val="24"/>
          <w:szCs w:val="24"/>
        </w:rPr>
        <w:tab/>
        <w:t>и</w:t>
      </w:r>
      <w:r>
        <w:rPr>
          <w:rFonts w:eastAsia="Times New Roman" w:cs="Times New Roman"/>
          <w:color w:val="000000"/>
          <w:sz w:val="24"/>
          <w:szCs w:val="24"/>
        </w:rPr>
        <w:tab/>
        <w:t>активности</w:t>
      </w:r>
      <w:r>
        <w:rPr>
          <w:rFonts w:eastAsia="Times New Roman" w:cs="Times New Roman"/>
          <w:color w:val="000000"/>
          <w:sz w:val="24"/>
          <w:szCs w:val="24"/>
        </w:rPr>
        <w:tab/>
        <w:t>студентов, самостоятельности, ответственности и организованности;</w:t>
      </w:r>
    </w:p>
    <w:p w:rsidR="00DF45D5" w:rsidRDefault="00647CDE">
      <w:pPr>
        <w:pStyle w:val="LO-normal"/>
        <w:numPr>
          <w:ilvl w:val="0"/>
          <w:numId w:val="7"/>
        </w:numPr>
        <w:tabs>
          <w:tab w:val="left" w:pos="1070"/>
        </w:tabs>
        <w:ind w:left="1069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формирования самостоятельности мышления;</w:t>
      </w:r>
    </w:p>
    <w:p w:rsidR="00DF45D5" w:rsidRDefault="00647CDE">
      <w:pPr>
        <w:pStyle w:val="LO-normal"/>
        <w:numPr>
          <w:ilvl w:val="0"/>
          <w:numId w:val="7"/>
        </w:numPr>
        <w:tabs>
          <w:tab w:val="left" w:pos="1070"/>
        </w:tabs>
        <w:ind w:left="1069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развития исследовательских навыков.</w:t>
      </w:r>
    </w:p>
    <w:p w:rsidR="00DF45D5" w:rsidRDefault="00647CDE">
      <w:pPr>
        <w:pStyle w:val="LO-normal"/>
        <w:ind w:left="222" w:right="429" w:firstLine="707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Внеаудиторная самостоятельная работа выполняется по заданию преподавателя, но без его непосредственного участия. Внеаудиторная самостоятельная работа дается на определенный срок (день, неделя). Если работа в срок не выполнена, то она оценивается меньшим количеством баллов.</w:t>
      </w:r>
    </w:p>
    <w:p w:rsidR="00DF45D5" w:rsidRDefault="00647CDE">
      <w:pPr>
        <w:pStyle w:val="LO-normal"/>
        <w:ind w:left="222" w:right="430" w:firstLine="707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Контроль результатов внеаудиторной самостоятельной работы проходит в письменной или устной формах.</w:t>
      </w:r>
    </w:p>
    <w:p w:rsidR="00DF45D5" w:rsidRDefault="00647CDE">
      <w:pPr>
        <w:pStyle w:val="LO-normal"/>
        <w:ind w:left="930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Критериями оценки результатов самостоятельной работы студентов являются:</w:t>
      </w:r>
    </w:p>
    <w:p w:rsidR="00DF45D5" w:rsidRDefault="00647CDE">
      <w:pPr>
        <w:pStyle w:val="LO-normal"/>
        <w:numPr>
          <w:ilvl w:val="1"/>
          <w:numId w:val="7"/>
        </w:numPr>
        <w:tabs>
          <w:tab w:val="left" w:pos="2347"/>
        </w:tabs>
        <w:spacing w:before="1"/>
        <w:ind w:left="2346" w:hanging="129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уровень освоения студентом учебного материала;</w:t>
      </w:r>
    </w:p>
    <w:p w:rsidR="00DF45D5" w:rsidRDefault="00647CDE">
      <w:pPr>
        <w:pStyle w:val="LO-normal"/>
        <w:numPr>
          <w:ilvl w:val="1"/>
          <w:numId w:val="7"/>
        </w:numPr>
        <w:tabs>
          <w:tab w:val="left" w:pos="2347"/>
        </w:tabs>
        <w:spacing w:before="1"/>
        <w:ind w:left="2346" w:hanging="129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умение студента использовать теоретические знания при выполнении практических задач;</w:t>
      </w:r>
    </w:p>
    <w:p w:rsidR="00DF45D5" w:rsidRDefault="00647CDE">
      <w:pPr>
        <w:pStyle w:val="LO-normal"/>
        <w:numPr>
          <w:ilvl w:val="1"/>
          <w:numId w:val="7"/>
        </w:numPr>
        <w:tabs>
          <w:tab w:val="left" w:pos="2347"/>
        </w:tabs>
        <w:ind w:left="2346" w:hanging="129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уровень формирования общих компетенций;</w:t>
      </w:r>
    </w:p>
    <w:p w:rsidR="00DF45D5" w:rsidRDefault="00647CDE">
      <w:pPr>
        <w:pStyle w:val="LO-normal"/>
        <w:numPr>
          <w:ilvl w:val="1"/>
          <w:numId w:val="7"/>
        </w:numPr>
        <w:tabs>
          <w:tab w:val="left" w:pos="2347"/>
        </w:tabs>
        <w:ind w:left="2346" w:hanging="129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обоснованность и четкость изложения материала;</w:t>
      </w:r>
    </w:p>
    <w:p w:rsidR="00DF45D5" w:rsidRDefault="00647CDE">
      <w:pPr>
        <w:pStyle w:val="LO-normal"/>
        <w:numPr>
          <w:ilvl w:val="1"/>
          <w:numId w:val="7"/>
        </w:numPr>
        <w:tabs>
          <w:tab w:val="left" w:pos="2347"/>
        </w:tabs>
        <w:ind w:left="2346" w:hanging="129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уровень оформления работы.</w:t>
      </w:r>
    </w:p>
    <w:p w:rsidR="00DF45D5" w:rsidRDefault="00647CDE">
      <w:pPr>
        <w:pStyle w:val="LO-normal"/>
        <w:ind w:left="222" w:firstLine="707"/>
        <w:rPr>
          <w:rFonts w:eastAsia="Times New Roman" w:cs="Times New Roman"/>
          <w:color w:val="000000"/>
          <w:sz w:val="24"/>
          <w:szCs w:val="24"/>
        </w:rPr>
        <w:sectPr w:rsidR="00DF45D5">
          <w:pgSz w:w="11906" w:h="16838"/>
          <w:pgMar w:top="1320" w:right="420" w:bottom="280" w:left="1480" w:header="0" w:footer="0" w:gutter="0"/>
          <w:cols w:space="720"/>
          <w:formProt w:val="0"/>
          <w:docGrid w:linePitch="100" w:charSpace="4096"/>
        </w:sectPr>
      </w:pPr>
      <w:r>
        <w:rPr>
          <w:rFonts w:eastAsia="Times New Roman" w:cs="Times New Roman"/>
          <w:color w:val="000000"/>
          <w:sz w:val="24"/>
          <w:szCs w:val="24"/>
        </w:rPr>
        <w:t>Методические указания помогут студентам целенаправленно изучать материал по теме, определять свой уровень знаний и умений при выполнении самостоятельной работы.</w:t>
      </w:r>
    </w:p>
    <w:p w:rsidR="00DF45D5" w:rsidRDefault="00DF45D5">
      <w:pPr>
        <w:pStyle w:val="LO-normal"/>
        <w:spacing w:line="276" w:lineRule="auto"/>
        <w:rPr>
          <w:rFonts w:eastAsia="Times New Roman" w:cs="Times New Roman"/>
          <w:color w:val="000000"/>
          <w:sz w:val="24"/>
          <w:szCs w:val="24"/>
        </w:rPr>
      </w:pPr>
    </w:p>
    <w:tbl>
      <w:tblPr>
        <w:tblStyle w:val="TableNormal"/>
        <w:tblW w:w="9777" w:type="dxa"/>
        <w:tblInd w:w="119" w:type="dxa"/>
        <w:tblCellMar>
          <w:left w:w="108" w:type="dxa"/>
          <w:right w:w="108" w:type="dxa"/>
        </w:tblCellMar>
        <w:tblLook w:val="0000"/>
      </w:tblPr>
      <w:tblGrid>
        <w:gridCol w:w="2638"/>
        <w:gridCol w:w="2620"/>
        <w:gridCol w:w="900"/>
        <w:gridCol w:w="2179"/>
        <w:gridCol w:w="1440"/>
      </w:tblGrid>
      <w:tr w:rsidR="00DF45D5">
        <w:trPr>
          <w:trHeight w:val="830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59" w:lineRule="auto"/>
              <w:ind w:left="173" w:right="168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Наименование разделов</w:t>
            </w:r>
          </w:p>
          <w:p w:rsidR="00DF45D5" w:rsidRDefault="00647CDE">
            <w:pPr>
              <w:pStyle w:val="LO-normal"/>
              <w:ind w:left="173" w:right="166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и тем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59" w:lineRule="auto"/>
              <w:ind w:left="280" w:right="274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Вид самостоятельной</w:t>
            </w:r>
          </w:p>
          <w:p w:rsidR="00DF45D5" w:rsidRDefault="00647CDE">
            <w:pPr>
              <w:pStyle w:val="LO-normal"/>
              <w:ind w:left="280" w:right="271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работы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59" w:lineRule="auto"/>
              <w:ind w:left="11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Кол-</w:t>
            </w:r>
          </w:p>
          <w:p w:rsidR="00DF45D5" w:rsidRDefault="00647CDE">
            <w:pPr>
              <w:pStyle w:val="LO-normal"/>
              <w:ind w:left="155" w:right="135" w:firstLine="81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во час.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59" w:lineRule="auto"/>
              <w:ind w:left="246" w:right="239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Форм и методы</w:t>
            </w:r>
          </w:p>
          <w:p w:rsidR="00DF45D5" w:rsidRDefault="00647CDE">
            <w:pPr>
              <w:pStyle w:val="LO-normal"/>
              <w:ind w:left="246" w:right="235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контроля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59" w:lineRule="auto"/>
              <w:ind w:left="139" w:right="13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Литерату</w:t>
            </w:r>
            <w:proofErr w:type="spellEnd"/>
          </w:p>
          <w:p w:rsidR="00DF45D5" w:rsidRDefault="00647CDE">
            <w:pPr>
              <w:pStyle w:val="LO-normal"/>
              <w:ind w:left="138" w:right="130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</w:t>
            </w:r>
            <w:proofErr w:type="spellEnd"/>
          </w:p>
        </w:tc>
      </w:tr>
      <w:tr w:rsidR="00DF45D5">
        <w:trPr>
          <w:trHeight w:val="633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widowControl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</w:rPr>
              <w:t>Раздел 1.</w:t>
            </w:r>
            <w:r>
              <w:t xml:space="preserve">  Л</w:t>
            </w:r>
            <w:r>
              <w:rPr>
                <w:b/>
              </w:rPr>
              <w:t>итература второй половины XIX века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DF45D5">
            <w:pPr>
              <w:pStyle w:val="LO-normal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64" w:lineRule="auto"/>
              <w:ind w:left="292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DF45D5">
            <w:pPr>
              <w:pStyle w:val="LO-normal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DF45D5">
            <w:pPr>
              <w:pStyle w:val="LO-normal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DF45D5">
        <w:trPr>
          <w:trHeight w:val="4128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widowControl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t>Тема 1.2 Александр Николаевич Островский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tabs>
                <w:tab w:val="left" w:pos="247"/>
              </w:tabs>
              <w:spacing w:line="271" w:lineRule="auto"/>
              <w:ind w:left="10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</w:rPr>
              <w:t>Подготовить материалы к семинару по пьесе «Гроза» (распределение ролей и речь одного персонажа от 1 лица)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59" w:lineRule="auto"/>
              <w:ind w:left="29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ind w:left="108" w:right="21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eastAsia="Times New Roman" w:cs="Times New Roman"/>
                <w:color w:val="000000"/>
              </w:rPr>
              <w:t>омплексный контроль в форме ролевой игры; оценка работы на занятии;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52" w:lineRule="auto"/>
              <w:ind w:left="10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Л 4, 5</w:t>
            </w:r>
          </w:p>
        </w:tc>
      </w:tr>
      <w:tr w:rsidR="00DF45D5">
        <w:trPr>
          <w:trHeight w:val="4128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widowControl/>
              <w:rPr>
                <w:rFonts w:eastAsia="Times New Roman" w:cs="Times New Roman"/>
                <w:color w:val="000000"/>
              </w:rPr>
            </w:pPr>
            <w:r>
              <w:t>Тема 1.4 Иван Сергеевич Тургенев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tabs>
                <w:tab w:val="left" w:pos="247"/>
              </w:tabs>
              <w:spacing w:line="271" w:lineRule="auto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Подготовить кроссворд по роману И.С. Тургенева «Отцы и дети»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DE677C">
            <w:pPr>
              <w:pStyle w:val="LO-normal"/>
              <w:spacing w:line="259" w:lineRule="auto"/>
              <w:ind w:left="29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ind w:left="108" w:right="21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eastAsia="Times New Roman" w:cs="Times New Roman"/>
                <w:color w:val="000000"/>
              </w:rPr>
              <w:t>стный контроль в форме индивидуального опроса, в форме сообщений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52" w:lineRule="auto"/>
              <w:ind w:left="10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Л 1,3,4</w:t>
            </w:r>
          </w:p>
        </w:tc>
      </w:tr>
      <w:tr w:rsidR="00DF45D5">
        <w:trPr>
          <w:trHeight w:val="1103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widowControl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t>Тема 1.9 Федор Михайлович Достоевский</w:t>
            </w:r>
          </w:p>
        </w:tc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before="43" w:line="276" w:lineRule="auto"/>
              <w:ind w:left="107" w:right="59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</w:rPr>
              <w:t>Подготовить сравнительный анализ эпизода романа Ф.М. Достоевского «Преступление и наказание» и одной сцены из экранизации (постановки) этого произведения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59" w:lineRule="auto"/>
              <w:ind w:left="29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ind w:left="108" w:right="16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</w:rPr>
              <w:t>Устный контроль в форме индивидуального опроса, в форме комментирования отрывка из художественного фильма, в форме сообщений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52" w:lineRule="auto"/>
              <w:ind w:left="10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Л 4, 5</w:t>
            </w:r>
          </w:p>
        </w:tc>
      </w:tr>
    </w:tbl>
    <w:p w:rsidR="00DF45D5" w:rsidRDefault="00DF45D5">
      <w:pPr>
        <w:pStyle w:val="LO-normal"/>
        <w:spacing w:before="9"/>
        <w:rPr>
          <w:rFonts w:eastAsia="Times New Roman" w:cs="Times New Roman"/>
          <w:color w:val="000000"/>
          <w:sz w:val="18"/>
          <w:szCs w:val="18"/>
        </w:rPr>
      </w:pPr>
    </w:p>
    <w:p w:rsidR="00DF45D5" w:rsidRDefault="00DF45D5">
      <w:pPr>
        <w:pStyle w:val="1"/>
        <w:ind w:left="308"/>
      </w:pPr>
    </w:p>
    <w:p w:rsidR="00DF45D5" w:rsidRDefault="00DF45D5">
      <w:pPr>
        <w:pStyle w:val="1"/>
        <w:ind w:left="308"/>
      </w:pPr>
    </w:p>
    <w:p w:rsidR="00647CDE" w:rsidRDefault="00647CDE">
      <w:pPr>
        <w:pStyle w:val="1"/>
        <w:ind w:left="308"/>
      </w:pPr>
    </w:p>
    <w:p w:rsidR="00DF45D5" w:rsidRDefault="00647CDE">
      <w:pPr>
        <w:pStyle w:val="1"/>
        <w:ind w:left="308"/>
      </w:pPr>
      <w:r>
        <w:lastRenderedPageBreak/>
        <w:t>Общие требования к написанию отчетов по внеаудиторной самостоятельной работе</w:t>
      </w:r>
    </w:p>
    <w:p w:rsidR="00DF45D5" w:rsidRDefault="00DF45D5">
      <w:pPr>
        <w:pStyle w:val="LO-normal"/>
        <w:spacing w:before="7"/>
        <w:rPr>
          <w:rFonts w:eastAsia="Times New Roman" w:cs="Times New Roman"/>
          <w:b/>
          <w:color w:val="000000"/>
          <w:sz w:val="23"/>
          <w:szCs w:val="23"/>
        </w:rPr>
      </w:pPr>
    </w:p>
    <w:p w:rsidR="00DF45D5" w:rsidRDefault="00647CDE">
      <w:pPr>
        <w:pStyle w:val="LO-normal"/>
        <w:ind w:left="222" w:right="425" w:firstLine="538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t xml:space="preserve">Составление сводной (обобщающей) таблицы по теме </w:t>
      </w:r>
      <w:r>
        <w:rPr>
          <w:rFonts w:eastAsia="Times New Roman" w:cs="Times New Roman"/>
          <w:color w:val="000000"/>
          <w:sz w:val="24"/>
          <w:szCs w:val="24"/>
        </w:rPr>
        <w:t>– это вид внеаудиторной самостоятельной работы студента по систематизации объёмной информации, которая сводится (обобщается) в рамки таблицы. Формирование структуры таблицы отражает склонность студента к систематизации материала и развивает его умения по структурированию информации. Краткость изложения информации характеризует способность к её свертыванию. В рамках таблицы наглядно отображаются как разделы одной темы (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одноплановый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материал), так и разделы разных тем (многоплановый материал). Такие таблицы создаются как помощь в изучении большого объема информации, желая придать ему оптимальную форму для запоминания. Задание чаще всего носит обязательный характер, а его качество оценивается по качеству знаний в процессе контроля. Оформляется письменно.</w:t>
      </w:r>
    </w:p>
    <w:p w:rsidR="00DF45D5" w:rsidRDefault="00647CDE">
      <w:pPr>
        <w:pStyle w:val="LO-normal"/>
        <w:ind w:left="761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Роль преподавателя:</w:t>
      </w:r>
    </w:p>
    <w:p w:rsidR="00DF45D5" w:rsidRDefault="00647CDE">
      <w:pPr>
        <w:pStyle w:val="LO-normal"/>
        <w:numPr>
          <w:ilvl w:val="3"/>
          <w:numId w:val="9"/>
        </w:numPr>
        <w:tabs>
          <w:tab w:val="left" w:pos="1326"/>
        </w:tabs>
        <w:spacing w:before="1"/>
        <w:ind w:hanging="565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определить тему и цель;</w:t>
      </w:r>
    </w:p>
    <w:p w:rsidR="00DF45D5" w:rsidRDefault="00647CDE">
      <w:pPr>
        <w:pStyle w:val="LO-normal"/>
        <w:numPr>
          <w:ilvl w:val="3"/>
          <w:numId w:val="9"/>
        </w:numPr>
        <w:tabs>
          <w:tab w:val="left" w:pos="1326"/>
        </w:tabs>
        <w:ind w:hanging="565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осуществить контроль правильности исполнения, оценить работу.</w:t>
      </w:r>
    </w:p>
    <w:p w:rsidR="00DF45D5" w:rsidRDefault="00647CDE">
      <w:pPr>
        <w:pStyle w:val="LO-normal"/>
        <w:ind w:left="761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Роль студента:</w:t>
      </w:r>
    </w:p>
    <w:p w:rsidR="00DF45D5" w:rsidRDefault="00647CDE">
      <w:pPr>
        <w:pStyle w:val="LO-normal"/>
        <w:numPr>
          <w:ilvl w:val="3"/>
          <w:numId w:val="9"/>
        </w:numPr>
        <w:tabs>
          <w:tab w:val="left" w:pos="906"/>
        </w:tabs>
        <w:ind w:left="905" w:hanging="145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изучить информацию по теме;</w:t>
      </w:r>
    </w:p>
    <w:p w:rsidR="00DF45D5" w:rsidRDefault="00647CDE">
      <w:pPr>
        <w:pStyle w:val="LO-normal"/>
        <w:numPr>
          <w:ilvl w:val="4"/>
          <w:numId w:val="9"/>
        </w:numPr>
        <w:tabs>
          <w:tab w:val="left" w:pos="1638"/>
        </w:tabs>
        <w:ind w:left="1638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выбрать оптимальную форму таблицы;</w:t>
      </w:r>
    </w:p>
    <w:p w:rsidR="00DF45D5" w:rsidRDefault="00647CDE">
      <w:pPr>
        <w:pStyle w:val="LO-normal"/>
        <w:numPr>
          <w:ilvl w:val="4"/>
          <w:numId w:val="9"/>
        </w:numPr>
        <w:tabs>
          <w:tab w:val="left" w:pos="1638"/>
        </w:tabs>
        <w:ind w:left="941" w:right="433" w:firstLine="540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информацию представить в сжатом виде и заполнить ею основные графы таблицы;</w:t>
      </w:r>
    </w:p>
    <w:p w:rsidR="00DF45D5" w:rsidRDefault="004421B0">
      <w:pPr>
        <w:pStyle w:val="LO-normal"/>
        <w:numPr>
          <w:ilvl w:val="4"/>
          <w:numId w:val="9"/>
        </w:numPr>
        <w:tabs>
          <w:tab w:val="left" w:pos="1638"/>
          <w:tab w:val="left" w:pos="3251"/>
          <w:tab w:val="left" w:pos="4655"/>
          <w:tab w:val="left" w:pos="6259"/>
          <w:tab w:val="left" w:pos="8087"/>
        </w:tabs>
        <w:ind w:left="941" w:right="429" w:firstLine="540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пользуясь</w:t>
      </w:r>
      <w:r>
        <w:rPr>
          <w:rFonts w:eastAsia="Times New Roman" w:cs="Times New Roman"/>
          <w:color w:val="000000"/>
          <w:sz w:val="24"/>
          <w:szCs w:val="24"/>
        </w:rPr>
        <w:tab/>
        <w:t>готовой</w:t>
      </w:r>
      <w:r>
        <w:rPr>
          <w:rFonts w:eastAsia="Times New Roman" w:cs="Times New Roman"/>
          <w:color w:val="000000"/>
          <w:sz w:val="24"/>
          <w:szCs w:val="24"/>
        </w:rPr>
        <w:tab/>
        <w:t xml:space="preserve">таблицей,  </w:t>
      </w:r>
      <w:r w:rsidR="00647CDE">
        <w:rPr>
          <w:rFonts w:eastAsia="Times New Roman" w:cs="Times New Roman"/>
          <w:color w:val="000000"/>
          <w:sz w:val="24"/>
          <w:szCs w:val="24"/>
        </w:rPr>
        <w:t>эффективно</w:t>
      </w:r>
      <w:r w:rsidR="00647CDE">
        <w:rPr>
          <w:rFonts w:eastAsia="Times New Roman" w:cs="Times New Roman"/>
          <w:color w:val="000000"/>
          <w:sz w:val="24"/>
          <w:szCs w:val="24"/>
        </w:rPr>
        <w:tab/>
        <w:t>подготовиться к контролю по заданной теме.</w:t>
      </w:r>
    </w:p>
    <w:p w:rsidR="00DF45D5" w:rsidRDefault="00DF45D5">
      <w:pPr>
        <w:pStyle w:val="LO-normal"/>
        <w:tabs>
          <w:tab w:val="left" w:pos="1638"/>
          <w:tab w:val="left" w:pos="3251"/>
          <w:tab w:val="left" w:pos="4655"/>
          <w:tab w:val="left" w:pos="6259"/>
          <w:tab w:val="left" w:pos="8087"/>
        </w:tabs>
        <w:ind w:left="1883" w:right="429"/>
        <w:rPr>
          <w:color w:val="000000"/>
        </w:rPr>
      </w:pPr>
    </w:p>
    <w:p w:rsidR="00DF45D5" w:rsidRDefault="00647CDE">
      <w:pPr>
        <w:pStyle w:val="LO-normal"/>
        <w:tabs>
          <w:tab w:val="left" w:pos="1638"/>
          <w:tab w:val="left" w:pos="3251"/>
          <w:tab w:val="left" w:pos="4655"/>
          <w:tab w:val="left" w:pos="6259"/>
          <w:tab w:val="left" w:pos="8087"/>
        </w:tabs>
        <w:ind w:left="1883" w:right="429"/>
        <w:rPr>
          <w:color w:val="000000"/>
        </w:rPr>
      </w:pPr>
      <w:r>
        <w:rPr>
          <w:i/>
          <w:sz w:val="24"/>
          <w:szCs w:val="24"/>
        </w:rPr>
        <w:t>Критерии оценки:</w:t>
      </w:r>
    </w:p>
    <w:p w:rsidR="00DF45D5" w:rsidRDefault="00DF45D5">
      <w:pPr>
        <w:pStyle w:val="LO-normal"/>
        <w:spacing w:before="8" w:after="1"/>
        <w:rPr>
          <w:rFonts w:eastAsia="Times New Roman" w:cs="Times New Roman"/>
          <w:i/>
          <w:color w:val="000000"/>
          <w:sz w:val="24"/>
          <w:szCs w:val="24"/>
        </w:rPr>
      </w:pPr>
    </w:p>
    <w:tbl>
      <w:tblPr>
        <w:tblStyle w:val="TableNormal"/>
        <w:tblW w:w="9573" w:type="dxa"/>
        <w:tblInd w:w="119" w:type="dxa"/>
        <w:tblCellMar>
          <w:left w:w="108" w:type="dxa"/>
          <w:right w:w="108" w:type="dxa"/>
        </w:tblCellMar>
        <w:tblLook w:val="0000"/>
      </w:tblPr>
      <w:tblGrid>
        <w:gridCol w:w="917"/>
        <w:gridCol w:w="8656"/>
      </w:tblGrid>
      <w:tr w:rsidR="00DF45D5">
        <w:trPr>
          <w:trHeight w:val="1934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71" w:lineRule="auto"/>
              <w:ind w:left="10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numPr>
                <w:ilvl w:val="0"/>
                <w:numId w:val="4"/>
              </w:numPr>
              <w:tabs>
                <w:tab w:val="left" w:pos="1525"/>
              </w:tabs>
              <w:spacing w:line="264" w:lineRule="auto"/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содержания теме;</w:t>
            </w:r>
          </w:p>
          <w:p w:rsidR="00DF45D5" w:rsidRDefault="00647CDE">
            <w:pPr>
              <w:pStyle w:val="LO-normal"/>
              <w:numPr>
                <w:ilvl w:val="0"/>
                <w:numId w:val="4"/>
              </w:numPr>
              <w:tabs>
                <w:tab w:val="left" w:pos="1525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логичность структуры таблицы;</w:t>
            </w:r>
          </w:p>
          <w:p w:rsidR="00DF45D5" w:rsidRDefault="00647CDE">
            <w:pPr>
              <w:pStyle w:val="LO-normal"/>
              <w:numPr>
                <w:ilvl w:val="0"/>
                <w:numId w:val="4"/>
              </w:numPr>
              <w:tabs>
                <w:tab w:val="left" w:pos="1525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правильный отбор информации;</w:t>
            </w:r>
          </w:p>
          <w:p w:rsidR="00DF45D5" w:rsidRDefault="00647CDE">
            <w:pPr>
              <w:pStyle w:val="LO-normal"/>
              <w:numPr>
                <w:ilvl w:val="0"/>
                <w:numId w:val="4"/>
              </w:numPr>
              <w:tabs>
                <w:tab w:val="left" w:pos="1525"/>
              </w:tabs>
              <w:ind w:right="96" w:firstLine="539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наличие обобщающего (систематизирующего, структурирующего, сравнительного) характера изложения информации;</w:t>
            </w:r>
          </w:p>
          <w:p w:rsidR="00DF45D5" w:rsidRDefault="00647CDE">
            <w:pPr>
              <w:pStyle w:val="LO-normal"/>
              <w:numPr>
                <w:ilvl w:val="0"/>
                <w:numId w:val="4"/>
              </w:numPr>
              <w:tabs>
                <w:tab w:val="left" w:pos="1525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оформления требованиям;</w:t>
            </w:r>
          </w:p>
          <w:p w:rsidR="00DF45D5" w:rsidRDefault="00647CDE">
            <w:pPr>
              <w:pStyle w:val="LO-normal"/>
              <w:numPr>
                <w:ilvl w:val="0"/>
                <w:numId w:val="4"/>
              </w:numPr>
              <w:tabs>
                <w:tab w:val="left" w:pos="1525"/>
              </w:tabs>
              <w:spacing w:line="264" w:lineRule="auto"/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сдана в срок</w:t>
            </w:r>
          </w:p>
        </w:tc>
      </w:tr>
      <w:tr w:rsidR="00DF45D5">
        <w:trPr>
          <w:trHeight w:val="1932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64" w:lineRule="auto"/>
              <w:ind w:left="10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numPr>
                <w:ilvl w:val="0"/>
                <w:numId w:val="8"/>
              </w:numPr>
              <w:tabs>
                <w:tab w:val="left" w:pos="1525"/>
              </w:tabs>
              <w:spacing w:line="264" w:lineRule="auto"/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содержания теме;</w:t>
            </w:r>
          </w:p>
          <w:p w:rsidR="00DF45D5" w:rsidRDefault="00647CDE">
            <w:pPr>
              <w:pStyle w:val="LO-normal"/>
              <w:numPr>
                <w:ilvl w:val="0"/>
                <w:numId w:val="8"/>
              </w:numPr>
              <w:tabs>
                <w:tab w:val="left" w:pos="1525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логичность структуры таблицы;</w:t>
            </w:r>
          </w:p>
          <w:p w:rsidR="00DF45D5" w:rsidRDefault="00647CDE">
            <w:pPr>
              <w:pStyle w:val="LO-normal"/>
              <w:numPr>
                <w:ilvl w:val="0"/>
                <w:numId w:val="8"/>
              </w:numPr>
              <w:tabs>
                <w:tab w:val="left" w:pos="1525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есть 2 ошибки в правильном отборе информации</w:t>
            </w:r>
          </w:p>
          <w:p w:rsidR="00DF45D5" w:rsidRDefault="00647CDE">
            <w:pPr>
              <w:pStyle w:val="LO-normal"/>
              <w:numPr>
                <w:ilvl w:val="0"/>
                <w:numId w:val="8"/>
              </w:numPr>
              <w:tabs>
                <w:tab w:val="left" w:pos="1525"/>
              </w:tabs>
              <w:ind w:right="101" w:firstLine="539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наличие обобщающего (систематизирующего, структурирующего, сравнительного) характера изложения информации;</w:t>
            </w:r>
          </w:p>
          <w:p w:rsidR="00DF45D5" w:rsidRDefault="00647CDE">
            <w:pPr>
              <w:pStyle w:val="LO-normal"/>
              <w:numPr>
                <w:ilvl w:val="0"/>
                <w:numId w:val="8"/>
              </w:numPr>
              <w:tabs>
                <w:tab w:val="left" w:pos="1525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оформления требованиям;</w:t>
            </w:r>
          </w:p>
          <w:p w:rsidR="00DF45D5" w:rsidRDefault="00647CDE">
            <w:pPr>
              <w:pStyle w:val="LO-normal"/>
              <w:numPr>
                <w:ilvl w:val="0"/>
                <w:numId w:val="8"/>
              </w:numPr>
              <w:tabs>
                <w:tab w:val="left" w:pos="1525"/>
              </w:tabs>
              <w:spacing w:line="264" w:lineRule="auto"/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сдана в срок</w:t>
            </w:r>
          </w:p>
        </w:tc>
      </w:tr>
      <w:tr w:rsidR="00DF45D5">
        <w:trPr>
          <w:trHeight w:val="1931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64" w:lineRule="auto"/>
              <w:ind w:left="10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numPr>
                <w:ilvl w:val="0"/>
                <w:numId w:val="6"/>
              </w:numPr>
              <w:tabs>
                <w:tab w:val="left" w:pos="1525"/>
              </w:tabs>
              <w:spacing w:line="264" w:lineRule="auto"/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содержания теме;</w:t>
            </w:r>
          </w:p>
          <w:p w:rsidR="00DF45D5" w:rsidRDefault="00647CDE">
            <w:pPr>
              <w:pStyle w:val="LO-normal"/>
              <w:numPr>
                <w:ilvl w:val="0"/>
                <w:numId w:val="6"/>
              </w:numPr>
              <w:tabs>
                <w:tab w:val="left" w:pos="1525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логичность структуры таблицы;</w:t>
            </w:r>
          </w:p>
          <w:p w:rsidR="00DF45D5" w:rsidRDefault="00647CDE">
            <w:pPr>
              <w:pStyle w:val="LO-normal"/>
              <w:numPr>
                <w:ilvl w:val="0"/>
                <w:numId w:val="6"/>
              </w:numPr>
              <w:tabs>
                <w:tab w:val="left" w:pos="1525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есть 3 ошибки в правильном отборе информации;</w:t>
            </w:r>
          </w:p>
          <w:p w:rsidR="00DF45D5" w:rsidRDefault="00647CDE">
            <w:pPr>
              <w:pStyle w:val="LO-normal"/>
              <w:numPr>
                <w:ilvl w:val="0"/>
                <w:numId w:val="6"/>
              </w:numPr>
              <w:tabs>
                <w:tab w:val="left" w:pos="1525"/>
                <w:tab w:val="left" w:pos="2147"/>
                <w:tab w:val="left" w:pos="3894"/>
                <w:tab w:val="left" w:pos="6510"/>
              </w:tabs>
              <w:ind w:right="104" w:firstLine="539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нет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ab/>
              <w:t>обобщающего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ab/>
              <w:t>(систематизирующего,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ab/>
              <w:t>структурирующего, сравнительного) характера изложения информации;</w:t>
            </w:r>
          </w:p>
          <w:p w:rsidR="00DF45D5" w:rsidRDefault="00647CDE">
            <w:pPr>
              <w:pStyle w:val="LO-normal"/>
              <w:numPr>
                <w:ilvl w:val="0"/>
                <w:numId w:val="6"/>
              </w:numPr>
              <w:tabs>
                <w:tab w:val="left" w:pos="1525"/>
              </w:tabs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оформления требованиям;</w:t>
            </w:r>
          </w:p>
          <w:p w:rsidR="00DF45D5" w:rsidRDefault="00647CDE">
            <w:pPr>
              <w:pStyle w:val="LO-normal"/>
              <w:numPr>
                <w:ilvl w:val="0"/>
                <w:numId w:val="6"/>
              </w:numPr>
              <w:tabs>
                <w:tab w:val="left" w:pos="1525"/>
              </w:tabs>
              <w:spacing w:line="264" w:lineRule="auto"/>
              <w:ind w:left="1524" w:hanging="156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сдана в срок</w:t>
            </w:r>
          </w:p>
        </w:tc>
      </w:tr>
      <w:tr w:rsidR="00DF45D5">
        <w:trPr>
          <w:trHeight w:val="518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64" w:lineRule="auto"/>
              <w:ind w:left="10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8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64" w:lineRule="auto"/>
              <w:ind w:left="10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не сдана</w:t>
            </w:r>
          </w:p>
        </w:tc>
      </w:tr>
    </w:tbl>
    <w:p w:rsidR="00DF45D5" w:rsidRDefault="00DF45D5">
      <w:pPr>
        <w:pStyle w:val="LO-normal"/>
        <w:rPr>
          <w:rFonts w:eastAsia="Times New Roman" w:cs="Times New Roman"/>
          <w:i/>
          <w:color w:val="000000"/>
          <w:sz w:val="26"/>
          <w:szCs w:val="26"/>
        </w:rPr>
      </w:pPr>
    </w:p>
    <w:p w:rsidR="00DF45D5" w:rsidRDefault="00DF45D5">
      <w:pPr>
        <w:pStyle w:val="LO-normal"/>
        <w:rPr>
          <w:rFonts w:eastAsia="Times New Roman" w:cs="Times New Roman"/>
          <w:i/>
          <w:color w:val="000000"/>
          <w:sz w:val="26"/>
          <w:szCs w:val="26"/>
        </w:rPr>
      </w:pPr>
    </w:p>
    <w:p w:rsidR="00647CDE" w:rsidRDefault="00647CDE">
      <w:pPr>
        <w:pStyle w:val="LO-normal"/>
        <w:spacing w:before="222"/>
        <w:ind w:left="222" w:right="425" w:firstLine="538"/>
        <w:jc w:val="both"/>
        <w:rPr>
          <w:rFonts w:eastAsia="Times New Roman" w:cs="Times New Roman"/>
          <w:b/>
          <w:color w:val="000000"/>
          <w:sz w:val="24"/>
          <w:szCs w:val="24"/>
        </w:rPr>
      </w:pPr>
    </w:p>
    <w:p w:rsidR="00DF45D5" w:rsidRDefault="00647CDE">
      <w:pPr>
        <w:pStyle w:val="LO-normal"/>
        <w:spacing w:before="222"/>
        <w:ind w:left="222" w:right="425" w:firstLine="538"/>
        <w:jc w:val="both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b/>
          <w:color w:val="000000"/>
          <w:sz w:val="24"/>
          <w:szCs w:val="24"/>
        </w:rPr>
        <w:lastRenderedPageBreak/>
        <w:t xml:space="preserve">Составление графических схем </w:t>
      </w:r>
      <w:r>
        <w:rPr>
          <w:rFonts w:eastAsia="Times New Roman" w:cs="Times New Roman"/>
          <w:color w:val="000000"/>
          <w:sz w:val="24"/>
          <w:szCs w:val="24"/>
        </w:rPr>
        <w:t>– это более простой вид графического способа отображения информации, изложение, изображение, представление чего-либо упрощённо с помощью символов. Цель графических схем — изложить изучаемый материал так, чтобы на основе логических связей материала (темы) он стал доступным, отпечатался в долговременной памяти, облегчил запоминание.</w:t>
      </w:r>
    </w:p>
    <w:p w:rsidR="00DF45D5" w:rsidRDefault="00647CDE">
      <w:pPr>
        <w:pStyle w:val="LO-normal"/>
        <w:ind w:left="761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Роль преподавателя:</w:t>
      </w:r>
    </w:p>
    <w:p w:rsidR="00DF45D5" w:rsidRDefault="00647CDE">
      <w:pPr>
        <w:pStyle w:val="LO-normal"/>
        <w:numPr>
          <w:ilvl w:val="3"/>
          <w:numId w:val="9"/>
        </w:numPr>
        <w:tabs>
          <w:tab w:val="left" w:pos="1326"/>
        </w:tabs>
        <w:ind w:hanging="565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конкретизировать задание, уточнить цель;</w:t>
      </w:r>
    </w:p>
    <w:p w:rsidR="00DF45D5" w:rsidRDefault="00647CDE">
      <w:pPr>
        <w:pStyle w:val="LO-normal"/>
        <w:numPr>
          <w:ilvl w:val="4"/>
          <w:numId w:val="9"/>
        </w:numPr>
        <w:tabs>
          <w:tab w:val="left" w:pos="1638"/>
        </w:tabs>
        <w:ind w:left="1638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проверить исполнение и оценить в контексте задания.</w:t>
      </w:r>
    </w:p>
    <w:p w:rsidR="00DF45D5" w:rsidRDefault="00647CDE">
      <w:pPr>
        <w:pStyle w:val="LO-normal"/>
        <w:ind w:left="761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Роль студента:</w:t>
      </w:r>
    </w:p>
    <w:p w:rsidR="00DF45D5" w:rsidRDefault="00647CDE">
      <w:pPr>
        <w:pStyle w:val="LO-normal"/>
        <w:numPr>
          <w:ilvl w:val="4"/>
          <w:numId w:val="9"/>
        </w:numPr>
        <w:tabs>
          <w:tab w:val="left" w:pos="1638"/>
        </w:tabs>
        <w:ind w:left="1638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изучить информацию по теме;</w:t>
      </w:r>
    </w:p>
    <w:p w:rsidR="00DF45D5" w:rsidRDefault="00647CDE">
      <w:pPr>
        <w:pStyle w:val="LO-normal"/>
        <w:numPr>
          <w:ilvl w:val="3"/>
          <w:numId w:val="9"/>
        </w:numPr>
        <w:tabs>
          <w:tab w:val="left" w:pos="1326"/>
        </w:tabs>
        <w:ind w:hanging="565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создать графическую схему;</w:t>
      </w:r>
    </w:p>
    <w:p w:rsidR="00DF45D5" w:rsidRDefault="00647CDE">
      <w:pPr>
        <w:pStyle w:val="LO-normal"/>
        <w:numPr>
          <w:ilvl w:val="4"/>
          <w:numId w:val="9"/>
        </w:numPr>
        <w:tabs>
          <w:tab w:val="left" w:pos="1638"/>
        </w:tabs>
        <w:ind w:left="1638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представить на контроль в установленный срок.</w:t>
      </w:r>
    </w:p>
    <w:p w:rsidR="00DF45D5" w:rsidRDefault="00DF45D5">
      <w:pPr>
        <w:pStyle w:val="LO-normal"/>
        <w:rPr>
          <w:rFonts w:eastAsia="Times New Roman" w:cs="Times New Roman"/>
          <w:color w:val="000000"/>
          <w:sz w:val="24"/>
          <w:szCs w:val="24"/>
        </w:rPr>
      </w:pPr>
    </w:p>
    <w:p w:rsidR="00DF45D5" w:rsidRDefault="00647CDE">
      <w:pPr>
        <w:pStyle w:val="LO-normal"/>
        <w:spacing w:after="9"/>
        <w:ind w:left="761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Критерии оценки:</w:t>
      </w:r>
    </w:p>
    <w:tbl>
      <w:tblPr>
        <w:tblStyle w:val="TableNormal"/>
        <w:tblW w:w="9572" w:type="dxa"/>
        <w:tblInd w:w="119" w:type="dxa"/>
        <w:tblCellMar>
          <w:left w:w="108" w:type="dxa"/>
          <w:right w:w="108" w:type="dxa"/>
        </w:tblCellMar>
        <w:tblLook w:val="0000"/>
      </w:tblPr>
      <w:tblGrid>
        <w:gridCol w:w="916"/>
        <w:gridCol w:w="8656"/>
      </w:tblGrid>
      <w:tr w:rsidR="00DF45D5" w:rsidTr="00647CDE">
        <w:trPr>
          <w:trHeight w:val="1896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71" w:lineRule="auto"/>
              <w:ind w:left="10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numPr>
                <w:ilvl w:val="0"/>
                <w:numId w:val="5"/>
              </w:numPr>
              <w:tabs>
                <w:tab w:val="left" w:pos="1523"/>
              </w:tabs>
              <w:spacing w:line="264" w:lineRule="auto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содержания теме;</w:t>
            </w:r>
          </w:p>
          <w:p w:rsidR="00DF45D5" w:rsidRDefault="00647CDE">
            <w:pPr>
              <w:pStyle w:val="LO-normal"/>
              <w:numPr>
                <w:ilvl w:val="0"/>
                <w:numId w:val="5"/>
              </w:numPr>
              <w:tabs>
                <w:tab w:val="left" w:pos="1523"/>
              </w:tabs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правильная структурированность информации;</w:t>
            </w:r>
          </w:p>
          <w:p w:rsidR="00DF45D5" w:rsidRDefault="00647CDE">
            <w:pPr>
              <w:pStyle w:val="LO-normal"/>
              <w:numPr>
                <w:ilvl w:val="0"/>
                <w:numId w:val="5"/>
              </w:numPr>
              <w:tabs>
                <w:tab w:val="left" w:pos="1523"/>
              </w:tabs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наличие логической связи изложенной информации;</w:t>
            </w:r>
          </w:p>
          <w:p w:rsidR="00DF45D5" w:rsidRDefault="00647CDE">
            <w:pPr>
              <w:pStyle w:val="LO-normal"/>
              <w:numPr>
                <w:ilvl w:val="0"/>
                <w:numId w:val="5"/>
              </w:numPr>
              <w:tabs>
                <w:tab w:val="left" w:pos="1523"/>
              </w:tabs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аккуратность выполнения работы;</w:t>
            </w:r>
          </w:p>
          <w:p w:rsidR="00DF45D5" w:rsidRDefault="00647CDE">
            <w:pPr>
              <w:pStyle w:val="LO-normal"/>
              <w:numPr>
                <w:ilvl w:val="0"/>
                <w:numId w:val="5"/>
              </w:numPr>
              <w:tabs>
                <w:tab w:val="left" w:pos="1523"/>
              </w:tabs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сдана в срок.</w:t>
            </w:r>
          </w:p>
        </w:tc>
      </w:tr>
      <w:tr w:rsidR="00DF45D5" w:rsidTr="00647CDE">
        <w:trPr>
          <w:trHeight w:val="554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spacing w:line="264" w:lineRule="auto"/>
              <w:ind w:left="10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5D5" w:rsidRDefault="00647CDE">
            <w:pPr>
              <w:pStyle w:val="LO-normal"/>
              <w:numPr>
                <w:ilvl w:val="0"/>
                <w:numId w:val="3"/>
              </w:numPr>
              <w:tabs>
                <w:tab w:val="left" w:pos="1523"/>
              </w:tabs>
              <w:spacing w:line="264" w:lineRule="auto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содержания теме;</w:t>
            </w:r>
          </w:p>
          <w:p w:rsidR="00647CDE" w:rsidRDefault="00647CDE" w:rsidP="00647CDE">
            <w:pPr>
              <w:pStyle w:val="LO-normal"/>
              <w:spacing w:line="264" w:lineRule="auto"/>
              <w:ind w:left="825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допущены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ab/>
              <w:t>2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ab/>
              <w:t>ошибки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ab/>
              <w:t>в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ab/>
              <w:t>правильной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ab/>
              <w:t>структурированности информации;</w:t>
            </w:r>
          </w:p>
          <w:p w:rsidR="00647CDE" w:rsidRDefault="00647CDE" w:rsidP="00647CDE">
            <w:pPr>
              <w:pStyle w:val="LO-normal"/>
              <w:numPr>
                <w:ilvl w:val="0"/>
                <w:numId w:val="2"/>
              </w:numPr>
              <w:tabs>
                <w:tab w:val="left" w:pos="1523"/>
              </w:tabs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наличие логической связи изложенной информации;</w:t>
            </w:r>
          </w:p>
          <w:p w:rsidR="00647CDE" w:rsidRDefault="00647CDE" w:rsidP="00647CDE">
            <w:pPr>
              <w:pStyle w:val="LO-normal"/>
              <w:numPr>
                <w:ilvl w:val="0"/>
                <w:numId w:val="2"/>
              </w:numPr>
              <w:tabs>
                <w:tab w:val="left" w:pos="1523"/>
              </w:tabs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аккуратность выполнения работы;</w:t>
            </w:r>
          </w:p>
          <w:p w:rsidR="00DF45D5" w:rsidRDefault="00647CDE" w:rsidP="00647CDE">
            <w:pPr>
              <w:pStyle w:val="LO-normal"/>
              <w:numPr>
                <w:ilvl w:val="0"/>
                <w:numId w:val="3"/>
              </w:numPr>
              <w:tabs>
                <w:tab w:val="left" w:pos="1523"/>
                <w:tab w:val="left" w:pos="2891"/>
                <w:tab w:val="left" w:pos="3311"/>
                <w:tab w:val="left" w:pos="4412"/>
                <w:tab w:val="left" w:pos="4822"/>
                <w:tab w:val="left" w:pos="6323"/>
              </w:tabs>
              <w:spacing w:line="264" w:lineRule="auto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сдана в срок.</w:t>
            </w:r>
          </w:p>
        </w:tc>
      </w:tr>
      <w:tr w:rsidR="00647CDE" w:rsidTr="00647CDE">
        <w:trPr>
          <w:trHeight w:val="554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CDE" w:rsidRDefault="00647CDE">
            <w:pPr>
              <w:pStyle w:val="LO-normal"/>
              <w:spacing w:line="264" w:lineRule="auto"/>
              <w:ind w:left="10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CDE" w:rsidRDefault="00647CDE" w:rsidP="00647CDE">
            <w:pPr>
              <w:pStyle w:val="LO-normal"/>
              <w:numPr>
                <w:ilvl w:val="0"/>
                <w:numId w:val="1"/>
              </w:numPr>
              <w:tabs>
                <w:tab w:val="left" w:pos="1523"/>
              </w:tabs>
              <w:spacing w:line="259" w:lineRule="auto"/>
              <w:ind w:left="1522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соответствие содержания теме;</w:t>
            </w:r>
          </w:p>
          <w:p w:rsidR="00647CDE" w:rsidRDefault="00647CDE" w:rsidP="00647CDE">
            <w:pPr>
              <w:pStyle w:val="LO-normal"/>
              <w:numPr>
                <w:ilvl w:val="0"/>
                <w:numId w:val="1"/>
              </w:numPr>
              <w:tabs>
                <w:tab w:val="left" w:pos="1523"/>
                <w:tab w:val="left" w:pos="2891"/>
                <w:tab w:val="left" w:pos="3311"/>
                <w:tab w:val="left" w:pos="4412"/>
                <w:tab w:val="left" w:pos="4822"/>
                <w:tab w:val="left" w:pos="6323"/>
              </w:tabs>
              <w:ind w:right="104" w:firstLine="540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допущены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ab/>
              <w:t>3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ab/>
              <w:t>ошибки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ab/>
              <w:t>в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ab/>
              <w:t>правильной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ab/>
              <w:t>структурированности информации;</w:t>
            </w:r>
          </w:p>
          <w:p w:rsidR="00647CDE" w:rsidRDefault="00647CDE" w:rsidP="00647CDE">
            <w:pPr>
              <w:pStyle w:val="LO-normal"/>
              <w:numPr>
                <w:ilvl w:val="0"/>
                <w:numId w:val="1"/>
              </w:numPr>
              <w:tabs>
                <w:tab w:val="left" w:pos="1523"/>
              </w:tabs>
              <w:ind w:left="1522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есть нарушения в логической связи изложенной информации;</w:t>
            </w:r>
          </w:p>
          <w:p w:rsidR="00647CDE" w:rsidRDefault="00647CDE" w:rsidP="00647CDE">
            <w:pPr>
              <w:pStyle w:val="LO-normal"/>
              <w:numPr>
                <w:ilvl w:val="0"/>
                <w:numId w:val="1"/>
              </w:numPr>
              <w:tabs>
                <w:tab w:val="left" w:pos="1523"/>
              </w:tabs>
              <w:ind w:left="1522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выполнена не совсем аккуратно;</w:t>
            </w:r>
          </w:p>
          <w:p w:rsidR="00647CDE" w:rsidRDefault="00647CDE" w:rsidP="00647CDE">
            <w:pPr>
              <w:pStyle w:val="LO-normal"/>
              <w:tabs>
                <w:tab w:val="left" w:pos="1523"/>
              </w:tabs>
              <w:spacing w:line="264" w:lineRule="auto"/>
              <w:ind w:left="152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работа сдана в срок.</w:t>
            </w:r>
          </w:p>
        </w:tc>
      </w:tr>
      <w:tr w:rsidR="00647CDE" w:rsidTr="00647CDE">
        <w:trPr>
          <w:trHeight w:val="554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CDE" w:rsidRDefault="00647CDE">
            <w:pPr>
              <w:pStyle w:val="LO-normal"/>
              <w:spacing w:line="264" w:lineRule="auto"/>
              <w:ind w:left="107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8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CDE" w:rsidRDefault="00647CDE" w:rsidP="00647CDE">
            <w:pPr>
              <w:pStyle w:val="LO-normal"/>
              <w:numPr>
                <w:ilvl w:val="0"/>
                <w:numId w:val="1"/>
              </w:numPr>
              <w:tabs>
                <w:tab w:val="left" w:pos="1523"/>
              </w:tabs>
              <w:spacing w:line="259" w:lineRule="auto"/>
              <w:ind w:left="1522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работа не сдана.</w:t>
            </w:r>
          </w:p>
        </w:tc>
      </w:tr>
    </w:tbl>
    <w:p w:rsidR="00DF45D5" w:rsidRDefault="00DF45D5">
      <w:pPr>
        <w:pStyle w:val="LO-normal"/>
        <w:sectPr w:rsidR="00DF45D5">
          <w:pgSz w:w="11906" w:h="16838"/>
          <w:pgMar w:top="1400" w:right="420" w:bottom="280" w:left="1480" w:header="0" w:footer="0" w:gutter="0"/>
          <w:cols w:space="720"/>
          <w:formProt w:val="0"/>
          <w:docGrid w:linePitch="100" w:charSpace="4096"/>
        </w:sectPr>
      </w:pPr>
    </w:p>
    <w:p w:rsidR="00DF45D5" w:rsidRDefault="00DF45D5">
      <w:pPr>
        <w:pStyle w:val="LO-normal"/>
        <w:spacing w:before="7"/>
        <w:rPr>
          <w:rFonts w:eastAsia="Times New Roman" w:cs="Times New Roman"/>
          <w:i/>
          <w:color w:val="000000"/>
          <w:sz w:val="23"/>
          <w:szCs w:val="23"/>
        </w:rPr>
      </w:pPr>
    </w:p>
    <w:p w:rsidR="00DF45D5" w:rsidRDefault="00647CDE">
      <w:pPr>
        <w:pStyle w:val="1"/>
        <w:ind w:firstLine="222"/>
        <w:jc w:val="both"/>
      </w:pPr>
      <w:r>
        <w:t>Список литературы:</w:t>
      </w:r>
    </w:p>
    <w:p w:rsidR="00DF45D5" w:rsidRDefault="00647CDE">
      <w:pPr>
        <w:pStyle w:val="LO-normal"/>
        <w:numPr>
          <w:ilvl w:val="0"/>
          <w:numId w:val="11"/>
        </w:numPr>
        <w:tabs>
          <w:tab w:val="left" w:pos="511"/>
        </w:tabs>
        <w:spacing w:before="132" w:line="360" w:lineRule="auto"/>
        <w:ind w:right="423" w:firstLine="0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Литература. 10 класс. Учебник. Углублённый уровень. В 2 частях./ </w:t>
      </w:r>
      <w:proofErr w:type="gramStart"/>
      <w:r>
        <w:rPr>
          <w:rFonts w:eastAsia="Times New Roman" w:cs="Times New Roman"/>
          <w:color w:val="000000"/>
          <w:sz w:val="24"/>
          <w:szCs w:val="24"/>
        </w:rPr>
        <w:t xml:space="preserve">Коровин В. И, Вершинина Н. Л, </w:t>
      </w:r>
      <w:proofErr w:type="spellStart"/>
      <w:r>
        <w:rPr>
          <w:rFonts w:eastAsia="Times New Roman" w:cs="Times New Roman"/>
          <w:color w:val="000000"/>
          <w:sz w:val="24"/>
          <w:szCs w:val="24"/>
        </w:rPr>
        <w:t>Капитанова</w:t>
      </w:r>
      <w:proofErr w:type="spellEnd"/>
      <w:r>
        <w:rPr>
          <w:rFonts w:eastAsia="Times New Roman" w:cs="Times New Roman"/>
          <w:color w:val="000000"/>
          <w:sz w:val="24"/>
          <w:szCs w:val="24"/>
        </w:rPr>
        <w:t xml:space="preserve"> Л. А, Сапожков С. В, Тихомиров С. В, Чернышева Е. Г. / 2023.</w:t>
      </w:r>
      <w:proofErr w:type="gramEnd"/>
    </w:p>
    <w:p w:rsidR="00DF45D5" w:rsidRDefault="00647CDE">
      <w:pPr>
        <w:pStyle w:val="LO-normal"/>
        <w:numPr>
          <w:ilvl w:val="0"/>
          <w:numId w:val="11"/>
        </w:numPr>
        <w:tabs>
          <w:tab w:val="left" w:pos="647"/>
        </w:tabs>
        <w:spacing w:before="2" w:line="360" w:lineRule="auto"/>
        <w:ind w:right="427" w:firstLine="0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Национальный корпус русского языка – информационно-справочная система -</w:t>
      </w:r>
      <w:hyperlink r:id="rId7">
        <w:r>
          <w:rPr>
            <w:rFonts w:eastAsia="Times New Roman" w:cs="Times New Roman"/>
            <w:color w:val="000000"/>
            <w:sz w:val="24"/>
            <w:szCs w:val="24"/>
          </w:rPr>
          <w:t>http://www.ruscorpora.ru</w:t>
        </w:r>
      </w:hyperlink>
    </w:p>
    <w:p w:rsidR="00DF45D5" w:rsidRDefault="00647CDE">
      <w:pPr>
        <w:pStyle w:val="LO-normal"/>
        <w:numPr>
          <w:ilvl w:val="0"/>
          <w:numId w:val="10"/>
        </w:numPr>
        <w:tabs>
          <w:tab w:val="left" w:pos="463"/>
        </w:tabs>
        <w:ind w:hanging="241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Электронная библиотека - </w:t>
      </w:r>
      <w:hyperlink r:id="rId8">
        <w:r>
          <w:rPr>
            <w:rFonts w:eastAsia="Times New Roman" w:cs="Times New Roman"/>
            <w:color w:val="000000"/>
            <w:sz w:val="24"/>
            <w:szCs w:val="24"/>
            <w:u w:val="single"/>
          </w:rPr>
          <w:t>http://e.lanbook.com</w:t>
        </w:r>
      </w:hyperlink>
    </w:p>
    <w:p w:rsidR="00DF45D5" w:rsidRDefault="00647CDE">
      <w:pPr>
        <w:pStyle w:val="LO-normal"/>
        <w:numPr>
          <w:ilvl w:val="0"/>
          <w:numId w:val="10"/>
        </w:numPr>
        <w:tabs>
          <w:tab w:val="left" w:pos="463"/>
        </w:tabs>
        <w:spacing w:before="137"/>
        <w:ind w:hanging="241"/>
        <w:jc w:val="both"/>
        <w:rPr>
          <w:color w:val="000000"/>
        </w:rPr>
      </w:pPr>
      <w:r>
        <w:rPr>
          <w:rFonts w:eastAsia="Times New Roman" w:cs="Times New Roman"/>
          <w:color w:val="000000"/>
          <w:sz w:val="24"/>
          <w:szCs w:val="24"/>
        </w:rPr>
        <w:t>Библиотека художественной литературы -</w:t>
      </w:r>
      <w:hyperlink r:id="rId9">
        <w:r>
          <w:rPr>
            <w:rFonts w:eastAsia="Times New Roman" w:cs="Times New Roman"/>
            <w:color w:val="0000FF"/>
            <w:sz w:val="24"/>
            <w:szCs w:val="24"/>
            <w:u w:val="single"/>
          </w:rPr>
          <w:t>http://lib.ru</w:t>
        </w:r>
      </w:hyperlink>
    </w:p>
    <w:sectPr w:rsidR="00DF45D5" w:rsidSect="007D21B6">
      <w:pgSz w:w="11906" w:h="16838"/>
      <w:pgMar w:top="1120" w:right="420" w:bottom="280" w:left="148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1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7A8A"/>
    <w:multiLevelType w:val="multilevel"/>
    <w:tmpl w:val="964C579E"/>
    <w:lvl w:ilvl="0">
      <w:start w:val="1"/>
      <w:numFmt w:val="bullet"/>
      <w:lvlText w:val="●"/>
      <w:lvlJc w:val="left"/>
      <w:pPr>
        <w:ind w:left="1522" w:hanging="156"/>
      </w:pPr>
      <w:rPr>
        <w:rFonts w:ascii="Noto Sans Symbols" w:hAnsi="Noto Sans Symbols" w:cs="Noto Sans Symbols" w:hint="default"/>
        <w:sz w:val="20"/>
        <w:szCs w:val="20"/>
      </w:rPr>
    </w:lvl>
    <w:lvl w:ilvl="1">
      <w:numFmt w:val="bullet"/>
      <w:lvlText w:val=""/>
      <w:lvlJc w:val="left"/>
      <w:pPr>
        <w:ind w:left="2232" w:hanging="15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ind w:left="2944" w:hanging="15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ind w:left="3656" w:hanging="15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ind w:left="4369" w:hanging="15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ind w:left="5081" w:hanging="15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ind w:left="5793" w:hanging="15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ind w:left="6506" w:hanging="15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ind w:left="7218" w:hanging="156"/>
      </w:pPr>
      <w:rPr>
        <w:rFonts w:ascii="Symbol" w:hAnsi="Symbol" w:cs="Symbol" w:hint="default"/>
      </w:rPr>
    </w:lvl>
  </w:abstractNum>
  <w:abstractNum w:abstractNumId="1">
    <w:nsid w:val="11A105B6"/>
    <w:multiLevelType w:val="multilevel"/>
    <w:tmpl w:val="AE9AB672"/>
    <w:lvl w:ilvl="0">
      <w:start w:val="1"/>
      <w:numFmt w:val="bullet"/>
      <w:lvlText w:val="●"/>
      <w:lvlJc w:val="left"/>
      <w:pPr>
        <w:ind w:left="827" w:hanging="155"/>
      </w:pPr>
      <w:rPr>
        <w:rFonts w:ascii="Noto Sans Symbols" w:hAnsi="Noto Sans Symbols" w:cs="Noto Sans Symbols" w:hint="default"/>
        <w:sz w:val="20"/>
        <w:szCs w:val="20"/>
      </w:rPr>
    </w:lvl>
    <w:lvl w:ilvl="1">
      <w:numFmt w:val="bullet"/>
      <w:lvlText w:val=""/>
      <w:lvlJc w:val="left"/>
      <w:pPr>
        <w:ind w:left="1602" w:hanging="15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ind w:left="2385" w:hanging="15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ind w:left="3167" w:hanging="15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ind w:left="3950" w:hanging="15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ind w:left="4733" w:hanging="15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ind w:left="5515" w:hanging="15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ind w:left="6298" w:hanging="15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ind w:left="7080" w:hanging="156"/>
      </w:pPr>
      <w:rPr>
        <w:rFonts w:ascii="Symbol" w:hAnsi="Symbol" w:cs="Symbol" w:hint="default"/>
      </w:rPr>
    </w:lvl>
  </w:abstractNum>
  <w:abstractNum w:abstractNumId="2">
    <w:nsid w:val="129804F4"/>
    <w:multiLevelType w:val="multilevel"/>
    <w:tmpl w:val="5F56C8CE"/>
    <w:lvl w:ilvl="0">
      <w:start w:val="1"/>
      <w:numFmt w:val="bullet"/>
      <w:lvlText w:val="●"/>
      <w:lvlJc w:val="left"/>
      <w:pPr>
        <w:ind w:left="1522" w:hanging="156"/>
      </w:pPr>
      <w:rPr>
        <w:rFonts w:ascii="Noto Sans Symbols" w:hAnsi="Noto Sans Symbols" w:cs="Noto Sans Symbols" w:hint="default"/>
        <w:sz w:val="20"/>
        <w:szCs w:val="20"/>
      </w:rPr>
    </w:lvl>
    <w:lvl w:ilvl="1">
      <w:numFmt w:val="bullet"/>
      <w:lvlText w:val=""/>
      <w:lvlJc w:val="left"/>
      <w:pPr>
        <w:ind w:left="2232" w:hanging="15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ind w:left="2944" w:hanging="15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ind w:left="3656" w:hanging="15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ind w:left="4369" w:hanging="15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ind w:left="5081" w:hanging="15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ind w:left="5793" w:hanging="15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ind w:left="6506" w:hanging="15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ind w:left="7218" w:hanging="156"/>
      </w:pPr>
      <w:rPr>
        <w:rFonts w:ascii="Symbol" w:hAnsi="Symbol" w:cs="Symbol" w:hint="default"/>
      </w:rPr>
    </w:lvl>
  </w:abstractNum>
  <w:abstractNum w:abstractNumId="3">
    <w:nsid w:val="18E94B76"/>
    <w:multiLevelType w:val="multilevel"/>
    <w:tmpl w:val="7808468A"/>
    <w:lvl w:ilvl="0">
      <w:start w:val="1"/>
      <w:numFmt w:val="bullet"/>
      <w:lvlText w:val="●"/>
      <w:lvlJc w:val="left"/>
      <w:pPr>
        <w:ind w:left="825" w:hanging="156"/>
      </w:pPr>
      <w:rPr>
        <w:rFonts w:ascii="Noto Sans Symbols" w:hAnsi="Noto Sans Symbols" w:cs="Noto Sans Symbols" w:hint="default"/>
        <w:sz w:val="20"/>
        <w:szCs w:val="20"/>
      </w:rPr>
    </w:lvl>
    <w:lvl w:ilvl="1">
      <w:numFmt w:val="bullet"/>
      <w:lvlText w:val=""/>
      <w:lvlJc w:val="left"/>
      <w:pPr>
        <w:ind w:left="1602" w:hanging="15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ind w:left="2384" w:hanging="15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ind w:left="3166" w:hanging="15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ind w:left="3949" w:hanging="15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ind w:left="4731" w:hanging="15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ind w:left="5513" w:hanging="15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ind w:left="6296" w:hanging="15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ind w:left="7078" w:hanging="156"/>
      </w:pPr>
      <w:rPr>
        <w:rFonts w:ascii="Symbol" w:hAnsi="Symbol" w:cs="Symbol" w:hint="default"/>
      </w:rPr>
    </w:lvl>
  </w:abstractNum>
  <w:abstractNum w:abstractNumId="4">
    <w:nsid w:val="233B3F17"/>
    <w:multiLevelType w:val="multilevel"/>
    <w:tmpl w:val="0D165D8E"/>
    <w:lvl w:ilvl="0">
      <w:start w:val="1"/>
      <w:numFmt w:val="bullet"/>
      <w:lvlText w:val="●"/>
      <w:lvlJc w:val="left"/>
      <w:pPr>
        <w:ind w:left="827" w:hanging="155"/>
      </w:pPr>
      <w:rPr>
        <w:rFonts w:ascii="Noto Sans Symbols" w:hAnsi="Noto Sans Symbols" w:cs="Noto Sans Symbols" w:hint="default"/>
        <w:sz w:val="20"/>
        <w:szCs w:val="20"/>
      </w:rPr>
    </w:lvl>
    <w:lvl w:ilvl="1">
      <w:numFmt w:val="bullet"/>
      <w:lvlText w:val=""/>
      <w:lvlJc w:val="left"/>
      <w:pPr>
        <w:ind w:left="1602" w:hanging="15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ind w:left="2385" w:hanging="15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ind w:left="3167" w:hanging="15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ind w:left="3950" w:hanging="15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ind w:left="4733" w:hanging="15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ind w:left="5515" w:hanging="15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ind w:left="6298" w:hanging="15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ind w:left="7080" w:hanging="156"/>
      </w:pPr>
      <w:rPr>
        <w:rFonts w:ascii="Symbol" w:hAnsi="Symbol" w:cs="Symbol" w:hint="default"/>
      </w:rPr>
    </w:lvl>
  </w:abstractNum>
  <w:abstractNum w:abstractNumId="5">
    <w:nsid w:val="3CE278A2"/>
    <w:multiLevelType w:val="multilevel"/>
    <w:tmpl w:val="6A300AB8"/>
    <w:lvl w:ilvl="0">
      <w:start w:val="1"/>
      <w:numFmt w:val="bullet"/>
      <w:lvlText w:val="●"/>
      <w:lvlJc w:val="left"/>
      <w:pPr>
        <w:ind w:left="827" w:hanging="155"/>
      </w:pPr>
      <w:rPr>
        <w:rFonts w:ascii="Noto Sans Symbols" w:hAnsi="Noto Sans Symbols" w:cs="Noto Sans Symbols" w:hint="default"/>
        <w:sz w:val="20"/>
        <w:szCs w:val="20"/>
      </w:rPr>
    </w:lvl>
    <w:lvl w:ilvl="1">
      <w:numFmt w:val="bullet"/>
      <w:lvlText w:val=""/>
      <w:lvlJc w:val="left"/>
      <w:pPr>
        <w:ind w:left="1602" w:hanging="15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ind w:left="2385" w:hanging="15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ind w:left="3167" w:hanging="15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ind w:left="3950" w:hanging="15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ind w:left="4733" w:hanging="15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ind w:left="5515" w:hanging="15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ind w:left="6298" w:hanging="15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ind w:left="7080" w:hanging="156"/>
      </w:pPr>
      <w:rPr>
        <w:rFonts w:ascii="Symbol" w:hAnsi="Symbol" w:cs="Symbol" w:hint="default"/>
      </w:rPr>
    </w:lvl>
  </w:abstractNum>
  <w:abstractNum w:abstractNumId="6">
    <w:nsid w:val="49B272DB"/>
    <w:multiLevelType w:val="multilevel"/>
    <w:tmpl w:val="FCE47452"/>
    <w:lvl w:ilvl="0">
      <w:start w:val="1"/>
      <w:numFmt w:val="decimal"/>
      <w:lvlText w:val="%1."/>
      <w:lvlJc w:val="left"/>
      <w:pPr>
        <w:ind w:left="222" w:hanging="288"/>
      </w:pPr>
      <w:rPr>
        <w:rFonts w:eastAsia="Times New Roman" w:cs="Times New Roman"/>
        <w:sz w:val="24"/>
        <w:szCs w:val="24"/>
      </w:rPr>
    </w:lvl>
    <w:lvl w:ilvl="1">
      <w:numFmt w:val="bullet"/>
      <w:lvlText w:val=""/>
      <w:lvlJc w:val="left"/>
      <w:pPr>
        <w:ind w:left="1198" w:hanging="28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ind w:left="2177" w:hanging="28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ind w:left="3155" w:hanging="28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ind w:left="4134" w:hanging="28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ind w:left="5113" w:hanging="28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ind w:left="6091" w:hanging="28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ind w:left="7070" w:hanging="28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ind w:left="8049" w:hanging="288"/>
      </w:pPr>
      <w:rPr>
        <w:rFonts w:ascii="Symbol" w:hAnsi="Symbol" w:cs="Symbol" w:hint="default"/>
      </w:rPr>
    </w:lvl>
  </w:abstractNum>
  <w:abstractNum w:abstractNumId="7">
    <w:nsid w:val="50D672A8"/>
    <w:multiLevelType w:val="multilevel"/>
    <w:tmpl w:val="E94A5A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559C116A"/>
    <w:multiLevelType w:val="multilevel"/>
    <w:tmpl w:val="91EA3AA2"/>
    <w:lvl w:ilvl="0">
      <w:start w:val="38"/>
      <w:numFmt w:val="decimal"/>
      <w:lvlText w:val="%1"/>
      <w:lvlJc w:val="left"/>
      <w:pPr>
        <w:ind w:left="222" w:hanging="903"/>
      </w:pPr>
    </w:lvl>
    <w:lvl w:ilvl="1">
      <w:start w:val="2"/>
      <w:numFmt w:val="decimal"/>
      <w:lvlText w:val="%1.%2"/>
      <w:lvlJc w:val="left"/>
      <w:pPr>
        <w:ind w:left="222" w:hanging="903"/>
      </w:pPr>
    </w:lvl>
    <w:lvl w:ilvl="2">
      <w:start w:val="1"/>
      <w:numFmt w:val="decimal"/>
      <w:lvlText w:val="%1.%2.%3"/>
      <w:lvlJc w:val="left"/>
      <w:pPr>
        <w:ind w:left="222" w:hanging="903"/>
      </w:pPr>
      <w:rPr>
        <w:rFonts w:eastAsia="Times New Roman" w:cs="Times New Roman"/>
        <w:sz w:val="24"/>
        <w:szCs w:val="24"/>
      </w:rPr>
    </w:lvl>
    <w:lvl w:ilvl="3">
      <w:numFmt w:val="bullet"/>
      <w:lvlText w:val="•"/>
      <w:lvlJc w:val="left"/>
      <w:pPr>
        <w:ind w:left="1326" w:hanging="564"/>
      </w:pPr>
      <w:rPr>
        <w:rFonts w:ascii="Times New Roman" w:hAnsi="Times New Roman" w:cs="Times New Roman" w:hint="default"/>
        <w:sz w:val="24"/>
        <w:szCs w:val="24"/>
      </w:rPr>
    </w:lvl>
    <w:lvl w:ilvl="4">
      <w:numFmt w:val="bullet"/>
      <w:lvlText w:val="●"/>
      <w:lvlJc w:val="left"/>
      <w:pPr>
        <w:ind w:left="942" w:hanging="155"/>
      </w:pPr>
      <w:rPr>
        <w:rFonts w:ascii="Noto Sans Symbols" w:hAnsi="Noto Sans Symbols" w:cs="Noto Sans Symbols" w:hint="default"/>
        <w:sz w:val="20"/>
        <w:szCs w:val="20"/>
      </w:rPr>
    </w:lvl>
    <w:lvl w:ilvl="5">
      <w:numFmt w:val="bullet"/>
      <w:lvlText w:val=""/>
      <w:lvlJc w:val="left"/>
      <w:pPr>
        <w:ind w:left="4030" w:hanging="15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ind w:left="5225" w:hanging="15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ind w:left="6420" w:hanging="15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ind w:left="7616" w:hanging="156"/>
      </w:pPr>
      <w:rPr>
        <w:rFonts w:ascii="Symbol" w:hAnsi="Symbol" w:cs="Symbol" w:hint="default"/>
      </w:rPr>
    </w:lvl>
  </w:abstractNum>
  <w:abstractNum w:abstractNumId="9">
    <w:nsid w:val="567D34B8"/>
    <w:multiLevelType w:val="multilevel"/>
    <w:tmpl w:val="6300609E"/>
    <w:lvl w:ilvl="0">
      <w:start w:val="1"/>
      <w:numFmt w:val="bullet"/>
      <w:lvlText w:val="-"/>
      <w:lvlJc w:val="left"/>
      <w:pPr>
        <w:ind w:left="222" w:hanging="140"/>
      </w:pPr>
      <w:rPr>
        <w:rFonts w:ascii="Times New Roman" w:hAnsi="Times New Roman" w:cs="Times New Roman" w:hint="default"/>
        <w:sz w:val="24"/>
        <w:szCs w:val="24"/>
      </w:rPr>
    </w:lvl>
    <w:lvl w:ilvl="1">
      <w:numFmt w:val="bullet"/>
      <w:lvlText w:val="-"/>
      <w:lvlJc w:val="left"/>
      <w:pPr>
        <w:ind w:left="1650" w:hanging="128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"/>
      <w:lvlJc w:val="left"/>
      <w:pPr>
        <w:ind w:left="2587" w:hanging="12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ind w:left="3514" w:hanging="12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ind w:left="4442" w:hanging="12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ind w:left="5369" w:hanging="12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ind w:left="6296" w:hanging="12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ind w:left="7224" w:hanging="12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ind w:left="8151" w:hanging="127"/>
      </w:pPr>
      <w:rPr>
        <w:rFonts w:ascii="Symbol" w:hAnsi="Symbol" w:cs="Symbol" w:hint="default"/>
      </w:rPr>
    </w:lvl>
  </w:abstractNum>
  <w:abstractNum w:abstractNumId="10">
    <w:nsid w:val="634E73CE"/>
    <w:multiLevelType w:val="multilevel"/>
    <w:tmpl w:val="D2BC1D8A"/>
    <w:lvl w:ilvl="0">
      <w:start w:val="1"/>
      <w:numFmt w:val="bullet"/>
      <w:lvlText w:val="●"/>
      <w:lvlJc w:val="left"/>
      <w:pPr>
        <w:ind w:left="892" w:hanging="360"/>
      </w:pPr>
      <w:rPr>
        <w:rFonts w:ascii="Noto Sans Symbols" w:hAnsi="Noto Sans Symbols" w:cs="Noto Sans Symbols" w:hint="default"/>
        <w:sz w:val="24"/>
        <w:szCs w:val="24"/>
      </w:rPr>
    </w:lvl>
    <w:lvl w:ilvl="1">
      <w:numFmt w:val="bullet"/>
      <w:lvlText w:val=""/>
      <w:lvlJc w:val="left"/>
      <w:pPr>
        <w:ind w:left="1674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ind w:left="2448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ind w:left="3222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ind w:left="3997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ind w:left="4771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ind w:left="554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ind w:left="6320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ind w:left="7094" w:hanging="360"/>
      </w:pPr>
      <w:rPr>
        <w:rFonts w:ascii="Symbol" w:hAnsi="Symbol" w:cs="Symbol" w:hint="default"/>
      </w:rPr>
    </w:lvl>
  </w:abstractNum>
  <w:abstractNum w:abstractNumId="11">
    <w:nsid w:val="69830E9C"/>
    <w:multiLevelType w:val="multilevel"/>
    <w:tmpl w:val="2E8C0048"/>
    <w:lvl w:ilvl="0">
      <w:start w:val="4"/>
      <w:numFmt w:val="decimal"/>
      <w:lvlText w:val="%1."/>
      <w:lvlJc w:val="left"/>
      <w:pPr>
        <w:ind w:left="462" w:hanging="239"/>
      </w:pPr>
      <w:rPr>
        <w:rFonts w:eastAsia="Times New Roman" w:cs="Times New Roman"/>
        <w:sz w:val="24"/>
        <w:szCs w:val="24"/>
      </w:rPr>
    </w:lvl>
    <w:lvl w:ilvl="1">
      <w:numFmt w:val="bullet"/>
      <w:lvlText w:val=""/>
      <w:lvlJc w:val="left"/>
      <w:pPr>
        <w:ind w:left="1414" w:hanging="24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ind w:left="2369" w:hanging="24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ind w:left="3323" w:hanging="24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ind w:left="4278" w:hanging="24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ind w:left="5233" w:hanging="24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ind w:left="6187" w:hanging="24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ind w:left="7142" w:hanging="24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ind w:left="8097" w:hanging="240"/>
      </w:pPr>
      <w:rPr>
        <w:rFonts w:ascii="Symbol" w:hAnsi="Symbol" w:cs="Symbol" w:hint="default"/>
      </w:rPr>
    </w:lvl>
  </w:abstractNum>
  <w:abstractNum w:abstractNumId="12">
    <w:nsid w:val="6E870BBD"/>
    <w:multiLevelType w:val="multilevel"/>
    <w:tmpl w:val="0A7ED612"/>
    <w:lvl w:ilvl="0">
      <w:start w:val="1"/>
      <w:numFmt w:val="bullet"/>
      <w:lvlText w:val="●"/>
      <w:lvlJc w:val="left"/>
      <w:pPr>
        <w:ind w:left="1522" w:hanging="156"/>
      </w:pPr>
      <w:rPr>
        <w:rFonts w:ascii="Noto Sans Symbols" w:hAnsi="Noto Sans Symbols" w:cs="Noto Sans Symbols" w:hint="default"/>
        <w:sz w:val="20"/>
        <w:szCs w:val="20"/>
      </w:rPr>
    </w:lvl>
    <w:lvl w:ilvl="1">
      <w:numFmt w:val="bullet"/>
      <w:lvlText w:val=""/>
      <w:lvlJc w:val="left"/>
      <w:pPr>
        <w:ind w:left="2232" w:hanging="15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ind w:left="2944" w:hanging="15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ind w:left="3656" w:hanging="15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ind w:left="4369" w:hanging="15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ind w:left="5081" w:hanging="15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ind w:left="5793" w:hanging="15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ind w:left="6506" w:hanging="15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ind w:left="7218" w:hanging="156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5"/>
  </w:num>
  <w:num w:numId="5">
    <w:abstractNumId w:val="0"/>
  </w:num>
  <w:num w:numId="6">
    <w:abstractNumId w:val="1"/>
  </w:num>
  <w:num w:numId="7">
    <w:abstractNumId w:val="9"/>
  </w:num>
  <w:num w:numId="8">
    <w:abstractNumId w:val="4"/>
  </w:num>
  <w:num w:numId="9">
    <w:abstractNumId w:val="8"/>
  </w:num>
  <w:num w:numId="10">
    <w:abstractNumId w:val="11"/>
  </w:num>
  <w:num w:numId="11">
    <w:abstractNumId w:val="6"/>
  </w:num>
  <w:num w:numId="12">
    <w:abstractNumId w:val="1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>
    <w:useFELayout/>
  </w:compat>
  <w:rsids>
    <w:rsidRoot w:val="00DF45D5"/>
    <w:rsid w:val="00097A67"/>
    <w:rsid w:val="004421B0"/>
    <w:rsid w:val="00531F4A"/>
    <w:rsid w:val="00647CDE"/>
    <w:rsid w:val="007D21B6"/>
    <w:rsid w:val="00842E16"/>
    <w:rsid w:val="009E6F11"/>
    <w:rsid w:val="00A4237D"/>
    <w:rsid w:val="00A46FD0"/>
    <w:rsid w:val="00CD0C1C"/>
    <w:rsid w:val="00DE677C"/>
    <w:rsid w:val="00DF45D5"/>
    <w:rsid w:val="00EF6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NSimSun" w:hAnsi="Times New Roman" w:cs="Mangal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1B6"/>
    <w:pPr>
      <w:widowControl w:val="0"/>
    </w:pPr>
    <w:rPr>
      <w:sz w:val="22"/>
    </w:rPr>
  </w:style>
  <w:style w:type="paragraph" w:styleId="1">
    <w:name w:val="heading 1"/>
    <w:basedOn w:val="LO-normal"/>
    <w:next w:val="LO-normal"/>
    <w:uiPriority w:val="9"/>
    <w:qFormat/>
    <w:rsid w:val="007D21B6"/>
    <w:pPr>
      <w:spacing w:before="90"/>
      <w:ind w:left="222"/>
      <w:outlineLvl w:val="0"/>
    </w:pPr>
    <w:rPr>
      <w:b/>
      <w:sz w:val="24"/>
      <w:szCs w:val="24"/>
    </w:rPr>
  </w:style>
  <w:style w:type="paragraph" w:styleId="2">
    <w:name w:val="heading 2"/>
    <w:basedOn w:val="LO-normal"/>
    <w:next w:val="LO-normal"/>
    <w:uiPriority w:val="9"/>
    <w:semiHidden/>
    <w:unhideWhenUsed/>
    <w:qFormat/>
    <w:rsid w:val="007D21B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LO-normal"/>
    <w:next w:val="LO-normal"/>
    <w:uiPriority w:val="9"/>
    <w:semiHidden/>
    <w:unhideWhenUsed/>
    <w:qFormat/>
    <w:rsid w:val="007D21B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rsid w:val="007D21B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rsid w:val="007D21B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LO-normal"/>
    <w:next w:val="LO-normal"/>
    <w:uiPriority w:val="9"/>
    <w:semiHidden/>
    <w:unhideWhenUsed/>
    <w:qFormat/>
    <w:rsid w:val="007D21B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7D21B6"/>
    <w:rPr>
      <w:color w:val="000080"/>
      <w:u w:val="single"/>
    </w:rPr>
  </w:style>
  <w:style w:type="paragraph" w:styleId="a3">
    <w:name w:val="Title"/>
    <w:basedOn w:val="LO-normal"/>
    <w:next w:val="a4"/>
    <w:uiPriority w:val="10"/>
    <w:qFormat/>
    <w:rsid w:val="007D21B6"/>
    <w:pPr>
      <w:ind w:left="1237" w:right="1443"/>
      <w:jc w:val="center"/>
    </w:pPr>
    <w:rPr>
      <w:b/>
      <w:sz w:val="28"/>
      <w:szCs w:val="28"/>
    </w:rPr>
  </w:style>
  <w:style w:type="paragraph" w:styleId="a4">
    <w:name w:val="Body Text"/>
    <w:basedOn w:val="a"/>
    <w:rsid w:val="007D21B6"/>
    <w:pPr>
      <w:spacing w:after="140" w:line="276" w:lineRule="auto"/>
    </w:pPr>
  </w:style>
  <w:style w:type="paragraph" w:styleId="a5">
    <w:name w:val="List"/>
    <w:basedOn w:val="a4"/>
    <w:rsid w:val="007D21B6"/>
  </w:style>
  <w:style w:type="paragraph" w:styleId="a6">
    <w:name w:val="caption"/>
    <w:basedOn w:val="a"/>
    <w:qFormat/>
    <w:rsid w:val="007D21B6"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rsid w:val="007D21B6"/>
    <w:pPr>
      <w:suppressLineNumbers/>
    </w:pPr>
  </w:style>
  <w:style w:type="paragraph" w:customStyle="1" w:styleId="LO-normal">
    <w:name w:val="LO-normal"/>
    <w:qFormat/>
    <w:rsid w:val="007D21B6"/>
    <w:pPr>
      <w:widowControl w:val="0"/>
    </w:pPr>
    <w:rPr>
      <w:sz w:val="22"/>
    </w:rPr>
  </w:style>
  <w:style w:type="paragraph" w:styleId="a8">
    <w:name w:val="Subtitle"/>
    <w:basedOn w:val="LO-normal"/>
    <w:next w:val="LO-normal"/>
    <w:uiPriority w:val="11"/>
    <w:qFormat/>
    <w:rsid w:val="007D21B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9">
    <w:name w:val="Содержимое врезки"/>
    <w:basedOn w:val="a"/>
    <w:qFormat/>
    <w:rsid w:val="007D21B6"/>
  </w:style>
  <w:style w:type="table" w:customStyle="1" w:styleId="TableNormal">
    <w:name w:val="Table Normal"/>
    <w:rsid w:val="007D21B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42E16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842E16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6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lanbook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uscorpor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i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Toshiba</cp:lastModifiedBy>
  <cp:revision>3</cp:revision>
  <cp:lastPrinted>2024-01-16T13:37:00Z</cp:lastPrinted>
  <dcterms:created xsi:type="dcterms:W3CDTF">2024-11-28T04:04:00Z</dcterms:created>
  <dcterms:modified xsi:type="dcterms:W3CDTF">2025-03-03T12:21:00Z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2020-11-11T00:00:00Z</vt:lpwstr>
  </property>
  <property fmtid="{D5CDD505-2E9C-101B-9397-08002B2CF9AE}" pid="3" name="Creator">
    <vt:lpwstr>Microsoft® Word 2016</vt:lpwstr>
  </property>
  <property fmtid="{D5CDD505-2E9C-101B-9397-08002B2CF9AE}" pid="4" name="LastSaved">
    <vt:lpwstr>2023-06-29T00:00:00Z</vt:lpwstr>
  </property>
</Properties>
</file>