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9F" w:rsidRDefault="00CD0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before="170" w:after="17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департамент</w:t>
      </w:r>
      <w:r>
        <w:rPr>
          <w:rFonts w:ascii="Times New Roman" w:hAnsi="Times New Roman" w:cs="Times New Roman"/>
          <w:caps/>
          <w:sz w:val="24"/>
          <w:szCs w:val="24"/>
        </w:rPr>
        <w:t xml:space="preserve"> образования вологодской области</w:t>
      </w:r>
    </w:p>
    <w:p w:rsidR="00AB729F" w:rsidRDefault="00CD0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before="170" w:after="17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БПОУ ВО «вологодский аграрно-экономический колледж»</w:t>
      </w:r>
    </w:p>
    <w:p w:rsidR="00AB729F" w:rsidRDefault="00AB729F">
      <w:pPr>
        <w:spacing w:before="170" w:after="170" w:line="240" w:lineRule="auto"/>
        <w:jc w:val="both"/>
        <w:rPr>
          <w:rFonts w:ascii="Times New Roman" w:hAnsi="Times New Roman" w:cs="Times New Roman"/>
          <w:i/>
          <w:caps/>
          <w:sz w:val="24"/>
          <w:szCs w:val="24"/>
        </w:rPr>
      </w:pPr>
    </w:p>
    <w:p w:rsidR="00AB729F" w:rsidRDefault="00AB729F">
      <w:pPr>
        <w:keepNext/>
        <w:spacing w:after="0" w:line="240" w:lineRule="auto"/>
        <w:jc w:val="both"/>
        <w:rPr>
          <w:rFonts w:ascii="Times New Roman" w:hAnsi="Times New Roman" w:cs="Times New Roman"/>
          <w:bCs/>
          <w:i/>
          <w:caps/>
          <w:sz w:val="24"/>
          <w:szCs w:val="24"/>
        </w:rPr>
      </w:pPr>
    </w:p>
    <w:p w:rsidR="00AB729F" w:rsidRDefault="00AB729F">
      <w:pPr>
        <w:keepNext/>
        <w:spacing w:after="0" w:line="240" w:lineRule="auto"/>
        <w:jc w:val="both"/>
        <w:rPr>
          <w:rFonts w:ascii="Times New Roman" w:hAnsi="Times New Roman" w:cs="Times New Roman"/>
          <w:bCs/>
          <w:i/>
          <w:caps/>
          <w:sz w:val="24"/>
          <w:szCs w:val="24"/>
        </w:rPr>
      </w:pPr>
    </w:p>
    <w:p w:rsidR="00AB729F" w:rsidRDefault="00AB729F">
      <w:pPr>
        <w:keepNext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AB729F" w:rsidRDefault="00AB729F">
      <w:pPr>
        <w:suppressLineNumber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29F" w:rsidRDefault="00AB729F">
      <w:pPr>
        <w:suppressLineNumbers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29F" w:rsidRDefault="00AB729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29F" w:rsidRDefault="00AB7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ФОНД</w:t>
      </w: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ОЦЕНОЧНЫХ СРЕДСТВ</w:t>
      </w: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729F" w:rsidRDefault="00CD0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</w:pPr>
      <w:r>
        <w:rPr>
          <w:rFonts w:ascii="Times New Roman" w:hAnsi="Times New Roman" w:cs="Times New Roman"/>
          <w:bCs/>
          <w:sz w:val="24"/>
          <w:szCs w:val="24"/>
        </w:rPr>
        <w:t xml:space="preserve">ПМ. 02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Изучение страхового рынка </w:t>
      </w:r>
    </w:p>
    <w:p w:rsidR="00AB729F" w:rsidRDefault="00CD0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и организация продаж страховых продуктов</w:t>
      </w:r>
    </w:p>
    <w:p w:rsidR="00AB729F" w:rsidRDefault="00AB729F">
      <w:pPr>
        <w:keepNext/>
        <w:spacing w:after="0" w:line="240" w:lineRule="auto"/>
        <w:jc w:val="center"/>
        <w:rPr>
          <w:sz w:val="24"/>
          <w:szCs w:val="24"/>
        </w:rPr>
      </w:pP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(наименование модуля)</w:t>
      </w: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38.02.02 Страховое дело (по отраслям)</w:t>
      </w: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(код и наименование профессии (специальности)</w:t>
      </w:r>
      <w:proofErr w:type="gramEnd"/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</w:t>
      </w:r>
      <w:proofErr w:type="gramStart"/>
      <w:r>
        <w:rPr>
          <w:rFonts w:ascii="Times New Roman" w:hAnsi="Times New Roman" w:cs="Times New Roman"/>
          <w:sz w:val="24"/>
          <w:szCs w:val="24"/>
        </w:rPr>
        <w:t>ст стр</w:t>
      </w:r>
      <w:proofErr w:type="gramEnd"/>
      <w:r>
        <w:rPr>
          <w:rFonts w:ascii="Times New Roman" w:hAnsi="Times New Roman" w:cs="Times New Roman"/>
          <w:sz w:val="24"/>
          <w:szCs w:val="24"/>
        </w:rPr>
        <w:t>ахового дела</w:t>
      </w: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(квалификация выпускника)</w:t>
      </w: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Вологда</w:t>
      </w: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2024 г.</w:t>
      </w:r>
    </w:p>
    <w:p w:rsidR="00AB729F" w:rsidRDefault="00CD04CF">
      <w:pPr>
        <w:keepNext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br w:type="page"/>
      </w:r>
    </w:p>
    <w:p w:rsidR="00AB729F" w:rsidRDefault="00AB729F">
      <w:pPr>
        <w:keepNext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6096" w:type="dxa"/>
        <w:tblInd w:w="-108" w:type="dxa"/>
        <w:tblLook w:val="0000"/>
      </w:tblPr>
      <w:tblGrid>
        <w:gridCol w:w="6096"/>
      </w:tblGrid>
      <w:tr w:rsidR="00AB729F">
        <w:tc>
          <w:tcPr>
            <w:tcW w:w="6096" w:type="dxa"/>
            <w:shd w:val="clear" w:color="auto" w:fill="auto"/>
          </w:tcPr>
          <w:p w:rsidR="00AB729F" w:rsidRDefault="00CD04CF">
            <w:pPr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Разработчик:</w:t>
            </w:r>
          </w:p>
          <w:p w:rsidR="00AB729F" w:rsidRDefault="00AB7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9F" w:rsidRDefault="00CD04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И.Э., преподаватель БПОУ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«Вологодский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аграрно-экономический колледж»,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к.э.н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доцент</w:t>
            </w:r>
          </w:p>
          <w:p w:rsidR="00AB729F" w:rsidRDefault="00CD04CF">
            <w:pPr>
              <w:spacing w:after="0" w:line="240" w:lineRule="auto"/>
              <w:ind w:hanging="1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Ф.И.О., должность, организация</w:t>
            </w:r>
          </w:p>
        </w:tc>
      </w:tr>
      <w:tr w:rsidR="00AB729F">
        <w:tc>
          <w:tcPr>
            <w:tcW w:w="6096" w:type="dxa"/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AB729F" w:rsidRDefault="00AB729F">
            <w:pPr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CD04CF" w:rsidRPr="00CD04CF" w:rsidRDefault="00CD04CF" w:rsidP="00CD04CF">
            <w:pPr>
              <w:spacing w:after="0" w:line="240" w:lineRule="auto"/>
              <w:ind w:hanging="18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D04CF"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  <w:t>Рассмотрено:</w:t>
            </w:r>
          </w:p>
          <w:p w:rsidR="00CD04CF" w:rsidRPr="00CD04CF" w:rsidRDefault="00CD04CF" w:rsidP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D04CF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на заседании методической комиссии эконом</w:t>
            </w:r>
            <w:r w:rsidRPr="00CD04CF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</w:t>
            </w:r>
            <w:r w:rsidRPr="00CD04CF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ческих и технологических дисциплин</w:t>
            </w:r>
          </w:p>
          <w:p w:rsidR="00CD04CF" w:rsidRPr="00CD04CF" w:rsidRDefault="00CD04CF" w:rsidP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CD04CF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«16» мая 2024 г., протокол №10</w:t>
            </w:r>
          </w:p>
          <w:p w:rsidR="00CD04CF" w:rsidRPr="00CD04CF" w:rsidRDefault="00CD04CF" w:rsidP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CD04CF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председатель комиссии</w:t>
            </w:r>
          </w:p>
          <w:p w:rsidR="00CD04CF" w:rsidRPr="00CD04CF" w:rsidRDefault="00CD04CF" w:rsidP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CD04CF">
              <w:rPr>
                <w:rFonts w:ascii="Times New Roman" w:hAnsi="Times New Roman" w:cs="Times New Roman"/>
                <w:noProof/>
                <w:sz w:val="24"/>
                <w:szCs w:val="28"/>
                <w:vertAlign w:val="superscript"/>
                <w:lang w:eastAsia="ru-RU"/>
              </w:rPr>
              <w:drawing>
                <wp:inline distT="0" distB="0" distL="0" distR="0">
                  <wp:extent cx="542925" cy="285750"/>
                  <wp:effectExtent l="19050" t="0" r="9525" b="0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43" t="14722" r="-43" b="158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4CF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О.Б. Литвинова</w:t>
            </w:r>
          </w:p>
          <w:p w:rsidR="00AB729F" w:rsidRDefault="00AB7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AB729F" w:rsidRDefault="00CD04CF">
      <w:pPr>
        <w:keepNext/>
        <w:suppressLineNumbers/>
        <w:suppressAutoHyphens/>
        <w:spacing w:after="0" w:line="240" w:lineRule="auto"/>
        <w:jc w:val="both"/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Перечень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AB729F" w:rsidRDefault="00AB729F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W w:w="10692" w:type="dxa"/>
        <w:tblInd w:w="-456" w:type="dxa"/>
        <w:tblCellMar>
          <w:left w:w="0" w:type="dxa"/>
          <w:right w:w="0" w:type="dxa"/>
        </w:tblCellMar>
        <w:tblLook w:val="0000"/>
      </w:tblPr>
      <w:tblGrid>
        <w:gridCol w:w="2158"/>
        <w:gridCol w:w="2640"/>
        <w:gridCol w:w="2740"/>
        <w:gridCol w:w="3154"/>
      </w:tblGrid>
      <w:tr w:rsidR="00AB729F">
        <w:trPr>
          <w:trHeight w:val="89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Код формируемых общих (ОК), профессиональных компетенций (ПК), их наименование</w:t>
            </w:r>
          </w:p>
        </w:tc>
        <w:tc>
          <w:tcPr>
            <w:tcW w:w="9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</w:rPr>
              <w:t xml:space="preserve">Знания, умения, 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</w:rPr>
              <w:t>владение навыками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</w:rPr>
              <w:t>в соответствии с программой профессионального модуля</w:t>
            </w:r>
          </w:p>
        </w:tc>
      </w:tr>
      <w:tr w:rsidR="00AB729F">
        <w:trPr>
          <w:trHeight w:val="1106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1.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AB729F" w:rsidRDefault="00AB7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</w:t>
            </w:r>
          </w:p>
          <w:p w:rsidR="00AB729F" w:rsidRDefault="00CD04CF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-распознавать задачу и/или проблему в професси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нальном и/или социальном </w:t>
            </w:r>
            <w:r>
              <w:rPr>
                <w:rFonts w:ascii="Times New Roman" w:hAnsi="Times New Roman" w:cs="Times New Roman"/>
              </w:rPr>
              <w:t>контексте, анализировать и выделять её составные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ти;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-определять этапы решения задачи, составлять план действия, реализовывать составленный план, опр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делять необходимые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сурсы; 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-выявлять и эффективно искать информацию, нео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ходимую для решения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дачи и</w:t>
            </w:r>
            <w:r>
              <w:rPr>
                <w:rFonts w:ascii="Times New Roman" w:hAnsi="Times New Roman" w:cs="Times New Roman"/>
              </w:rPr>
              <w:t xml:space="preserve">/или проблемы; 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-владеть актуальными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тодами работы в профе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сиональной и смежных сферах;</w:t>
            </w:r>
            <w:proofErr w:type="gramEnd"/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-оценивать результат и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следствия своих действий (самостоятельно или с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мощью наставника)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</w:rPr>
              <w:t>-актуальный профессиональный и социальный контекст;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-структуру плана</w:t>
            </w:r>
            <w:r>
              <w:rPr>
                <w:rFonts w:ascii="Times New Roman" w:hAnsi="Times New Roman" w:cs="Times New Roman"/>
              </w:rPr>
              <w:t xml:space="preserve"> для реш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задач, алгоритмы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полнения работ в </w:t>
            </w:r>
            <w:proofErr w:type="gramStart"/>
            <w:r>
              <w:rPr>
                <w:rFonts w:ascii="Times New Roman" w:hAnsi="Times New Roman" w:cs="Times New Roman"/>
              </w:rPr>
              <w:t>профе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сиональной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смежных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ластях;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-основные источники информации и ресурсы для решения задач и/или проблем в профессиональном и/или социальном контексте;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-методы работы в профессиональной и смежных сферах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-порядок </w:t>
            </w:r>
            <w:proofErr w:type="gramStart"/>
            <w:r>
              <w:rPr>
                <w:rFonts w:ascii="Times New Roman" w:hAnsi="Times New Roman" w:cs="Times New Roman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НАВЫКАМИ</w:t>
            </w:r>
          </w:p>
        </w:tc>
      </w:tr>
      <w:tr w:rsidR="00AB729F">
        <w:trPr>
          <w:trHeight w:val="64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2.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совр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менные средства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иска, анализа и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терпретации инфо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мации, и информац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онные технологии для выполнения задач профессиональной деятельности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  <w:ind w:righ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-определять задачи для поиска информации, планировать процесс поиска, выбирать необходимые источники информации;</w:t>
            </w:r>
          </w:p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-выделять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знач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 перечне информации, структурировать получа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мую информацию;</w:t>
            </w:r>
          </w:p>
          <w:p w:rsidR="00AB729F" w:rsidRDefault="00CD04C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-оформлять результаты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иска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ценивать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практич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скую значимость результ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тов поиска; </w:t>
            </w:r>
          </w:p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-применять средства и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формационных технологий для решения професси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нальных задач; </w:t>
            </w:r>
          </w:p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-использовать современное программное обеспечение в профессиональной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</w:t>
            </w:r>
            <w:proofErr w:type="spellEnd"/>
            <w:proofErr w:type="gramEnd"/>
          </w:p>
          <w:p w:rsidR="00AB729F" w:rsidRDefault="00CD04C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использовать различные цифровые с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редства для решения 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задач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-номенклатуру информационных источников, применяемых в профессиональной деятельности;</w:t>
            </w:r>
          </w:p>
          <w:p w:rsidR="00AB729F" w:rsidRDefault="00CD04CF">
            <w:pPr>
              <w:spacing w:after="0" w:line="240" w:lineRule="auto"/>
              <w:ind w:right="52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-приемы структурир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вания информации, формат оформления результатов,  поиска информации; </w:t>
            </w:r>
          </w:p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-современные средства и устройства ин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форматиз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ции, </w:t>
            </w:r>
          </w:p>
          <w:p w:rsidR="00AB729F" w:rsidRDefault="00CD04CF">
            <w:pPr>
              <w:spacing w:after="0" w:line="240" w:lineRule="auto"/>
              <w:ind w:right="6"/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порядок их применения и 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729F" w:rsidRDefault="00AB729F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729F">
        <w:trPr>
          <w:trHeight w:val="198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ОК 3. Планировать и реализовывать собственное профессиональное и личностное развитие, предпринимательскую деятельность в </w:t>
            </w:r>
            <w:r>
              <w:rPr>
                <w:rFonts w:ascii="Times New Roman" w:hAnsi="Times New Roman" w:cs="Times New Roman"/>
              </w:rPr>
              <w:t>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</w:rPr>
              <w:t>-определять актуальность нормативно-правовой документации в профессиональной деятельности;</w:t>
            </w:r>
          </w:p>
          <w:p w:rsidR="00AB729F" w:rsidRDefault="00CD04CF">
            <w:pPr>
              <w:suppressLineNumbers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</w:rPr>
              <w:t>применять современную научную профессиональную терм</w:t>
            </w:r>
            <w:r>
              <w:rPr>
                <w:rFonts w:ascii="Times New Roman" w:hAnsi="Times New Roman" w:cs="Times New Roman"/>
              </w:rPr>
              <w:t>инологию;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пределять и выстраивать траектории профессионального развития и самообразования;</w:t>
            </w:r>
          </w:p>
          <w:p w:rsidR="00AB729F" w:rsidRDefault="00CD04CF">
            <w:pPr>
              <w:suppressLineNumbers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</w:rPr>
              <w:t>выявлять достоинства и недостатки коммерческой идеи, определять инвестиционную привлекательность коммерческих идей в рамках профессиональной деятельности;</w:t>
            </w:r>
          </w:p>
          <w:p w:rsidR="00AB729F" w:rsidRDefault="00CD04CF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-выявля</w:t>
            </w:r>
            <w:r>
              <w:rPr>
                <w:rFonts w:ascii="Times New Roman" w:hAnsi="Times New Roman" w:cs="Times New Roman"/>
              </w:rPr>
              <w:t>ть источники финансирования презентовать идеи открытия собственного</w:t>
            </w:r>
          </w:p>
          <w:p w:rsidR="00AB729F" w:rsidRDefault="00CD04CF">
            <w:pPr>
              <w:spacing w:after="0" w:line="240" w:lineRule="auto"/>
              <w:ind w:right="-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дела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профессиональной деятельности; </w:t>
            </w:r>
          </w:p>
          <w:p w:rsidR="00AB729F" w:rsidRDefault="00CD04CF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-определять источники достоверной правовой информации, составлять различные правовые документы; </w:t>
            </w:r>
          </w:p>
          <w:p w:rsidR="00AB729F" w:rsidRDefault="00CD04CF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-находить интересные проектные идеи, грамотно их формулировать и документировать; </w:t>
            </w:r>
          </w:p>
          <w:p w:rsidR="00AB729F" w:rsidRDefault="00CD04CF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-оценивать жизнеспособность проектной идеи, составлять план проекта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-содержание актуальной нормативно-правовой документации;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-современную научную и профессиональную терминол</w:t>
            </w:r>
            <w:r>
              <w:rPr>
                <w:rFonts w:ascii="Times New Roman" w:hAnsi="Times New Roman" w:cs="Times New Roman"/>
              </w:rPr>
              <w:t>огию;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-возможные траектории профессионального развития и самообразования;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</w:rPr>
              <w:t>-основы предпринимательской деятельности, правовой и финансовой грамотности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;</w:t>
            </w:r>
            <w:proofErr w:type="gramEnd"/>
          </w:p>
          <w:p w:rsidR="00AB729F" w:rsidRDefault="00CD04CF">
            <w:pPr>
              <w:suppressLineNumbers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</w:rPr>
              <w:t>правила разработки презентации, основные этапы разработки и реализации проекта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729F" w:rsidRDefault="00AB729F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729F">
        <w:trPr>
          <w:trHeight w:val="192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4. Эффективно </w:t>
            </w:r>
            <w:r>
              <w:rPr>
                <w:rFonts w:ascii="Times New Roman" w:hAnsi="Times New Roman" w:cs="Times New Roman"/>
              </w:rPr>
              <w:t>взаимодействовать и работать в коллективе и команде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-организовывать работу коллектива и </w:t>
            </w:r>
            <w:proofErr w:type="spellStart"/>
            <w:r>
              <w:rPr>
                <w:rFonts w:ascii="Times New Roman" w:hAnsi="Times New Roman" w:cs="Times New Roman"/>
              </w:rPr>
              <w:t>командывзаимодействовать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коллегами, руководством, клиентами в ходе профессиональной деятельности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-психологические основы деятельности коллектива;        </w:t>
            </w:r>
            <w:proofErr w:type="gramStart"/>
            <w:r>
              <w:rPr>
                <w:rFonts w:ascii="Times New Roman" w:hAnsi="Times New Roman" w:cs="Times New Roman"/>
              </w:rPr>
              <w:t>-п</w:t>
            </w:r>
            <w:proofErr w:type="gramEnd"/>
            <w:r>
              <w:rPr>
                <w:rFonts w:ascii="Times New Roman" w:hAnsi="Times New Roman" w:cs="Times New Roman"/>
              </w:rPr>
              <w:t>сихологичес</w:t>
            </w:r>
            <w:r>
              <w:rPr>
                <w:rFonts w:ascii="Times New Roman" w:hAnsi="Times New Roman" w:cs="Times New Roman"/>
              </w:rPr>
              <w:t>кие особенности личности</w:t>
            </w:r>
          </w:p>
          <w:p w:rsidR="00AB729F" w:rsidRDefault="00AB729F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729F" w:rsidRDefault="00AB729F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B729F">
        <w:trPr>
          <w:trHeight w:val="192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5. Осуществлять устную и письменную коммуникацию на 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сударственном языке Российской Федер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с учетом особе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ностей социального и культурного конте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-грамотно излагать свои мысли и оформлять документы по профессиональной </w:t>
            </w:r>
            <w:r>
              <w:rPr>
                <w:rFonts w:ascii="Times New Roman" w:hAnsi="Times New Roman" w:cs="Times New Roman"/>
              </w:rPr>
              <w:t xml:space="preserve">тематике на государственном </w:t>
            </w:r>
            <w:proofErr w:type="spellStart"/>
            <w:r>
              <w:rPr>
                <w:rFonts w:ascii="Times New Roman" w:hAnsi="Times New Roman" w:cs="Times New Roman"/>
              </w:rPr>
              <w:t>языке</w:t>
            </w:r>
            <w:proofErr w:type="gramStart"/>
            <w:r>
              <w:rPr>
                <w:rFonts w:ascii="Times New Roman" w:hAnsi="Times New Roman" w:cs="Times New Roman"/>
              </w:rPr>
              <w:t>,п</w:t>
            </w:r>
            <w:proofErr w:type="gramEnd"/>
            <w:r>
              <w:rPr>
                <w:rFonts w:ascii="Times New Roman" w:hAnsi="Times New Roman" w:cs="Times New Roman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толерантность в рабочем коллективе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-правила оформления документов;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-правила построения </w:t>
            </w:r>
            <w:proofErr w:type="gramStart"/>
            <w:r>
              <w:rPr>
                <w:rFonts w:ascii="Times New Roman" w:hAnsi="Times New Roman" w:cs="Times New Roman"/>
              </w:rPr>
              <w:t>устных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сообщенийособенности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социального и культурного контекста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729F" w:rsidRDefault="00AB729F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29F">
        <w:trPr>
          <w:trHeight w:val="192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9. Пользоваться профессиональной документацией на 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суда</w:t>
            </w:r>
            <w:r>
              <w:rPr>
                <w:rFonts w:ascii="Times New Roman" w:hAnsi="Times New Roman" w:cs="Times New Roman"/>
              </w:rPr>
              <w:t>рственном и ин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странном языках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right="109"/>
            </w:pPr>
            <w:r>
              <w:rPr>
                <w:rFonts w:ascii="Times New Roman" w:hAnsi="Times New Roman" w:cs="Times New Roman"/>
              </w:rPr>
              <w:lastRenderedPageBreak/>
              <w:t>-понимать общий смысл четко произнесенных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сказываний на известные </w:t>
            </w:r>
            <w:r>
              <w:rPr>
                <w:rFonts w:ascii="Times New Roman" w:hAnsi="Times New Roman" w:cs="Times New Roman"/>
              </w:rPr>
              <w:lastRenderedPageBreak/>
              <w:t>темы (профессиональные и бытовые), понимать тексты на базовые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фессиональные </w:t>
            </w:r>
            <w:proofErr w:type="spellStart"/>
            <w:r>
              <w:rPr>
                <w:rFonts w:ascii="Times New Roman" w:hAnsi="Times New Roman" w:cs="Times New Roman"/>
              </w:rPr>
              <w:t>темыуч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ствовать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диалогах на знакомые общие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фессиональные темы;</w:t>
            </w:r>
          </w:p>
          <w:p w:rsidR="00AB729F" w:rsidRDefault="00CD04CF">
            <w:pPr>
              <w:spacing w:after="0" w:line="240" w:lineRule="auto"/>
              <w:ind w:right="109"/>
            </w:pPr>
            <w:proofErr w:type="gramStart"/>
            <w:r>
              <w:rPr>
                <w:rFonts w:ascii="Times New Roman" w:hAnsi="Times New Roman" w:cs="Times New Roman"/>
              </w:rPr>
              <w:t>-строить</w:t>
            </w:r>
            <w:r>
              <w:rPr>
                <w:rFonts w:ascii="Times New Roman" w:hAnsi="Times New Roman" w:cs="Times New Roman"/>
              </w:rPr>
              <w:t xml:space="preserve"> простые выск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зывания о себе и о своей профессиональной </w:t>
            </w:r>
            <w:proofErr w:type="spellStart"/>
            <w:r>
              <w:rPr>
                <w:rFonts w:ascii="Times New Roman" w:hAnsi="Times New Roman" w:cs="Times New Roman"/>
              </w:rPr>
              <w:t>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тельностикратко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вывать и объяснять свои действия (текущие и пл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нируемые);</w:t>
            </w:r>
            <w:proofErr w:type="gramEnd"/>
          </w:p>
          <w:p w:rsidR="00AB729F" w:rsidRDefault="00CD04CF">
            <w:pPr>
              <w:spacing w:after="0" w:line="240" w:lineRule="auto"/>
              <w:ind w:righ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-писать простые связные сообщения на знакомые или интересующие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фессиональные темы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-правила построения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стых  и с</w:t>
            </w:r>
            <w:r>
              <w:rPr>
                <w:rFonts w:ascii="Times New Roman" w:hAnsi="Times New Roman" w:cs="Times New Roman"/>
              </w:rPr>
              <w:t>ложных предлож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ний на профессиональные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темы</w:t>
            </w:r>
            <w:proofErr w:type="gramStart"/>
            <w:r>
              <w:rPr>
                <w:rFonts w:ascii="Times New Roman" w:hAnsi="Times New Roman" w:cs="Times New Roman"/>
              </w:rPr>
              <w:t>,о</w:t>
            </w:r>
            <w:proofErr w:type="gramEnd"/>
            <w:r>
              <w:rPr>
                <w:rFonts w:ascii="Times New Roman" w:hAnsi="Times New Roman" w:cs="Times New Roman"/>
              </w:rPr>
              <w:t>сновные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общеупо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ребительные глаголы (быт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вая и профессиональная лексика),</w:t>
            </w:r>
          </w:p>
          <w:p w:rsidR="00AB729F" w:rsidRDefault="00CD04CF">
            <w:pPr>
              <w:spacing w:after="0" w:line="240" w:lineRule="auto"/>
              <w:ind w:right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лексический минимум,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носящийся к описанию предметов, средств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цессов профессиональной деятельности;</w:t>
            </w:r>
          </w:p>
          <w:p w:rsidR="00AB729F" w:rsidRDefault="00CD04CF">
            <w:pPr>
              <w:spacing w:after="0" w:line="240" w:lineRule="auto"/>
              <w:ind w:right="60"/>
            </w:pPr>
            <w:r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</w:rPr>
              <w:t xml:space="preserve">особенности </w:t>
            </w:r>
            <w:proofErr w:type="spellStart"/>
            <w:r>
              <w:rPr>
                <w:rFonts w:ascii="Times New Roman" w:hAnsi="Times New Roman" w:cs="Times New Roman"/>
              </w:rPr>
              <w:t>произнош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нияправил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чтения текстов профессиональной напра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ленности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729F" w:rsidRDefault="00AB729F">
            <w:pPr>
              <w:keepNext/>
              <w:suppressLineNumbers/>
              <w:suppressAutoHyphens/>
              <w:snapToGrid w:val="0"/>
              <w:spacing w:after="0" w:line="240" w:lineRule="auto"/>
            </w:pPr>
          </w:p>
        </w:tc>
      </w:tr>
      <w:tr w:rsidR="00AB729F">
        <w:trPr>
          <w:trHeight w:val="192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2.1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статист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ческие наблюдения в целях выяснения спроса на страховые продукты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right="2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-проводить опросы предпринимателей,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требителей и других специфических катег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рий населения в ходе проведения </w:t>
            </w:r>
            <w:r>
              <w:rPr>
                <w:rFonts w:ascii="Times New Roman" w:hAnsi="Times New Roman" w:cs="Times New Roman"/>
              </w:rPr>
              <w:t>маркетинг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вых исследований;</w:t>
            </w:r>
          </w:p>
          <w:p w:rsidR="00AB729F" w:rsidRDefault="00CD04CF">
            <w:pPr>
              <w:spacing w:after="0" w:line="240" w:lineRule="auto"/>
              <w:ind w:right="2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-собирать и хранить пе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вичные опросные док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менты в соответствии с правилами, обеспеч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вающими сохранность и конфиденциальности первичных статистич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ских данных;</w:t>
            </w:r>
          </w:p>
          <w:p w:rsidR="00AB729F" w:rsidRDefault="00CD04CF">
            <w:pPr>
              <w:spacing w:after="0" w:line="240" w:lineRule="auto"/>
              <w:ind w:right="2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формировать массивы первичных отчетных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кументов; </w:t>
            </w:r>
          </w:p>
          <w:p w:rsidR="00AB729F" w:rsidRDefault="00CD04CF">
            <w:pPr>
              <w:spacing w:after="0" w:line="240" w:lineRule="auto"/>
              <w:ind w:right="2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-контролировать</w:t>
            </w:r>
            <w:r>
              <w:rPr>
                <w:rFonts w:ascii="Times New Roman" w:hAnsi="Times New Roman" w:cs="Times New Roman"/>
              </w:rPr>
              <w:t xml:space="preserve"> 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вильность первичных статистических данных путем осуществления логического и арифм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тического контроля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казателей;</w:t>
            </w:r>
          </w:p>
          <w:p w:rsidR="00AB729F" w:rsidRDefault="00CD04CF">
            <w:pPr>
              <w:spacing w:after="0" w:line="240" w:lineRule="auto"/>
              <w:ind w:right="2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-оценивать спрос на страховые услуги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righ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-основные этапы провед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исследования страхов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го рынка; 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-нормативные правовые 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ты, методические </w:t>
            </w:r>
            <w:r>
              <w:rPr>
                <w:rFonts w:ascii="Times New Roman" w:hAnsi="Times New Roman" w:cs="Times New Roman"/>
              </w:rPr>
              <w:t>докуме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ты по проведению анкет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рования и интервьюиров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 в целях сбора перви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ных статистических и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циологических данных;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-методы логического и арифметического контроля качества первичных стат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стических данных;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-нормативно-правовые акты, методические докум</w:t>
            </w:r>
            <w:r>
              <w:rPr>
                <w:rFonts w:ascii="Times New Roman" w:hAnsi="Times New Roman" w:cs="Times New Roman"/>
              </w:rPr>
              <w:t>енты по обеспечению сохранности первичных статистических данных, их конфиденциал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ности; 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-методы исследования 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хового рынка и модель ма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кетингового комплекса страховой организации;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-нормативно-правовые акты, методические документы по обработке и хранени</w:t>
            </w:r>
            <w:r>
              <w:rPr>
                <w:rFonts w:ascii="Times New Roman" w:hAnsi="Times New Roman" w:cs="Times New Roman"/>
              </w:rPr>
              <w:t xml:space="preserve">ю </w:t>
            </w:r>
          </w:p>
          <w:p w:rsidR="00AB729F" w:rsidRDefault="00CD04CF">
            <w:pPr>
              <w:spacing w:after="0" w:line="240" w:lineRule="auto"/>
              <w:ind w:righ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статистических данных, принципы и технику осущ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ствления статистических и социологических опросов различных групп респо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дентов принципы и технику формирования массивов первичных статистических документов 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маркетинг в страховании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-изучения страхового рынк</w:t>
            </w:r>
            <w:r>
              <w:rPr>
                <w:rFonts w:ascii="Times New Roman" w:hAnsi="Times New Roman" w:cs="Times New Roman"/>
              </w:rPr>
              <w:t>а и организации продаж страховых продуктов;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-изучения потенциального спроса на страховые продукты для физических и юридических лиц</w:t>
            </w:r>
          </w:p>
        </w:tc>
      </w:tr>
      <w:tr w:rsidR="00AB729F">
        <w:trPr>
          <w:trHeight w:val="192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2.2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анализ предложений и усл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вий страховых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дуктов на рынке 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ховых услуг</w:t>
            </w:r>
          </w:p>
          <w:p w:rsidR="00AB729F" w:rsidRDefault="00AB7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-проводить </w:t>
            </w:r>
          </w:p>
          <w:p w:rsidR="00AB729F" w:rsidRDefault="00CD04CF">
            <w:pPr>
              <w:spacing w:after="0" w:line="240" w:lineRule="auto"/>
              <w:ind w:righ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сравнительный анализ страховых продуктов; </w:t>
            </w:r>
            <w:proofErr w:type="gramStart"/>
            <w:r>
              <w:rPr>
                <w:rFonts w:ascii="Times New Roman" w:hAnsi="Times New Roman" w:cs="Times New Roman"/>
              </w:rPr>
              <w:t>-ф</w:t>
            </w:r>
            <w:proofErr w:type="gramEnd"/>
            <w:r>
              <w:rPr>
                <w:rFonts w:ascii="Times New Roman" w:hAnsi="Times New Roman" w:cs="Times New Roman"/>
              </w:rPr>
              <w:t>ормировать перечень страховых продуктов для целевого сегмента разр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батывать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ные материалы по страх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вым продуктам выявлять основных конкурентов страховой организации и перспективные целевые сегменты 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</w:t>
            </w:r>
            <w:r>
              <w:rPr>
                <w:rFonts w:ascii="Times New Roman" w:hAnsi="Times New Roman" w:cs="Times New Roman"/>
              </w:rPr>
              <w:t xml:space="preserve">ализировать страховые продукты </w:t>
            </w:r>
          </w:p>
          <w:p w:rsidR="00AB729F" w:rsidRDefault="00AB729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-процесс разработки страх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продукта конкурен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стратегии страховой организации,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-принципы формирования линейки страховых проду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lastRenderedPageBreak/>
              <w:t>тов;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-сегментацию страхового рынка и позиционирование клиентов маркетинг в 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ховании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-изучения страхового рынка и организации продаж страховых продуктов; 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-анализа предложений и условий страховых продуктов на рынке страховых услуг</w:t>
            </w:r>
          </w:p>
        </w:tc>
      </w:tr>
      <w:tr w:rsidR="00AB729F">
        <w:trPr>
          <w:trHeight w:val="192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ПК 2.3 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Организовывать взаимодействие со страховыми агентами и посредниками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-консультировать респо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дентов по </w:t>
            </w:r>
            <w:r>
              <w:rPr>
                <w:rFonts w:ascii="Times New Roman" w:hAnsi="Times New Roman" w:cs="Times New Roman"/>
              </w:rPr>
              <w:t>вопросам, св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занным с заполнением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четных документов фо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мировать организационные структуры управления; принимать эффективные решения, используя сист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му методов управления;</w:t>
            </w:r>
          </w:p>
          <w:p w:rsidR="00AB729F" w:rsidRDefault="00CD04CF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-осуществлять взаимоде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ствие со страховыми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средниками по реализации страховых про</w:t>
            </w:r>
            <w:r>
              <w:rPr>
                <w:rFonts w:ascii="Times New Roman" w:hAnsi="Times New Roman" w:cs="Times New Roman"/>
              </w:rPr>
              <w:t>дуктов 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ховой организации, с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страховыми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посредниками по реализации страховых продуктов страховой орг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низации;</w:t>
            </w:r>
          </w:p>
          <w:p w:rsidR="00AB729F" w:rsidRDefault="00CD04CF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- разрабатывать и реализ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вывать программы по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боте с </w:t>
            </w:r>
            <w:proofErr w:type="spellStart"/>
            <w:r>
              <w:rPr>
                <w:rFonts w:ascii="Times New Roman" w:hAnsi="Times New Roman" w:cs="Times New Roman"/>
              </w:rPr>
              <w:t>нестраховыми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средниками информир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страховых агентов и посредников о деятельн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сти </w:t>
            </w:r>
            <w:r>
              <w:rPr>
                <w:rFonts w:ascii="Times New Roman" w:hAnsi="Times New Roman" w:cs="Times New Roman"/>
              </w:rPr>
              <w:t>страховой организации, о страховых продуктах и о правилах страхования;</w:t>
            </w:r>
          </w:p>
          <w:p w:rsidR="00AB729F" w:rsidRDefault="00CD04CF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-рассчитывать производ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тельность и эффективность работы страховых агентов;</w:t>
            </w:r>
          </w:p>
          <w:p w:rsidR="00AB729F" w:rsidRDefault="00CD04CF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-рассчитывать размер во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награждения агентов;</w:t>
            </w:r>
          </w:p>
          <w:p w:rsidR="00AB729F" w:rsidRDefault="00CD04CF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-определять размер мот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вационного вознагражд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агентов по </w:t>
            </w:r>
            <w:r>
              <w:rPr>
                <w:rFonts w:ascii="Times New Roman" w:hAnsi="Times New Roman" w:cs="Times New Roman"/>
              </w:rPr>
              <w:t>результатам работы;</w:t>
            </w:r>
          </w:p>
          <w:p w:rsidR="00AB729F" w:rsidRDefault="00CD04CF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-взаимодействовать с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разделениями страховой организации, со страхов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ми агентами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left="24" w:right="177"/>
            </w:pPr>
            <w:r>
              <w:rPr>
                <w:rFonts w:ascii="Times New Roman" w:hAnsi="Times New Roman" w:cs="Times New Roman"/>
              </w:rPr>
              <w:t>-цель, задачи и содерж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страхового менед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мента, особенности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неджмента в области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фессиональной деятел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ности;</w:t>
            </w:r>
          </w:p>
          <w:p w:rsidR="00AB729F" w:rsidRDefault="00CD04CF">
            <w:pPr>
              <w:spacing w:after="0" w:line="240" w:lineRule="auto"/>
              <w:ind w:left="24" w:right="1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-внешнюю и внутреннюю сферу страховой</w:t>
            </w:r>
            <w:r>
              <w:rPr>
                <w:rFonts w:ascii="Times New Roman" w:hAnsi="Times New Roman" w:cs="Times New Roman"/>
              </w:rPr>
              <w:t xml:space="preserve"> орган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зации; </w:t>
            </w:r>
          </w:p>
          <w:p w:rsidR="00AB729F" w:rsidRDefault="00CD04CF">
            <w:pPr>
              <w:spacing w:after="0" w:line="240" w:lineRule="auto"/>
              <w:ind w:left="24" w:right="177"/>
            </w:pPr>
            <w:r>
              <w:rPr>
                <w:rFonts w:ascii="Times New Roman" w:hAnsi="Times New Roman" w:cs="Times New Roman"/>
              </w:rPr>
              <w:t>-государственное регул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рование страхового би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неса,</w:t>
            </w:r>
          </w:p>
          <w:p w:rsidR="00AB729F" w:rsidRDefault="00CD04CF">
            <w:pPr>
              <w:spacing w:after="0" w:line="240" w:lineRule="auto"/>
              <w:ind w:left="24" w:right="177"/>
            </w:pPr>
            <w:r>
              <w:rPr>
                <w:rFonts w:ascii="Times New Roman" w:hAnsi="Times New Roman" w:cs="Times New Roman"/>
              </w:rPr>
              <w:t>-основы управления пе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соналом страховой орг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низации, структуру и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стников страхового би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неса, классификацию страховых посредников;</w:t>
            </w:r>
          </w:p>
          <w:p w:rsidR="00AB729F" w:rsidRDefault="00CD04CF">
            <w:pPr>
              <w:spacing w:after="0" w:line="240" w:lineRule="auto"/>
              <w:ind w:left="24" w:right="177"/>
            </w:pPr>
            <w:r>
              <w:rPr>
                <w:rFonts w:ascii="Times New Roman" w:hAnsi="Times New Roman" w:cs="Times New Roman"/>
              </w:rPr>
              <w:t xml:space="preserve">-систему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оценки эффективности каналов продаж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AB729F" w:rsidRDefault="00CD04CF">
            <w:pPr>
              <w:spacing w:after="0" w:line="240" w:lineRule="auto"/>
              <w:ind w:left="24" w:right="177"/>
            </w:pPr>
            <w:r>
              <w:rPr>
                <w:rFonts w:ascii="Times New Roman" w:hAnsi="Times New Roman" w:cs="Times New Roman"/>
              </w:rPr>
              <w:t>-принципы взаимодейс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вия страховой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ции со страховыми и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страховыми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посредник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ми, принципы построения и управления агентской сетью; </w:t>
            </w:r>
          </w:p>
          <w:p w:rsidR="00AB729F" w:rsidRDefault="00CD04CF">
            <w:pPr>
              <w:pStyle w:val="ConsPlusNormal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-правила деловой коммуникации, корпоративной этики теории и практики страхования</w:t>
            </w:r>
          </w:p>
          <w:p w:rsidR="00AB729F" w:rsidRDefault="00AB729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right="341"/>
            </w:pPr>
            <w:r>
              <w:rPr>
                <w:rFonts w:ascii="Times New Roman" w:hAnsi="Times New Roman" w:cs="Times New Roman"/>
              </w:rPr>
              <w:t>- изучения страхового рынка и ор</w:t>
            </w:r>
            <w:r>
              <w:rPr>
                <w:rFonts w:ascii="Times New Roman" w:hAnsi="Times New Roman" w:cs="Times New Roman"/>
              </w:rPr>
              <w:t>ганизации продаж 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ховых продуктов;</w:t>
            </w:r>
          </w:p>
          <w:p w:rsidR="00AB729F" w:rsidRDefault="00CD04CF">
            <w:pPr>
              <w:spacing w:after="0" w:line="240" w:lineRule="auto"/>
              <w:ind w:right="341"/>
            </w:pPr>
            <w:r>
              <w:rPr>
                <w:rFonts w:ascii="Times New Roman" w:hAnsi="Times New Roman" w:cs="Times New Roman"/>
              </w:rPr>
              <w:t>-анализ действующих усл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вий страхования в страховой организации </w:t>
            </w:r>
          </w:p>
          <w:p w:rsidR="00AB729F" w:rsidRDefault="00AB729F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B729F" w:rsidRDefault="00AB7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729F">
        <w:trPr>
          <w:trHeight w:val="192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Анализировать пок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затели продаж 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ховых продуктов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-анализировать основные показатели развития 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хового рынка в разрезе видов страхования и </w:t>
            </w:r>
            <w:r>
              <w:rPr>
                <w:rFonts w:ascii="Times New Roman" w:hAnsi="Times New Roman" w:cs="Times New Roman"/>
              </w:rPr>
              <w:t>кан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лов продаж;</w:t>
            </w:r>
          </w:p>
          <w:p w:rsidR="00AB729F" w:rsidRDefault="00CD04CF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-собирать и анализировать исходные данные, необх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димые для расчета фина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сово-экономических пок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зателей, характеризующих деятельность организации;</w:t>
            </w:r>
          </w:p>
          <w:p w:rsidR="00AB729F" w:rsidRDefault="00CD04CF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-анализировать и инте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претировать финансовую, бухгалтерскую информ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цию, содержащуюся в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четно</w:t>
            </w:r>
            <w:r>
              <w:rPr>
                <w:rFonts w:ascii="Times New Roman" w:hAnsi="Times New Roman" w:cs="Times New Roman"/>
              </w:rPr>
              <w:t xml:space="preserve">сти организации, и использовать полученные сведения для принятия управленческих решений; </w:t>
            </w:r>
          </w:p>
          <w:p w:rsidR="00AB729F" w:rsidRDefault="00CD04CF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-рассчитывать финансово-экономические показат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ли, характеризующие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тельность организации;</w:t>
            </w:r>
          </w:p>
          <w:p w:rsidR="00AB729F" w:rsidRDefault="00CD04CF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-применять методики 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ределения экономической эффективности произво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ства;</w:t>
            </w:r>
          </w:p>
          <w:p w:rsidR="00AB729F" w:rsidRDefault="00CD04CF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-использовать для реш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аналитических и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следовательских задач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временные технические средства и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ные технологии;</w:t>
            </w:r>
          </w:p>
          <w:p w:rsidR="00AB729F" w:rsidRDefault="00CD04CF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-формировать отчеты о продажах страховых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дуктов подразделениями страховой организации;</w:t>
            </w:r>
          </w:p>
          <w:p w:rsidR="00AB729F" w:rsidRDefault="00CD04CF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-анализировать выполн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плана продаж</w:t>
            </w:r>
            <w:r>
              <w:rPr>
                <w:rFonts w:ascii="Times New Roman" w:hAnsi="Times New Roman" w:cs="Times New Roman"/>
              </w:rPr>
              <w:t xml:space="preserve"> страх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вых продуктов подразд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лениями страховой орг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низации;</w:t>
            </w:r>
          </w:p>
          <w:p w:rsidR="00AB729F" w:rsidRDefault="00CD04CF">
            <w:pPr>
              <w:spacing w:after="0" w:line="240" w:lineRule="auto"/>
              <w:ind w:right="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-анализировать выполн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плана продаж страх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вых продуктов через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дельные каналы продаж; </w:t>
            </w:r>
          </w:p>
          <w:p w:rsidR="00AB729F" w:rsidRDefault="00CD04CF">
            <w:pPr>
              <w:spacing w:after="0" w:line="240" w:lineRule="auto"/>
              <w:ind w:right="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-анализировать структуру страхового портфеля по подразделениям, каналам продаж и по страховой 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ганизации</w:t>
            </w:r>
            <w:r>
              <w:rPr>
                <w:rFonts w:ascii="Times New Roman" w:hAnsi="Times New Roman" w:cs="Times New Roman"/>
              </w:rPr>
              <w:t xml:space="preserve"> в целом;</w:t>
            </w:r>
          </w:p>
          <w:p w:rsidR="00AB729F" w:rsidRDefault="00CD04CF">
            <w:pPr>
              <w:spacing w:after="0" w:line="240" w:lineRule="auto"/>
              <w:ind w:right="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-рассчитывать показатели эффективности отдельных каналов продаж;</w:t>
            </w:r>
          </w:p>
          <w:p w:rsidR="00AB729F" w:rsidRDefault="00CD04CF">
            <w:pPr>
              <w:spacing w:after="0" w:line="240" w:lineRule="auto"/>
              <w:ind w:right="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-пользоваться програм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ным обеспечением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-методы сбора и обработки экономической информ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ции, а также осуществления технико-экономических расчетов и анализа хозяйс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венной деятельности </w:t>
            </w:r>
            <w:r>
              <w:rPr>
                <w:rFonts w:ascii="Times New Roman" w:hAnsi="Times New Roman" w:cs="Times New Roman"/>
              </w:rPr>
              <w:t>орг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низации с использованием вычислительной техники; </w:t>
            </w:r>
            <w:proofErr w:type="gramStart"/>
            <w:r>
              <w:rPr>
                <w:rFonts w:ascii="Times New Roman" w:hAnsi="Times New Roman" w:cs="Times New Roman"/>
              </w:rPr>
              <w:t>-м</w:t>
            </w:r>
            <w:proofErr w:type="gramEnd"/>
            <w:r>
              <w:rPr>
                <w:rFonts w:ascii="Times New Roman" w:hAnsi="Times New Roman" w:cs="Times New Roman"/>
              </w:rPr>
              <w:t xml:space="preserve">етоды экономического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анализа и учета показателей деятельности организации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ее подразделений ;</w:t>
            </w:r>
          </w:p>
          <w:p w:rsidR="00AB729F" w:rsidRDefault="00CD04C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-классификацию методов </w:t>
            </w:r>
          </w:p>
          <w:p w:rsidR="00AB729F" w:rsidRDefault="00CD04CF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 приемов, используемых при анализе финансово-хозяйственной деятельности организац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ии;</w:t>
            </w:r>
          </w:p>
          <w:p w:rsidR="00AB729F" w:rsidRDefault="00CD04CF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-порядок ведения договорной работы;</w:t>
            </w:r>
          </w:p>
          <w:p w:rsidR="00AB729F" w:rsidRDefault="00CD04CF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-систему показателей продаж страховой организации;</w:t>
            </w:r>
          </w:p>
          <w:p w:rsidR="00AB729F" w:rsidRDefault="00CD04CF">
            <w:pPr>
              <w:suppressLineNumbers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-понятие сбалансированного страхового портфеля страховой организации;</w:t>
            </w:r>
          </w:p>
          <w:p w:rsidR="00AB729F" w:rsidRDefault="00CD04CF">
            <w:pPr>
              <w:suppressLineNumbers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-структуру доходов и расходов страховой организации;</w:t>
            </w:r>
          </w:p>
          <w:p w:rsidR="00AB729F" w:rsidRDefault="00CD04CF">
            <w:pPr>
              <w:suppressLineNumbers/>
              <w:suppressAutoHyphens/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-показатели оценки эффективности каналов п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родаж страховой организации, документооборот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729F" w:rsidRDefault="00AB729F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B729F" w:rsidRDefault="00CD04CF">
      <w:pPr>
        <w:keepNext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lastRenderedPageBreak/>
        <w:br w:type="page"/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Материалы текущего контроля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ПМ 02 Изучение страхового рынка и организация продаж страховых продуктов</w:t>
      </w:r>
    </w:p>
    <w:p w:rsidR="00AB729F" w:rsidRDefault="00AB729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Письменные и устные опросы</w:t>
      </w:r>
    </w:p>
    <w:p w:rsidR="00AB729F" w:rsidRDefault="00CD04CF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МДК 02.01. Маркетинг страховых услуг </w:t>
      </w:r>
    </w:p>
    <w:p w:rsidR="00AB729F" w:rsidRDefault="00CD04CF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Письменные и устные опросы </w:t>
      </w:r>
      <w:r>
        <w:rPr>
          <w:rFonts w:ascii="Times New Roman" w:hAnsi="Times New Roman" w:cs="Times New Roman"/>
          <w:sz w:val="24"/>
          <w:szCs w:val="24"/>
        </w:rPr>
        <w:t>проводятся по темам:</w:t>
      </w:r>
    </w:p>
    <w:p w:rsidR="00AB729F" w:rsidRDefault="00CD04CF">
      <w:pPr>
        <w:numPr>
          <w:ilvl w:val="0"/>
          <w:numId w:val="7"/>
        </w:numPr>
        <w:tabs>
          <w:tab w:val="clear" w:pos="708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Страховой маркетинг: сущность, функции, новые направления. </w:t>
      </w:r>
    </w:p>
    <w:p w:rsidR="00AB729F" w:rsidRDefault="00CD04CF">
      <w:pPr>
        <w:numPr>
          <w:ilvl w:val="0"/>
          <w:numId w:val="7"/>
        </w:numPr>
        <w:tabs>
          <w:tab w:val="clear" w:pos="708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страхового маркетинга.</w:t>
      </w:r>
    </w:p>
    <w:p w:rsidR="00AB729F" w:rsidRDefault="00CD04CF">
      <w:pPr>
        <w:numPr>
          <w:ilvl w:val="0"/>
          <w:numId w:val="7"/>
        </w:numPr>
        <w:tabs>
          <w:tab w:val="clear" w:pos="708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и страховых услуг. </w:t>
      </w:r>
    </w:p>
    <w:p w:rsidR="00AB729F" w:rsidRDefault="00CD04CF">
      <w:pPr>
        <w:numPr>
          <w:ilvl w:val="0"/>
          <w:numId w:val="7"/>
        </w:numPr>
        <w:tabs>
          <w:tab w:val="clear" w:pos="708"/>
          <w:tab w:val="left" w:pos="567"/>
        </w:tabs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Страховой продукт: сущность и особенности разработки.</w:t>
      </w:r>
    </w:p>
    <w:p w:rsidR="00AB729F" w:rsidRDefault="00CD04CF">
      <w:pPr>
        <w:numPr>
          <w:ilvl w:val="0"/>
          <w:numId w:val="7"/>
        </w:numPr>
        <w:tabs>
          <w:tab w:val="clear" w:pos="708"/>
          <w:tab w:val="left" w:pos="567"/>
        </w:tabs>
        <w:spacing w:after="0" w:line="240" w:lineRule="auto"/>
        <w:ind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Организационный маркетинг в стра</w:t>
      </w:r>
      <w:r>
        <w:rPr>
          <w:rFonts w:ascii="Times New Roman" w:hAnsi="Times New Roman" w:cs="Times New Roman"/>
          <w:sz w:val="24"/>
          <w:szCs w:val="24"/>
        </w:rPr>
        <w:t>ховом предпринимательстве.</w:t>
      </w:r>
    </w:p>
    <w:p w:rsidR="00AB729F" w:rsidRDefault="00AB729F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вопросов (пример):</w:t>
      </w:r>
    </w:p>
    <w:p w:rsidR="00AB729F" w:rsidRDefault="00CD04CF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1. Страховой маркетинг: сущность, функции, новые направления.</w:t>
      </w:r>
    </w:p>
    <w:p w:rsidR="00AB729F" w:rsidRDefault="00CD04CF">
      <w:pPr>
        <w:numPr>
          <w:ilvl w:val="0"/>
          <w:numId w:val="5"/>
        </w:numPr>
        <w:tabs>
          <w:tab w:val="left" w:pos="567"/>
          <w:tab w:val="left" w:pos="113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страхового маркетинга.</w:t>
      </w:r>
    </w:p>
    <w:p w:rsidR="00AB729F" w:rsidRDefault="00CD04CF">
      <w:pPr>
        <w:numPr>
          <w:ilvl w:val="0"/>
          <w:numId w:val="5"/>
        </w:numPr>
        <w:tabs>
          <w:tab w:val="left" w:pos="567"/>
          <w:tab w:val="left" w:pos="113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маркетинга в сфере страхования.</w:t>
      </w:r>
    </w:p>
    <w:p w:rsidR="00AB729F" w:rsidRDefault="00CD04CF">
      <w:pPr>
        <w:numPr>
          <w:ilvl w:val="0"/>
          <w:numId w:val="5"/>
        </w:numPr>
        <w:tabs>
          <w:tab w:val="left" w:pos="567"/>
          <w:tab w:val="left" w:pos="113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маркетинга.</w:t>
      </w:r>
    </w:p>
    <w:p w:rsidR="00AB729F" w:rsidRDefault="00CD04CF">
      <w:pPr>
        <w:numPr>
          <w:ilvl w:val="0"/>
          <w:numId w:val="5"/>
        </w:numPr>
        <w:tabs>
          <w:tab w:val="left" w:pos="567"/>
          <w:tab w:val="left" w:pos="113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Составляющие страхового маркетинга.</w:t>
      </w:r>
    </w:p>
    <w:p w:rsidR="00AB729F" w:rsidRDefault="00CD04CF">
      <w:pPr>
        <w:numPr>
          <w:ilvl w:val="0"/>
          <w:numId w:val="5"/>
        </w:numPr>
        <w:tabs>
          <w:tab w:val="left" w:pos="567"/>
          <w:tab w:val="left" w:pos="113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>вые направления страхового маркетинга и их эффективность</w:t>
      </w:r>
    </w:p>
    <w:p w:rsidR="00AB729F" w:rsidRDefault="00AB729F">
      <w:pPr>
        <w:tabs>
          <w:tab w:val="left" w:pos="567"/>
          <w:tab w:val="left" w:pos="11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tabs>
          <w:tab w:val="left" w:pos="567"/>
          <w:tab w:val="left" w:pos="11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 Планирование страхового маркетинга</w:t>
      </w:r>
    </w:p>
    <w:p w:rsidR="00AB729F" w:rsidRDefault="00CD04CF">
      <w:pPr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«планирование страхового маркетинга», его цели.</w:t>
      </w:r>
    </w:p>
    <w:p w:rsidR="00AB729F" w:rsidRDefault="00CD04CF">
      <w:pPr>
        <w:numPr>
          <w:ilvl w:val="0"/>
          <w:numId w:val="2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Стратегия и тактика продаж.</w:t>
      </w:r>
    </w:p>
    <w:p w:rsidR="00AB729F" w:rsidRDefault="00CD04CF">
      <w:pPr>
        <w:numPr>
          <w:ilvl w:val="0"/>
          <w:numId w:val="2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планированию маркетинговой деятельности.</w:t>
      </w:r>
    </w:p>
    <w:p w:rsidR="00AB729F" w:rsidRDefault="00CD04CF">
      <w:pPr>
        <w:numPr>
          <w:ilvl w:val="0"/>
          <w:numId w:val="2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Стратегическое и </w:t>
      </w:r>
      <w:r>
        <w:rPr>
          <w:rFonts w:ascii="Times New Roman" w:hAnsi="Times New Roman" w:cs="Times New Roman"/>
          <w:sz w:val="24"/>
          <w:szCs w:val="24"/>
        </w:rPr>
        <w:t>тактическое планирование.</w:t>
      </w:r>
    </w:p>
    <w:p w:rsidR="00AB729F" w:rsidRDefault="00AB729F">
      <w:pPr>
        <w:tabs>
          <w:tab w:val="left" w:pos="284"/>
          <w:tab w:val="left" w:pos="567"/>
          <w:tab w:val="left" w:pos="11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tabs>
          <w:tab w:val="left" w:pos="284"/>
          <w:tab w:val="left" w:pos="567"/>
          <w:tab w:val="left" w:pos="11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МДК 02. 02 Организация продаж страховых продуктов</w:t>
      </w:r>
    </w:p>
    <w:p w:rsidR="00AB729F" w:rsidRDefault="00CD04CF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Письменные и устные опросы проводятся по темам:</w:t>
      </w:r>
    </w:p>
    <w:p w:rsidR="00AB729F" w:rsidRDefault="00CD04CF">
      <w:pPr>
        <w:numPr>
          <w:ilvl w:val="0"/>
          <w:numId w:val="13"/>
        </w:numPr>
        <w:tabs>
          <w:tab w:val="left" w:pos="284"/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страхового предпринимательства.</w:t>
      </w:r>
    </w:p>
    <w:p w:rsidR="00AB729F" w:rsidRDefault="00CD04CF">
      <w:pPr>
        <w:numPr>
          <w:ilvl w:val="0"/>
          <w:numId w:val="13"/>
        </w:numPr>
        <w:tabs>
          <w:tab w:val="left" w:pos="284"/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Ценообразование в страховании</w:t>
      </w:r>
    </w:p>
    <w:p w:rsidR="00AB729F" w:rsidRDefault="00CD04CF">
      <w:pPr>
        <w:numPr>
          <w:ilvl w:val="0"/>
          <w:numId w:val="13"/>
        </w:numPr>
        <w:tabs>
          <w:tab w:val="left" w:pos="284"/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Каналы продаж в страховом предпринимательстве.</w:t>
      </w:r>
    </w:p>
    <w:p w:rsidR="00AB729F" w:rsidRDefault="00CD04CF">
      <w:pPr>
        <w:numPr>
          <w:ilvl w:val="0"/>
          <w:numId w:val="13"/>
        </w:numPr>
        <w:tabs>
          <w:tab w:val="left" w:pos="284"/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прод</w:t>
      </w:r>
      <w:r>
        <w:rPr>
          <w:rFonts w:ascii="Times New Roman" w:hAnsi="Times New Roman" w:cs="Times New Roman"/>
          <w:sz w:val="24"/>
          <w:szCs w:val="24"/>
        </w:rPr>
        <w:t>вижения страховых услуг.</w:t>
      </w:r>
    </w:p>
    <w:p w:rsidR="00AB729F" w:rsidRDefault="00CD04CF">
      <w:pPr>
        <w:numPr>
          <w:ilvl w:val="0"/>
          <w:numId w:val="13"/>
        </w:numPr>
        <w:tabs>
          <w:tab w:val="left" w:pos="284"/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продажами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страховых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B729F" w:rsidRDefault="00AB729F">
      <w:pPr>
        <w:tabs>
          <w:tab w:val="left" w:pos="284"/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B729F" w:rsidRDefault="00CD04CF">
      <w:pPr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вопросов (пример):</w:t>
      </w:r>
    </w:p>
    <w:p w:rsidR="00AB729F" w:rsidRDefault="00CD04CF">
      <w:pPr>
        <w:tabs>
          <w:tab w:val="left" w:pos="284"/>
          <w:tab w:val="left" w:pos="567"/>
          <w:tab w:val="left" w:pos="11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1. Основы страхового предпринимательства</w:t>
      </w:r>
    </w:p>
    <w:p w:rsidR="00AB729F" w:rsidRDefault="00CD04CF">
      <w:pPr>
        <w:numPr>
          <w:ilvl w:val="0"/>
          <w:numId w:val="11"/>
        </w:numPr>
        <w:tabs>
          <w:tab w:val="left" w:pos="284"/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Сущность страхового предпринимательства.</w:t>
      </w:r>
    </w:p>
    <w:p w:rsidR="00AB729F" w:rsidRDefault="00CD04CF">
      <w:pPr>
        <w:numPr>
          <w:ilvl w:val="0"/>
          <w:numId w:val="11"/>
        </w:numPr>
        <w:tabs>
          <w:tab w:val="left" w:pos="284"/>
          <w:tab w:val="left" w:pos="567"/>
          <w:tab w:val="left" w:pos="1134"/>
        </w:tabs>
        <w:spacing w:after="0"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страховых отношений. Их роль в продвижении страховых продуктов и услуг. </w:t>
      </w:r>
    </w:p>
    <w:p w:rsidR="00AB729F" w:rsidRDefault="00CD04CF">
      <w:pPr>
        <w:numPr>
          <w:ilvl w:val="0"/>
          <w:numId w:val="11"/>
        </w:numPr>
        <w:tabs>
          <w:tab w:val="left" w:pos="284"/>
          <w:tab w:val="left" w:pos="567"/>
          <w:tab w:val="left" w:pos="1134"/>
        </w:tabs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Характеристика б</w:t>
      </w:r>
      <w:r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изнес-процессов в страховом предпринимательстве.</w:t>
      </w:r>
    </w:p>
    <w:p w:rsidR="00AB729F" w:rsidRDefault="00CD04CF">
      <w:pPr>
        <w:numPr>
          <w:ilvl w:val="0"/>
          <w:numId w:val="11"/>
        </w:numPr>
        <w:tabs>
          <w:tab w:val="left" w:pos="284"/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Страховой рынок: внутренняя система и внешнее окружение.</w:t>
      </w:r>
    </w:p>
    <w:p w:rsidR="00AB729F" w:rsidRDefault="00AB729F">
      <w:pPr>
        <w:tabs>
          <w:tab w:val="left" w:pos="284"/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МДК 02.03. Анализ продаж страховых продуктов</w:t>
      </w:r>
    </w:p>
    <w:p w:rsidR="00AB729F" w:rsidRDefault="00CD04C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Письменные и устные опросы проводятся по темам:</w:t>
      </w:r>
    </w:p>
    <w:p w:rsidR="00AB729F" w:rsidRDefault="00CD04CF">
      <w:pPr>
        <w:numPr>
          <w:ilvl w:val="0"/>
          <w:numId w:val="4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Финансовое планирование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бюджетирование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B729F" w:rsidRDefault="00CD04CF">
      <w:pPr>
        <w:numPr>
          <w:ilvl w:val="0"/>
          <w:numId w:val="4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анализа продаж страховой организации.</w:t>
      </w:r>
    </w:p>
    <w:p w:rsidR="00AB729F" w:rsidRDefault="00AB729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вопросов (пример): </w:t>
      </w:r>
    </w:p>
    <w:p w:rsidR="00AB729F" w:rsidRDefault="00CD04CF">
      <w:pPr>
        <w:numPr>
          <w:ilvl w:val="0"/>
          <w:numId w:val="9"/>
        </w:numPr>
        <w:tabs>
          <w:tab w:val="left" w:pos="5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финансового маркетинга в страховании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>чета.</w:t>
      </w:r>
    </w:p>
    <w:p w:rsidR="00AB729F" w:rsidRDefault="00CD04CF">
      <w:pPr>
        <w:numPr>
          <w:ilvl w:val="0"/>
          <w:numId w:val="9"/>
        </w:numPr>
        <w:tabs>
          <w:tab w:val="left" w:pos="5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формирования финансовой стратегии страховщика. </w:t>
      </w:r>
    </w:p>
    <w:p w:rsidR="00AB729F" w:rsidRDefault="00CD04CF">
      <w:pPr>
        <w:tabs>
          <w:tab w:val="left" w:pos="51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Особенности финансового планирования в страховании.</w:t>
      </w:r>
    </w:p>
    <w:p w:rsidR="00AB729F" w:rsidRDefault="00CD04CF">
      <w:pPr>
        <w:tabs>
          <w:tab w:val="left" w:pos="51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Финансовый анализ, ключевые финансовые показатели страховщика.</w:t>
      </w:r>
    </w:p>
    <w:p w:rsidR="00AB729F" w:rsidRDefault="00CD04CF">
      <w:pPr>
        <w:tabs>
          <w:tab w:val="left" w:pos="51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Определение доходов и расходов каналов продаж.</w:t>
      </w:r>
    </w:p>
    <w:p w:rsidR="00AB729F" w:rsidRDefault="00CD04CF">
      <w:pPr>
        <w:tabs>
          <w:tab w:val="left" w:pos="615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Разработка плана продаж на итоговый результат страховой организации.</w:t>
      </w:r>
    </w:p>
    <w:p w:rsidR="00AB729F" w:rsidRDefault="00AB729F">
      <w:pPr>
        <w:tabs>
          <w:tab w:val="left" w:pos="615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tabs>
          <w:tab w:val="left" w:pos="851"/>
          <w:tab w:val="left" w:pos="993"/>
        </w:tabs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tbl>
      <w:tblPr>
        <w:tblW w:w="9919" w:type="dxa"/>
        <w:tblInd w:w="161" w:type="dxa"/>
        <w:tblLook w:val="0000"/>
      </w:tblPr>
      <w:tblGrid>
        <w:gridCol w:w="675"/>
        <w:gridCol w:w="3260"/>
        <w:gridCol w:w="5984"/>
      </w:tblGrid>
      <w:tr w:rsidR="00AB729F">
        <w:tc>
          <w:tcPr>
            <w:tcW w:w="3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</w:t>
            </w:r>
          </w:p>
        </w:tc>
      </w:tr>
      <w:tr w:rsidR="00AB72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раскрыт полностью, логично, приведены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меры.</w:t>
            </w:r>
          </w:p>
        </w:tc>
      </w:tr>
      <w:tr w:rsidR="00AB72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 раскрыт полностью, отсутствуют конкретные примеры </w:t>
            </w:r>
          </w:p>
        </w:tc>
      </w:tr>
      <w:tr w:rsidR="00AB72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Дана краткая характеристика вопроса, упущены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ственные характеристики </w:t>
            </w:r>
          </w:p>
        </w:tc>
      </w:tr>
      <w:tr w:rsidR="00AB72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не раскрыт</w:t>
            </w:r>
          </w:p>
        </w:tc>
      </w:tr>
    </w:tbl>
    <w:p w:rsidR="00AB729F" w:rsidRDefault="00CD0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AB729F" w:rsidRDefault="00AB729F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практических заданий</w:t>
      </w:r>
    </w:p>
    <w:p w:rsidR="00AB729F" w:rsidRDefault="00CD04CF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МДК 02.01. Маркетинг страховых услуг </w:t>
      </w:r>
    </w:p>
    <w:p w:rsidR="00AB729F" w:rsidRDefault="00CD04CF">
      <w:pPr>
        <w:tabs>
          <w:tab w:val="left" w:pos="284"/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задания используются для проведения практических работ по темам:</w:t>
      </w:r>
    </w:p>
    <w:p w:rsidR="00AB729F" w:rsidRDefault="00CD04CF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Страховой маркетинг: сущность, функции, новые направления. </w:t>
      </w:r>
    </w:p>
    <w:p w:rsidR="00AB729F" w:rsidRDefault="00CD04CF">
      <w:pPr>
        <w:numPr>
          <w:ilvl w:val="0"/>
          <w:numId w:val="6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страхового маркетинга. </w:t>
      </w:r>
    </w:p>
    <w:p w:rsidR="00AB729F" w:rsidRDefault="00CD04CF">
      <w:pPr>
        <w:numPr>
          <w:ilvl w:val="0"/>
          <w:numId w:val="6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Маркетинговые исследования рынка страховых услуг.</w:t>
      </w:r>
    </w:p>
    <w:p w:rsidR="00AB729F" w:rsidRDefault="00CD04CF">
      <w:pPr>
        <w:numPr>
          <w:ilvl w:val="0"/>
          <w:numId w:val="6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Страховой продукт: сущность и особенности разработки.</w:t>
      </w:r>
    </w:p>
    <w:p w:rsidR="00AB729F" w:rsidRDefault="00CD04CF">
      <w:pPr>
        <w:numPr>
          <w:ilvl w:val="0"/>
          <w:numId w:val="6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Организационный маркетинг в страховом предпринимательстве.</w:t>
      </w:r>
    </w:p>
    <w:p w:rsidR="00AB729F" w:rsidRDefault="00AB729F">
      <w:pPr>
        <w:tabs>
          <w:tab w:val="left" w:pos="284"/>
          <w:tab w:val="left" w:pos="567"/>
          <w:tab w:val="left" w:pos="851"/>
          <w:tab w:val="left" w:pos="916"/>
          <w:tab w:val="left" w:pos="1832"/>
          <w:tab w:val="left" w:pos="2748"/>
          <w:tab w:val="left" w:pos="4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tabs>
          <w:tab w:val="left" w:pos="567"/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МДК 02. 02. Организация продаж страховых продуктов</w:t>
      </w:r>
    </w:p>
    <w:p w:rsidR="00AB729F" w:rsidRDefault="00CD04CF">
      <w:pPr>
        <w:tabs>
          <w:tab w:val="left" w:pos="567"/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Практические задания используются для </w:t>
      </w:r>
      <w:r>
        <w:rPr>
          <w:rFonts w:ascii="Times New Roman" w:hAnsi="Times New Roman" w:cs="Times New Roman"/>
          <w:sz w:val="24"/>
          <w:szCs w:val="24"/>
        </w:rPr>
        <w:t>проведения практических работ по темам:</w:t>
      </w:r>
    </w:p>
    <w:p w:rsidR="00AB729F" w:rsidRDefault="00CD04CF">
      <w:pPr>
        <w:numPr>
          <w:ilvl w:val="0"/>
          <w:numId w:val="12"/>
        </w:numPr>
        <w:tabs>
          <w:tab w:val="left" w:pos="284"/>
          <w:tab w:val="left" w:pos="567"/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страхового предпринимательства.</w:t>
      </w:r>
    </w:p>
    <w:p w:rsidR="00AB729F" w:rsidRDefault="00CD04CF">
      <w:pPr>
        <w:numPr>
          <w:ilvl w:val="0"/>
          <w:numId w:val="12"/>
        </w:numPr>
        <w:tabs>
          <w:tab w:val="left" w:pos="284"/>
          <w:tab w:val="left" w:pos="567"/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Ценообразование в страховании.</w:t>
      </w:r>
    </w:p>
    <w:p w:rsidR="00AB729F" w:rsidRDefault="00CD04CF">
      <w:pPr>
        <w:numPr>
          <w:ilvl w:val="0"/>
          <w:numId w:val="12"/>
        </w:numPr>
        <w:tabs>
          <w:tab w:val="left" w:pos="284"/>
          <w:tab w:val="left" w:pos="567"/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Каналы продаж в страховом предпринимательстве.</w:t>
      </w:r>
    </w:p>
    <w:p w:rsidR="00AB729F" w:rsidRDefault="00CD04CF">
      <w:pPr>
        <w:numPr>
          <w:ilvl w:val="0"/>
          <w:numId w:val="12"/>
        </w:numPr>
        <w:tabs>
          <w:tab w:val="left" w:pos="284"/>
          <w:tab w:val="left" w:pos="567"/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 продвижения страховых услуг.</w:t>
      </w:r>
    </w:p>
    <w:p w:rsidR="00AB729F" w:rsidRDefault="00CD04CF">
      <w:pPr>
        <w:numPr>
          <w:ilvl w:val="0"/>
          <w:numId w:val="12"/>
        </w:numPr>
        <w:tabs>
          <w:tab w:val="left" w:pos="284"/>
          <w:tab w:val="left" w:pos="567"/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продажами страховых услуг. </w:t>
      </w:r>
    </w:p>
    <w:p w:rsidR="00AB729F" w:rsidRDefault="00AB729F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B729F" w:rsidRDefault="00CD04CF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t>МДК 02.03. Анализ п</w:t>
      </w:r>
      <w:r>
        <w:rPr>
          <w:rFonts w:ascii="Times New Roman" w:hAnsi="Times New Roman" w:cs="Times New Roman"/>
          <w:sz w:val="24"/>
          <w:szCs w:val="24"/>
          <w:u w:val="single"/>
        </w:rPr>
        <w:t>родаж страховых продуктов</w:t>
      </w:r>
    </w:p>
    <w:p w:rsidR="00AB729F" w:rsidRDefault="00CD04CF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задания используются для проведения практических работ по темам:</w:t>
      </w:r>
    </w:p>
    <w:p w:rsidR="00AB729F" w:rsidRDefault="00CD04CF">
      <w:pPr>
        <w:numPr>
          <w:ilvl w:val="0"/>
          <w:numId w:val="8"/>
        </w:numPr>
        <w:tabs>
          <w:tab w:val="clear" w:pos="708"/>
          <w:tab w:val="left" w:pos="284"/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6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Финансовое планирование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бюджетирование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B729F" w:rsidRDefault="00CD04CF">
      <w:pPr>
        <w:numPr>
          <w:ilvl w:val="0"/>
          <w:numId w:val="8"/>
        </w:numPr>
        <w:tabs>
          <w:tab w:val="clear" w:pos="708"/>
          <w:tab w:val="left" w:pos="284"/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анализа продаж страховой организации.</w:t>
      </w:r>
    </w:p>
    <w:p w:rsidR="00AB729F" w:rsidRDefault="00AB729F">
      <w:pPr>
        <w:tabs>
          <w:tab w:val="left" w:pos="916"/>
          <w:tab w:val="left" w:pos="1832"/>
          <w:tab w:val="left" w:pos="2748"/>
          <w:tab w:val="left" w:pos="4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Практические задания </w:t>
      </w:r>
    </w:p>
    <w:p w:rsidR="00AB729F" w:rsidRDefault="00CD04CF">
      <w:pPr>
        <w:tabs>
          <w:tab w:val="left" w:pos="284"/>
          <w:tab w:val="left" w:pos="567"/>
          <w:tab w:val="left" w:pos="851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МДК 02.01. Маркетинг страховых услуг 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1. Провести маркетинговый анализ открытия точки продаж страховых продуктов в 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логодской области в предложенной последовательности: 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1.Анализ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общей характеристики страхового рынка в Вологодской области: 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страховые компании, работающие в Вологодск</w:t>
      </w:r>
      <w:r>
        <w:rPr>
          <w:rFonts w:ascii="Times New Roman" w:hAnsi="Times New Roman" w:cs="Times New Roman"/>
          <w:sz w:val="24"/>
          <w:szCs w:val="24"/>
        </w:rPr>
        <w:t>ой области, их удельный вес; средние сборы этих компаний в месяц;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доля рынка страховой компании на территории Вологодской области;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планируемая доля рынка в Вологодской области в следующем году, в процентах;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договоров страхования (полисов),</w:t>
      </w:r>
      <w:r>
        <w:rPr>
          <w:rFonts w:ascii="Times New Roman" w:hAnsi="Times New Roman" w:cs="Times New Roman"/>
          <w:sz w:val="24"/>
          <w:szCs w:val="24"/>
        </w:rPr>
        <w:t xml:space="preserve"> число клиентов.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Сегментация рынка: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Корпоративные клиенты: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отраслевой признак;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размер;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тип структуры;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отношения с компанией.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Физические лица: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-социальный статус; 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-доходы; 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-семейное положение; 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-отношения с компанией; 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психотипы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Ц</w:t>
      </w:r>
      <w:r>
        <w:rPr>
          <w:rFonts w:ascii="Times New Roman" w:hAnsi="Times New Roman" w:cs="Times New Roman"/>
          <w:sz w:val="24"/>
          <w:szCs w:val="24"/>
        </w:rPr>
        <w:t>еновая конкуренция.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Разработка маркетинговой стратегии: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Наличие и достаточное количество собственных точек продаж.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Месторасположение точек продаж.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Режим работы точек продаж.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Наличие и достаточность продуктовой линейки.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>
        <w:rPr>
          <w:rFonts w:ascii="Times New Roman" w:hAnsi="Times New Roman" w:cs="Times New Roman"/>
          <w:sz w:val="24"/>
          <w:szCs w:val="24"/>
        </w:rPr>
        <w:t>Квалифицированные продавцы, материально заинтересованные в увеличении объемов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даж.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Проведение рекламных мероприятий.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Рекламная политика. Подготовить презентацию на тему «Маркетинговый анализ открытия точки розничных продаж страховых продуктов».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Задание 2. 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Разработать рекламную поддержку функционирующей точки продаж.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Подготовить презентацию на тему «Рекламная поддержка точки розничных продаж страховых продуктов».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3. Используя данные страховых продуктов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автострахованию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Росгосстрах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ВСК, разработайте собственную программу страхования для страхователя. Разработайте и предложите ему наиболее оптимальный вариант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автострахования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выбрав его из продуктовой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линейки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пользуемой в вашей точке продаж. 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Возраст владельца авто – 40 лет.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Возраст авто-лада – 8 лет.</w:t>
      </w:r>
    </w:p>
    <w:p w:rsidR="00AB729F" w:rsidRDefault="00CD04C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Количество страховых случаев за год – 1. </w:t>
      </w:r>
    </w:p>
    <w:p w:rsidR="00AB729F" w:rsidRDefault="00CD04CF">
      <w:pPr>
        <w:tabs>
          <w:tab w:val="left" w:pos="567"/>
          <w:tab w:val="left" w:pos="113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МДК 02. 02. Организация продаж страховых продуктов</w:t>
      </w:r>
    </w:p>
    <w:p w:rsidR="00AB729F" w:rsidRDefault="00CD04CF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Задание 1.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Разработайте оперативный план продаж Ва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шей страховой компании на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2024г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по сл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дующим показателям предыдущего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2023г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.: </w:t>
      </w:r>
    </w:p>
    <w:p w:rsidR="00AB729F" w:rsidRDefault="00CD04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Имущественное страхование - 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20млн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руб.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 xml:space="preserve">Корпоративные продажи -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10млн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руб.</w:t>
      </w:r>
    </w:p>
    <w:p w:rsidR="00AB729F" w:rsidRDefault="00CD0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Розничные продажи -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10млн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руб.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>Личное страхование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 xml:space="preserve"> -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18млн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руб.</w:t>
      </w:r>
    </w:p>
    <w:p w:rsidR="00AB729F" w:rsidRDefault="00CD0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Корпоративные продажи -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50млн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р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уб.</w:t>
      </w:r>
    </w:p>
    <w:p w:rsidR="00AB729F" w:rsidRDefault="00CD0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Темпы роста общих продаж в 2023 г. - 20%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Задание 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стратегический план продаж вашей страховой компании с учетом: целевых клиентских сегментов, страховых продуктов, каналов и технологии продаж, регионов продаж.</w:t>
      </w:r>
    </w:p>
    <w:p w:rsidR="00AB729F" w:rsidRDefault="00CD04CF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t>МДК 02.03. Анализ продаж страхо</w:t>
      </w:r>
      <w:r>
        <w:rPr>
          <w:rFonts w:ascii="Times New Roman" w:hAnsi="Times New Roman" w:cs="Times New Roman"/>
          <w:sz w:val="24"/>
          <w:szCs w:val="24"/>
          <w:u w:val="single"/>
        </w:rPr>
        <w:t>вых продуктов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1. 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Проанализируйте динамику средней страховой суммы на один договор и средний взнос на один договор. Сделать вывод.</w:t>
      </w:r>
    </w:p>
    <w:p w:rsidR="00AB729F" w:rsidRDefault="00CD04CF">
      <w:pPr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</w:pPr>
      <w:r>
        <w:rPr>
          <w:rFonts w:ascii="Times New Roman" w:hAnsi="Times New Roman" w:cs="Times New Roman"/>
          <w:sz w:val="24"/>
          <w:szCs w:val="24"/>
        </w:rPr>
        <w:t xml:space="preserve">Таблица 1 - </w:t>
      </w:r>
      <w:r>
        <w:rPr>
          <w:rFonts w:ascii="Times New Roman" w:hAnsi="Times New Roman" w:cs="Times New Roman"/>
          <w:bCs/>
          <w:sz w:val="24"/>
          <w:szCs w:val="24"/>
        </w:rPr>
        <w:t>Динамика средних показателей (по видам страхования)</w:t>
      </w:r>
    </w:p>
    <w:tbl>
      <w:tblPr>
        <w:tblW w:w="10000" w:type="dxa"/>
        <w:tblInd w:w="-61" w:type="dxa"/>
        <w:tblCellMar>
          <w:left w:w="0" w:type="dxa"/>
          <w:right w:w="0" w:type="dxa"/>
        </w:tblCellMar>
        <w:tblLook w:val="0000"/>
      </w:tblPr>
      <w:tblGrid>
        <w:gridCol w:w="4867"/>
        <w:gridCol w:w="1276"/>
        <w:gridCol w:w="1275"/>
        <w:gridCol w:w="1276"/>
        <w:gridCol w:w="1306"/>
      </w:tblGrid>
      <w:tr w:rsidR="00AB729F">
        <w:trPr>
          <w:trHeight w:val="182"/>
        </w:trPr>
        <w:tc>
          <w:tcPr>
            <w:tcW w:w="48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0"/>
            <w:bookmarkStart w:id="1" w:name="e432ec72c80279115d6e021a4888e4a627e353f9"/>
            <w:bookmarkEnd w:id="0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1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Кварталы (годы)</w:t>
            </w:r>
          </w:p>
        </w:tc>
      </w:tr>
      <w:tr w:rsidR="00AB729F">
        <w:trPr>
          <w:trHeight w:val="274"/>
        </w:trPr>
        <w:tc>
          <w:tcPr>
            <w:tcW w:w="486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AB729F" w:rsidRDefault="00AB7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</w:t>
            </w:r>
          </w:p>
        </w:tc>
      </w:tr>
      <w:tr w:rsidR="00AB729F">
        <w:trPr>
          <w:trHeight w:val="274"/>
        </w:trPr>
        <w:tc>
          <w:tcPr>
            <w:tcW w:w="4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Страховая сумма, тыс. руб.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6345,5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6599,3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6863,2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7137,7</w:t>
            </w:r>
          </w:p>
        </w:tc>
      </w:tr>
      <w:tr w:rsidR="00AB729F">
        <w:trPr>
          <w:trHeight w:val="134"/>
        </w:trPr>
        <w:tc>
          <w:tcPr>
            <w:tcW w:w="4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договоров страхования, ед.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53222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55350</w:t>
            </w:r>
          </w:p>
        </w:tc>
      </w:tr>
      <w:tr w:rsidR="00AB729F">
        <w:trPr>
          <w:trHeight w:val="65"/>
        </w:trPr>
        <w:tc>
          <w:tcPr>
            <w:tcW w:w="4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страховая сумма на один договор, тыс. руб.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128,9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128,9</w:t>
            </w:r>
          </w:p>
        </w:tc>
      </w:tr>
      <w:tr w:rsidR="00AB729F">
        <w:trPr>
          <w:trHeight w:val="65"/>
        </w:trPr>
        <w:tc>
          <w:tcPr>
            <w:tcW w:w="4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полученных страховых премий, тыс. руб.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8603,5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8947,6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9305,5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9677,7</w:t>
            </w:r>
          </w:p>
        </w:tc>
      </w:tr>
      <w:tr w:rsidR="00AB729F">
        <w:trPr>
          <w:trHeight w:val="65"/>
        </w:trPr>
        <w:tc>
          <w:tcPr>
            <w:tcW w:w="4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взнос на один договор, тыс. руб.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0, 175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0, 175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0, 175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0, 175</w:t>
            </w:r>
          </w:p>
        </w:tc>
      </w:tr>
    </w:tbl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3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spellStart"/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>Проанализируйте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расходы на ведение дела (РВД)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,ф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актическую сумму РВД по виду страхов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ния следует сравнивать с нормативной, заложенной в тарифных ставках по видам </w:t>
      </w:r>
      <w:r>
        <w:rPr>
          <w:rFonts w:ascii="Times New Roman" w:hAnsi="Times New Roman" w:cs="Times New Roman"/>
          <w:bCs/>
          <w:sz w:val="24"/>
          <w:szCs w:val="24"/>
        </w:rPr>
        <w:t>страхования.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Таблица 2 - </w:t>
      </w:r>
      <w:r>
        <w:rPr>
          <w:rFonts w:ascii="Times New Roman" w:hAnsi="Times New Roman" w:cs="Times New Roman"/>
          <w:bCs/>
          <w:sz w:val="24"/>
          <w:szCs w:val="24"/>
        </w:rPr>
        <w:t>Структура расходов на ведение дела</w:t>
      </w:r>
    </w:p>
    <w:tbl>
      <w:tblPr>
        <w:tblW w:w="10261" w:type="dxa"/>
        <w:tblInd w:w="-46" w:type="dxa"/>
        <w:tblCellMar>
          <w:left w:w="0" w:type="dxa"/>
          <w:right w:w="0" w:type="dxa"/>
        </w:tblCellMar>
        <w:tblLook w:val="0000"/>
      </w:tblPr>
      <w:tblGrid>
        <w:gridCol w:w="6277"/>
        <w:gridCol w:w="851"/>
        <w:gridCol w:w="1134"/>
        <w:gridCol w:w="992"/>
        <w:gridCol w:w="1007"/>
      </w:tblGrid>
      <w:tr w:rsidR="00AB729F">
        <w:trPr>
          <w:trHeight w:val="274"/>
        </w:trPr>
        <w:tc>
          <w:tcPr>
            <w:tcW w:w="627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2"/>
            <w:bookmarkStart w:id="3" w:name="1574c62db2e8ea09684d848e1abb104be0ee8560"/>
            <w:bookmarkEnd w:id="2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9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Кварталы (годы)</w:t>
            </w:r>
          </w:p>
        </w:tc>
      </w:tr>
      <w:tr w:rsidR="00AB729F">
        <w:trPr>
          <w:trHeight w:val="239"/>
        </w:trPr>
        <w:tc>
          <w:tcPr>
            <w:tcW w:w="6277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B729F" w:rsidRDefault="00AB7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</w:t>
            </w:r>
          </w:p>
        </w:tc>
      </w:tr>
      <w:tr w:rsidR="00AB729F">
        <w:trPr>
          <w:trHeight w:val="75"/>
        </w:trPr>
        <w:tc>
          <w:tcPr>
            <w:tcW w:w="6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расходов на ведение дела (РВД), тыс. руб.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4110,5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5891,7</w:t>
            </w:r>
          </w:p>
        </w:tc>
      </w:tr>
      <w:tr w:rsidR="00AB729F">
        <w:trPr>
          <w:trHeight w:val="75"/>
        </w:trPr>
        <w:tc>
          <w:tcPr>
            <w:tcW w:w="6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оплату труда,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 обшей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сумме РВД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729F">
        <w:trPr>
          <w:trHeight w:val="75"/>
        </w:trPr>
        <w:tc>
          <w:tcPr>
            <w:tcW w:w="6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Хозяйственные и канцелярские расходы, % к общей сумме РВД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AB729F">
        <w:trPr>
          <w:trHeight w:val="256"/>
        </w:trPr>
        <w:tc>
          <w:tcPr>
            <w:tcW w:w="6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расходы, % к общей сумме РВД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AB729F">
        <w:trPr>
          <w:trHeight w:val="143"/>
        </w:trPr>
        <w:tc>
          <w:tcPr>
            <w:tcW w:w="6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общехозяйственные расходы, % к общей сумме РВД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AB729F" w:rsidRDefault="00AB7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84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: оценка «зачтено» ставится </w:t>
      </w:r>
      <w:r>
        <w:rPr>
          <w:rFonts w:ascii="Times New Roman" w:hAnsi="Times New Roman" w:cs="Times New Roman"/>
          <w:sz w:val="24"/>
          <w:szCs w:val="24"/>
        </w:rPr>
        <w:t>при полном выполнении задания, правильном расчете показателей, наличии выводов и предложений.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br w:type="page"/>
      </w:r>
    </w:p>
    <w:p w:rsidR="00AB729F" w:rsidRDefault="00AB7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1984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Материалы промежуточного контроля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ПМ 02 Изучение страхового рынка и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рганизация продаж страховых продуктов</w:t>
      </w:r>
    </w:p>
    <w:p w:rsidR="00AB729F" w:rsidRDefault="00AB729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tabs>
          <w:tab w:val="left" w:pos="567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</w:pPr>
      <w:r>
        <w:rPr>
          <w:rFonts w:ascii="Times New Roman" w:hAnsi="Times New Roman" w:cs="Times New Roman"/>
          <w:sz w:val="24"/>
          <w:szCs w:val="24"/>
        </w:rPr>
        <w:t xml:space="preserve">Перечень вопросов 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дифференцированного </w:t>
      </w:r>
      <w:r>
        <w:rPr>
          <w:rFonts w:ascii="Times New Roman" w:hAnsi="Times New Roman" w:cs="Times New Roman"/>
          <w:b/>
          <w:sz w:val="24"/>
          <w:szCs w:val="24"/>
        </w:rPr>
        <w:t>зачета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  <w:u w:val="single"/>
        </w:rPr>
        <w:t>МДК 02.01. Маркетинг страховых услуг: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Понятие, сущность и основные особенности страхового маркетинга.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Характеристика современного состояния рынка страховых продуктов и тенденций его развития.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факторы, вызывающие усиление конкурентной б</w:t>
      </w:r>
      <w:r>
        <w:rPr>
          <w:rFonts w:ascii="Times New Roman" w:hAnsi="Times New Roman" w:cs="Times New Roman"/>
          <w:sz w:val="24"/>
          <w:szCs w:val="24"/>
        </w:rPr>
        <w:t>орьбы на рынке страховых продуктов.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маркетинга в системе управления страховой организацией и обеспечения его конк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рентного положения на финансовом рынке.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Цели, задачи и основные стратегии страхового маркетинга: стратегия расширения контр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лируемых рын</w:t>
      </w:r>
      <w:r>
        <w:rPr>
          <w:rFonts w:ascii="Times New Roman" w:hAnsi="Times New Roman" w:cs="Times New Roman"/>
          <w:sz w:val="24"/>
          <w:szCs w:val="24"/>
        </w:rPr>
        <w:t xml:space="preserve">очных сегментов; развития страховых продуктов; завоевания новых рынков.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Диверсификации рынков и услуг.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Маркетинговые исследования на рынке страховых продуктов.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 и каналы поступления информации о внешней среде и рынке страховых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дуктов, формир</w:t>
      </w:r>
      <w:r>
        <w:rPr>
          <w:rFonts w:ascii="Times New Roman" w:hAnsi="Times New Roman" w:cs="Times New Roman"/>
          <w:sz w:val="24"/>
          <w:szCs w:val="24"/>
        </w:rPr>
        <w:t>ующей маркетинговую информационную систему (МИС) страховой компании.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сбора и анализа маркетинговой информации, используемые страховой компанией для формирования маркетинговой базы данных.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35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и проведение маркетинговых исследований на </w:t>
      </w:r>
      <w:r>
        <w:rPr>
          <w:rFonts w:ascii="Times New Roman" w:hAnsi="Times New Roman" w:cs="Times New Roman"/>
          <w:sz w:val="24"/>
          <w:szCs w:val="24"/>
        </w:rPr>
        <w:t>рынке страховых продуктов.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35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сегментирования рынка страховых продуктов. Критерии выбора страховой компанией целевых сегментов рынка.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35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Позиционирование продуктов и самого страховой компании на финансовом рынке. 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новные факторы, определяющие выбор</w:t>
      </w:r>
      <w:r>
        <w:rPr>
          <w:rFonts w:ascii="Times New Roman" w:hAnsi="Times New Roman" w:cs="Times New Roman"/>
          <w:sz w:val="24"/>
          <w:szCs w:val="24"/>
        </w:rPr>
        <w:t xml:space="preserve"> стратегии позиционирования продуктов и бренда стр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ховой компании.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35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комплекса маркетинга страховой компании.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35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Продуктово-ассортиментная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политика страховой компании: классификация ассортимента страховых продуктов.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35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критерии (показатели), х</w:t>
      </w:r>
      <w:r>
        <w:rPr>
          <w:rFonts w:ascii="Times New Roman" w:hAnsi="Times New Roman" w:cs="Times New Roman"/>
          <w:sz w:val="24"/>
          <w:szCs w:val="24"/>
        </w:rPr>
        <w:t xml:space="preserve">арактеризующие конкурентоспособность продуктов страховой компании на финансовом рынке.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35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Концепция жизненного цикла товара (ЖЦТ) и ее роль в формировании «продуктового портфеля» страховой компании. Характеристика этапов жизненного цикла продуктов страховой </w:t>
      </w:r>
      <w:r>
        <w:rPr>
          <w:rFonts w:ascii="Times New Roman" w:hAnsi="Times New Roman" w:cs="Times New Roman"/>
          <w:sz w:val="24"/>
          <w:szCs w:val="24"/>
        </w:rPr>
        <w:t>компании.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35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Оптимизация процесса обновления ассортимента страховых продуктов. Разработка и вн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дрение на рынок нового продукта (услуги) страховой компании.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35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Принятие решения о выводе с рынка продукта (услуги) страховой компании. 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35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методы и инструменты</w:t>
      </w:r>
      <w:r>
        <w:rPr>
          <w:rFonts w:ascii="Times New Roman" w:hAnsi="Times New Roman" w:cs="Times New Roman"/>
          <w:sz w:val="24"/>
          <w:szCs w:val="24"/>
        </w:rPr>
        <w:t xml:space="preserve"> анализа эффективности ассортиментной политики страховой компании.</w:t>
      </w:r>
    </w:p>
    <w:p w:rsidR="00AB729F" w:rsidRDefault="00CD04CF">
      <w:pPr>
        <w:numPr>
          <w:ilvl w:val="0"/>
          <w:numId w:val="3"/>
        </w:numPr>
        <w:tabs>
          <w:tab w:val="left" w:pos="567"/>
          <w:tab w:val="left" w:pos="735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Современные тенденции развития системы распространения страховых продуктов. </w:t>
      </w:r>
    </w:p>
    <w:p w:rsidR="00AB729F" w:rsidRDefault="00AB729F">
      <w:pPr>
        <w:tabs>
          <w:tab w:val="left" w:pos="795"/>
        </w:tabs>
        <w:spacing w:after="0" w:line="240" w:lineRule="auto"/>
        <w:ind w:left="142" w:firstLine="283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tabs>
          <w:tab w:val="left" w:pos="567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</w:pPr>
      <w:r>
        <w:rPr>
          <w:rFonts w:ascii="Times New Roman" w:hAnsi="Times New Roman" w:cs="Times New Roman"/>
          <w:sz w:val="24"/>
          <w:szCs w:val="24"/>
        </w:rPr>
        <w:t xml:space="preserve">Перечень вопросов для </w:t>
      </w:r>
      <w:r>
        <w:rPr>
          <w:rFonts w:ascii="Times New Roman" w:hAnsi="Times New Roman" w:cs="Times New Roman"/>
          <w:b/>
          <w:sz w:val="24"/>
          <w:szCs w:val="24"/>
        </w:rPr>
        <w:t>экзамена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МДК 02.02.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Организацияпродаж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страховых продуктов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Сущность страхового </w:t>
      </w:r>
      <w:r>
        <w:rPr>
          <w:rFonts w:ascii="Times New Roman" w:hAnsi="Times New Roman" w:cs="Times New Roman"/>
          <w:sz w:val="24"/>
          <w:szCs w:val="24"/>
        </w:rPr>
        <w:t>предпринимательства, связь со страховым менеджментом.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Участники страховых отношений и их роль в продвижении страховых продуктов и услуг.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Бизнес-процессы в страховом предпринимательстве.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Нормативные требования к продаже страховых услуг.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Внутренн</w:t>
      </w:r>
      <w:r>
        <w:rPr>
          <w:rFonts w:ascii="Times New Roman" w:hAnsi="Times New Roman" w:cs="Times New Roman"/>
          <w:sz w:val="24"/>
          <w:szCs w:val="24"/>
        </w:rPr>
        <w:t>яя система и внешнее окружение страхового рынка.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Конкурентная стратегия страховых организаций.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SWOT-анализ страховой организации.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Методика и оценка результатов страхового предпринимательства.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Конкурентоспособность страховой организации.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Сущность и виды цен в страховании.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Функции цены в страховании.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Стратегия и тактика ценовой политики в страховом бизнесе.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Модели ценообразования на страховые продукты.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 Этапы ценообразования в страховом бизнесе.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Регулирование страховых та</w:t>
      </w:r>
      <w:r>
        <w:rPr>
          <w:rFonts w:ascii="Times New Roman" w:hAnsi="Times New Roman" w:cs="Times New Roman"/>
          <w:sz w:val="24"/>
          <w:szCs w:val="24"/>
        </w:rPr>
        <w:t>рифов.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Страховые риски.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Расчёт страховых тарифов.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Понятие и структура систем продаж в страховом предпринимательстве.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Каналы продаж в страховом предпринимательстве.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Классификация страховых посредников.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Агентские сети страховых 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Сущность, функции и роль страхового брокера как посредника на страховом рынке.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Прямые продажи,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директ-маркетинг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страховых услуг.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Комплексный (пакетный) характер продаж страховых продуктов.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Бенчмаркинг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технология изучени</w:t>
      </w:r>
      <w:r>
        <w:rPr>
          <w:rFonts w:ascii="Times New Roman" w:hAnsi="Times New Roman" w:cs="Times New Roman"/>
          <w:sz w:val="24"/>
          <w:szCs w:val="24"/>
        </w:rPr>
        <w:t>я и применения комплексных страховых решений.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Мерчандайзинг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направление продвижения страховых услуг. Продажа страховых продуктов сетевым методом.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Интернет-маркетинг в страховом предпринимательстве.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Брендинг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процесс комплексного управлен</w:t>
      </w:r>
      <w:r>
        <w:rPr>
          <w:rFonts w:ascii="Times New Roman" w:hAnsi="Times New Roman" w:cs="Times New Roman"/>
          <w:sz w:val="24"/>
          <w:szCs w:val="24"/>
        </w:rPr>
        <w:t>ия страховыми услугами.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Сущность и принципы управления продажами страховых услуг.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Последовательные этапы сбыта страховых услуг.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Характеристика целевых клиентских сегментов.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Особенности процесса размещения страховых услуг различным категория</w:t>
      </w:r>
      <w:r>
        <w:rPr>
          <w:rFonts w:ascii="Times New Roman" w:hAnsi="Times New Roman" w:cs="Times New Roman"/>
          <w:sz w:val="24"/>
          <w:szCs w:val="24"/>
        </w:rPr>
        <w:t>м потребит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лей.</w:t>
      </w:r>
    </w:p>
    <w:p w:rsidR="00AB729F" w:rsidRDefault="00CD04CF">
      <w:p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Организация партнерского размещения страховых услуг </w:t>
      </w:r>
    </w:p>
    <w:p w:rsidR="00AB729F" w:rsidRDefault="00AB729F">
      <w:pPr>
        <w:tabs>
          <w:tab w:val="left" w:pos="567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Перечень вопросов 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комплексного дифференцированного зачета по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МДК 02.03. Анализ продаж страховых продуктов, УП 02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Анализ страхового рынка и эффективности продаж (по отраслям)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Роль и место розничных продаж в страховой компании.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37"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процесса продаж в страховой компании и проблемы в сфере розничных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даж.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Организационная структура розничных продаж страховой компании.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Слабые и сильные стороны различных организационных стр</w:t>
      </w:r>
      <w:r>
        <w:rPr>
          <w:rFonts w:ascii="Times New Roman" w:hAnsi="Times New Roman" w:cs="Times New Roman"/>
          <w:sz w:val="24"/>
          <w:szCs w:val="24"/>
        </w:rPr>
        <w:t xml:space="preserve">уктур продаж.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Классификация каналов розничных продаж в страховании.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Прямые и посреднические каналы продаж.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Классификация технологий продаж в розничном страховании.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Каналы розничных продаж в страховой компании.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развития каналов продаж на различных страховых рынках.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Факторы выбора каналов продаж для страховой компании.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Организационная структура страховой компании.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миссии и видения страховой компании.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Соотношение организационной структуры страхо</w:t>
      </w:r>
      <w:r>
        <w:rPr>
          <w:rFonts w:ascii="Times New Roman" w:hAnsi="Times New Roman" w:cs="Times New Roman"/>
          <w:sz w:val="24"/>
          <w:szCs w:val="24"/>
        </w:rPr>
        <w:t xml:space="preserve">вой компании и каналов продаж.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маркетинг в страховании.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финансовой стратегии страховщика.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79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9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Финансовое планирование в страховании.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79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анализ и система ключевых финансовых показателей.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98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9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Бюджетирование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страховой организации.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79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9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понятия и содержание анализа продаж в области страхования.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798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9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заключённых договоров страхования и анализ показателей продаж.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эффективности организационных структур розничных продаж страховой </w:t>
      </w:r>
      <w:r>
        <w:rPr>
          <w:rFonts w:ascii="Times New Roman" w:hAnsi="Times New Roman" w:cs="Times New Roman"/>
          <w:sz w:val="24"/>
          <w:szCs w:val="24"/>
        </w:rPr>
        <w:t>комп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нии.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84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7" w:hanging="9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эффективности каналов продаж в страховой компании. </w:t>
      </w:r>
    </w:p>
    <w:p w:rsidR="00AB729F" w:rsidRDefault="00CD04CF">
      <w:pPr>
        <w:numPr>
          <w:ilvl w:val="0"/>
          <w:numId w:val="10"/>
        </w:numPr>
        <w:tabs>
          <w:tab w:val="clear" w:pos="708"/>
          <w:tab w:val="left" w:pos="390"/>
          <w:tab w:val="left" w:pos="709"/>
          <w:tab w:val="left" w:pos="84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влияния финансового результата канала продаж на итоговый результат страх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вой организации. Качественные показатели эффективности каналов продаж.</w:t>
      </w:r>
    </w:p>
    <w:p w:rsidR="00AB729F" w:rsidRDefault="00AB729F">
      <w:pPr>
        <w:tabs>
          <w:tab w:val="left" w:pos="567"/>
          <w:tab w:val="left" w:pos="709"/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rPr>
          <w:rFonts w:ascii="Times New Roman" w:eastAsia="Times New Roman" w:hAnsi="Times New Roman" w:cs="Times New Roman"/>
          <w:sz w:val="24"/>
          <w:szCs w:val="24"/>
        </w:rPr>
      </w:pPr>
    </w:p>
    <w:p w:rsidR="00AB729F" w:rsidRDefault="00CD04CF">
      <w:pPr>
        <w:tabs>
          <w:tab w:val="left" w:pos="567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Ситуации для </w:t>
      </w:r>
      <w:r>
        <w:rPr>
          <w:rFonts w:ascii="Times New Roman" w:hAnsi="Times New Roman" w:cs="Times New Roman"/>
          <w:b/>
          <w:bCs/>
          <w:sz w:val="24"/>
          <w:szCs w:val="24"/>
        </w:rPr>
        <w:t>экзамена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  <w:u w:val="single"/>
        </w:rPr>
        <w:t>МДК 02.02.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Организация продаж страховых продуктов</w:t>
      </w:r>
    </w:p>
    <w:p w:rsidR="00AB729F" w:rsidRDefault="00AB729F">
      <w:pPr>
        <w:tabs>
          <w:tab w:val="left" w:pos="567"/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3"/>
        <w:rPr>
          <w:u w:val="single"/>
        </w:rPr>
      </w:pPr>
    </w:p>
    <w:p w:rsidR="00AB729F" w:rsidRDefault="00CD04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Рассчитайте структуру страховых премий для страховой компании. Сделайте выводы. </w:t>
      </w:r>
    </w:p>
    <w:tbl>
      <w:tblPr>
        <w:tblW w:w="10525" w:type="dxa"/>
        <w:tblInd w:w="-299" w:type="dxa"/>
        <w:tblLook w:val="0000"/>
      </w:tblPr>
      <w:tblGrid>
        <w:gridCol w:w="6526"/>
        <w:gridCol w:w="2390"/>
        <w:gridCol w:w="1609"/>
      </w:tblGrid>
      <w:tr w:rsidR="00AB729F">
        <w:trPr>
          <w:trHeight w:val="189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страхования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Начисленная </w:t>
            </w:r>
          </w:p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премия, тыс. руб.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Структура, %</w:t>
            </w: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страхование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129 856 827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1.Добровольное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страхование – итого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B729F" w:rsidRDefault="00CD04CF">
            <w:pPr>
              <w:widowControl w:val="0"/>
              <w:autoSpaceDE w:val="0"/>
              <w:spacing w:after="0" w:line="25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75 806 181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55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страхование жизни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9 989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личное страхование (кроме страхования жизни)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19 738 131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имущественное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53 628 898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ответственности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2 429 163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2.Обязательное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страхование -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54 050 646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автогражданской ответственности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52 714 839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Принятое перестрахование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1 431 896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B729F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принятое)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AB729F" w:rsidRDefault="00CD04CF">
      <w:pPr>
        <w:spacing w:after="0" w:line="240" w:lineRule="auto"/>
        <w:ind w:firstLine="567"/>
        <w:jc w:val="both"/>
      </w:pPr>
      <w:bookmarkStart w:id="4" w:name="page11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Определите план продаж в месяц/год и составьте стратегический план по каналам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дажа на 5 лет с учетом ежегодного увеличения продаж  на 10%. </w:t>
      </w:r>
    </w:p>
    <w:tbl>
      <w:tblPr>
        <w:tblW w:w="10095" w:type="dxa"/>
        <w:tblInd w:w="-157" w:type="dxa"/>
        <w:tblLook w:val="0000"/>
      </w:tblPr>
      <w:tblGrid>
        <w:gridCol w:w="3119"/>
        <w:gridCol w:w="1559"/>
        <w:gridCol w:w="2982"/>
        <w:gridCol w:w="2435"/>
      </w:tblGrid>
      <w:tr w:rsidR="00AB729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страхования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продаж </w:t>
            </w:r>
          </w:p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месяц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цена </w:t>
            </w:r>
          </w:p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страхования, тыс. руб.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продаж </w:t>
            </w:r>
          </w:p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месяц/год</w:t>
            </w:r>
          </w:p>
        </w:tc>
      </w:tr>
      <w:tr w:rsidR="00AB729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Корпоративные продажи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9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продажи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9F"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729F" w:rsidRDefault="00AB72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203" w:type="dxa"/>
        <w:tblInd w:w="-123" w:type="dxa"/>
        <w:tblLook w:val="0000"/>
      </w:tblPr>
      <w:tblGrid>
        <w:gridCol w:w="1951"/>
        <w:gridCol w:w="2126"/>
        <w:gridCol w:w="1134"/>
        <w:gridCol w:w="1134"/>
        <w:gridCol w:w="1276"/>
        <w:gridCol w:w="1418"/>
        <w:gridCol w:w="1164"/>
      </w:tblGrid>
      <w:tr w:rsidR="00AB729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страхование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год, 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год, </w:t>
            </w:r>
          </w:p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год, </w:t>
            </w:r>
          </w:p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год, тыс. руб.</w:t>
            </w:r>
          </w:p>
        </w:tc>
      </w:tr>
      <w:tr w:rsidR="00AB729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Корпоративные продажи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9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прод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729F" w:rsidRDefault="00CD04CF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Составьте оперативный план продаж страхового агента на квартал с учетом данных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шлого </w:t>
      </w:r>
      <w:r>
        <w:rPr>
          <w:rFonts w:ascii="Times New Roman" w:hAnsi="Times New Roman" w:cs="Times New Roman"/>
          <w:sz w:val="24"/>
          <w:szCs w:val="24"/>
        </w:rPr>
        <w:t xml:space="preserve">периода и того, что продажи имущественного страхования должны </w:t>
      </w:r>
      <w:proofErr w:type="gramStart"/>
      <w:r>
        <w:rPr>
          <w:rFonts w:ascii="Times New Roman" w:hAnsi="Times New Roman" w:cs="Times New Roman"/>
          <w:sz w:val="24"/>
          <w:szCs w:val="24"/>
        </w:rPr>
        <w:t>увеличится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20%, личного страхования на 15%.</w:t>
      </w:r>
    </w:p>
    <w:tbl>
      <w:tblPr>
        <w:tblW w:w="10095" w:type="dxa"/>
        <w:tblInd w:w="-157" w:type="dxa"/>
        <w:tblLook w:val="0000"/>
      </w:tblPr>
      <w:tblGrid>
        <w:gridCol w:w="1892"/>
        <w:gridCol w:w="1417"/>
        <w:gridCol w:w="1729"/>
        <w:gridCol w:w="1004"/>
        <w:gridCol w:w="1417"/>
        <w:gridCol w:w="1632"/>
        <w:gridCol w:w="1004"/>
      </w:tblGrid>
      <w:tr w:rsidR="00AB729F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страхов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4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прошлого периода</w:t>
            </w:r>
          </w:p>
        </w:tc>
        <w:tc>
          <w:tcPr>
            <w:tcW w:w="4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будущего периода</w:t>
            </w:r>
          </w:p>
        </w:tc>
      </w:tr>
      <w:tr w:rsidR="00AB729F"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продаж в квартал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цена договора страхования,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продаж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продаж в квартал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цена договора страхования,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продаж в ква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</w:t>
            </w:r>
          </w:p>
        </w:tc>
      </w:tr>
      <w:tr w:rsidR="00AB729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Имущественное страхование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9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Личное страх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9F">
        <w:tc>
          <w:tcPr>
            <w:tcW w:w="5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729F" w:rsidRDefault="00AB7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Ситуации для </w:t>
      </w:r>
      <w:r>
        <w:rPr>
          <w:rFonts w:ascii="Times New Roman" w:hAnsi="Times New Roman" w:cs="Times New Roman"/>
          <w:b/>
          <w:sz w:val="24"/>
          <w:szCs w:val="24"/>
        </w:rPr>
        <w:t>комплексного дифференцированного зачета</w:t>
      </w:r>
      <w:r>
        <w:rPr>
          <w:rFonts w:ascii="Times New Roman" w:hAnsi="Times New Roman" w:cs="Times New Roman"/>
          <w:sz w:val="24"/>
          <w:szCs w:val="24"/>
        </w:rPr>
        <w:t xml:space="preserve"> по МДК 02.03.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Анализ продаж страховых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продуктов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,У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02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Анализ страхового рынка и эффективности продаж (по отраслям)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B729F" w:rsidRDefault="00AB729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3"/>
        <w:rPr>
          <w:rFonts w:ascii="Times New Roman" w:hAnsi="Times New Roman" w:cs="Times New Roman"/>
          <w:sz w:val="24"/>
          <w:szCs w:val="24"/>
          <w:u w:val="single"/>
        </w:rPr>
      </w:pPr>
    </w:p>
    <w:p w:rsidR="00AB729F" w:rsidRDefault="00CD0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Проанализируйте основные показатели страхового рынка. Сделайте выводы.</w:t>
      </w:r>
    </w:p>
    <w:tbl>
      <w:tblPr>
        <w:tblW w:w="10061" w:type="dxa"/>
        <w:tblInd w:w="-123" w:type="dxa"/>
        <w:tblLook w:val="0000"/>
      </w:tblPr>
      <w:tblGrid>
        <w:gridCol w:w="4849"/>
        <w:gridCol w:w="939"/>
        <w:gridCol w:w="709"/>
        <w:gridCol w:w="1129"/>
        <w:gridCol w:w="709"/>
        <w:gridCol w:w="1726"/>
      </w:tblGrid>
      <w:tr w:rsidR="00AB729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1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729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взносы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прямому страхованию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сострахованию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млрд. руб.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29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AB729F" w:rsidRDefault="00CD04C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 добровольным видам страхования, млрд. руб.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29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 обязательным видам страхования, млрд.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729F" w:rsidRDefault="00CD04CF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Проанализируйте финансовые показатели деятельности </w:t>
      </w:r>
      <w:r>
        <w:rPr>
          <w:rFonts w:ascii="Times New Roman" w:hAnsi="Times New Roman" w:cs="Times New Roman"/>
          <w:sz w:val="24"/>
          <w:szCs w:val="24"/>
        </w:rPr>
        <w:t>страховых организаций. Сдела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 выводы.</w:t>
      </w:r>
    </w:p>
    <w:tbl>
      <w:tblPr>
        <w:tblW w:w="10061" w:type="dxa"/>
        <w:tblInd w:w="-123" w:type="dxa"/>
        <w:tblLook w:val="0000"/>
      </w:tblPr>
      <w:tblGrid>
        <w:gridCol w:w="2581"/>
        <w:gridCol w:w="1286"/>
        <w:gridCol w:w="1974"/>
        <w:gridCol w:w="1985"/>
        <w:gridCol w:w="2235"/>
      </w:tblGrid>
      <w:tr w:rsidR="00AB729F"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организации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Нераспределённая прибыль </w:t>
            </w:r>
          </w:p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(непокрытый убыток)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были (убытка),%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 прироста прибыли </w:t>
            </w:r>
          </w:p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(убытка),%</w:t>
            </w:r>
          </w:p>
        </w:tc>
      </w:tr>
      <w:tr w:rsidR="00AB729F"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Госстрах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21667,0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21227,1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29F"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Эксимигрант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11533,1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11815,1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29F"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НПО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8961,6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8824,1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AB72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729F" w:rsidRDefault="00CD04CF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3. Определите показатели рентабельности и оцените их, разработайте предложения.</w:t>
      </w:r>
    </w:p>
    <w:tbl>
      <w:tblPr>
        <w:tblW w:w="9919" w:type="dxa"/>
        <w:tblInd w:w="-123" w:type="dxa"/>
        <w:tblLook w:val="0000"/>
      </w:tblPr>
      <w:tblGrid>
        <w:gridCol w:w="6571"/>
        <w:gridCol w:w="1743"/>
        <w:gridCol w:w="1605"/>
      </w:tblGrid>
      <w:tr w:rsidR="00AB729F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Прошлый год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Отчётный год</w:t>
            </w:r>
          </w:p>
        </w:tc>
      </w:tr>
      <w:tr w:rsidR="00AB729F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tabs>
                <w:tab w:val="left" w:pos="2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1.Валовая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прибыль, млн. руб.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B729F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tabs>
                <w:tab w:val="left" w:pos="2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2.Полная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себестоимость реализованной продукции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729F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tabs>
                <w:tab w:val="left" w:pos="2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3.Прибыль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продукции, работ и услуг, млн. руб.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729F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tabs>
                <w:tab w:val="left" w:pos="2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4.Выручка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реализации продукции, работ и услуг, млн. руб.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B729F"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tabs>
                <w:tab w:val="left" w:pos="293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5.Валовая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продукция, млн. руб.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AB729F" w:rsidRDefault="00AB7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 промежуточного контроля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proofErr w:type="spellStart"/>
      <w:r>
        <w:rPr>
          <w:rFonts w:ascii="Times New Roman" w:hAnsi="Times New Roman" w:cs="Times New Roman"/>
          <w:sz w:val="24"/>
          <w:szCs w:val="24"/>
        </w:rPr>
        <w:t>поПМ02Изучение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страхового рынка и организация продаж страховых продуктов</w:t>
      </w:r>
    </w:p>
    <w:p w:rsidR="00AB729F" w:rsidRDefault="00AB7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"/>
          <w:sz w:val="24"/>
          <w:szCs w:val="24"/>
          <w:lang w:eastAsia="ru-RU"/>
        </w:rPr>
      </w:pPr>
    </w:p>
    <w:p w:rsidR="00AB729F" w:rsidRDefault="00CD04CF">
      <w:pPr>
        <w:spacing w:after="0" w:line="240" w:lineRule="auto"/>
        <w:ind w:right="27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Министерство образования Вологодской области </w:t>
      </w:r>
    </w:p>
    <w:p w:rsidR="00AB729F" w:rsidRDefault="00CD04CF">
      <w:pPr>
        <w:spacing w:after="0" w:line="240" w:lineRule="auto"/>
        <w:ind w:right="2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БПОУ 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 аграрно-экономический колледж»</w:t>
      </w:r>
    </w:p>
    <w:p w:rsidR="00AB729F" w:rsidRDefault="00AB729F">
      <w:pPr>
        <w:spacing w:after="0" w:line="240" w:lineRule="auto"/>
        <w:ind w:right="278"/>
        <w:rPr>
          <w:rFonts w:ascii="Times New Roman" w:hAnsi="Times New Roman" w:cs="Times New Roman"/>
          <w:b/>
          <w:sz w:val="28"/>
          <w:szCs w:val="28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050" w:type="pct"/>
        <w:jc w:val="right"/>
        <w:tblLook w:val="0000"/>
      </w:tblPr>
      <w:tblGrid>
        <w:gridCol w:w="4215"/>
      </w:tblGrid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_______________Л.А. Климина</w:t>
            </w:r>
          </w:p>
        </w:tc>
      </w:tr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______________ 202_ г.</w:t>
            </w:r>
          </w:p>
        </w:tc>
      </w:tr>
    </w:tbl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8"/>
        </w:rPr>
      </w:pPr>
    </w:p>
    <w:p w:rsidR="00AB729F" w:rsidRDefault="00AB729F">
      <w:pPr>
        <w:spacing w:after="0" w:line="240" w:lineRule="auto"/>
        <w:ind w:right="277"/>
        <w:rPr>
          <w:rFonts w:ascii="Times New Roman" w:hAnsi="Times New Roman" w:cs="Times New Roman"/>
          <w:b/>
          <w:sz w:val="28"/>
        </w:rPr>
      </w:pPr>
    </w:p>
    <w:p w:rsidR="00AB729F" w:rsidRDefault="00AB729F">
      <w:pPr>
        <w:spacing w:after="0" w:line="240" w:lineRule="auto"/>
        <w:ind w:right="277"/>
        <w:rPr>
          <w:rFonts w:ascii="Times New Roman" w:hAnsi="Times New Roman" w:cs="Times New Roman"/>
          <w:b/>
          <w:sz w:val="28"/>
        </w:rPr>
      </w:pPr>
    </w:p>
    <w:p w:rsidR="00AB729F" w:rsidRDefault="00AB729F">
      <w:pPr>
        <w:spacing w:after="0" w:line="240" w:lineRule="auto"/>
        <w:ind w:right="277"/>
        <w:rPr>
          <w:rFonts w:ascii="Times New Roman" w:hAnsi="Times New Roman" w:cs="Times New Roman"/>
          <w:b/>
          <w:sz w:val="28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С Ь</w:t>
      </w: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вариантов дифференцированного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зачета</w:t>
      </w: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МДК.02.01 Маркетинг страховых услуг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профессионального модуля ПМ 02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Изучение страхового рынка 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организация </w:t>
      </w:r>
      <w:r>
        <w:rPr>
          <w:rFonts w:ascii="Times New Roman" w:hAnsi="Times New Roman" w:cs="Times New Roman"/>
          <w:b/>
          <w:bCs/>
          <w:sz w:val="24"/>
          <w:szCs w:val="24"/>
        </w:rPr>
        <w:t>продаж страховых продуктов</w:t>
      </w: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специальности</w:t>
      </w:r>
    </w:p>
    <w:p w:rsidR="00AB729F" w:rsidRDefault="00CD04CF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38.02.02 Страховое дело (по отраслям)</w:t>
      </w: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50" w:type="dxa"/>
        <w:tblLook w:val="0000"/>
      </w:tblPr>
      <w:tblGrid>
        <w:gridCol w:w="4671"/>
        <w:gridCol w:w="4779"/>
      </w:tblGrid>
      <w:tr w:rsidR="00AB729F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Разработано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right="-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AB729F" w:rsidRDefault="00AB7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729F">
        <w:trPr>
          <w:trHeight w:val="1932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Преподаватель,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к.э.н</w:t>
            </w:r>
            <w:proofErr w:type="spellEnd"/>
            <w:r>
              <w:rPr>
                <w:rFonts w:ascii="Times New Roman" w:hAnsi="Times New Roman" w:cs="Times New Roman"/>
              </w:rPr>
              <w:t>.,</w:t>
            </w:r>
            <w:r>
              <w:rPr>
                <w:rFonts w:ascii="Times New Roman" w:hAnsi="Times New Roman" w:cs="Times New Roman"/>
              </w:rPr>
              <w:t xml:space="preserve"> доцент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 И.Э. Сорокина</w:t>
            </w:r>
          </w:p>
          <w:p w:rsidR="00AB729F" w:rsidRDefault="00AB7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729F" w:rsidRDefault="00AB7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«_____» _______________ 202 _  г.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 заседании  методической комиссии </w:t>
            </w:r>
          </w:p>
          <w:p w:rsidR="00AB729F" w:rsidRDefault="00CD04C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экономических и технологических дисциплин</w:t>
            </w:r>
          </w:p>
          <w:p w:rsidR="00AB729F" w:rsidRDefault="00CD04C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 № ___ от _____________ 202 _ г.</w:t>
            </w:r>
          </w:p>
          <w:p w:rsidR="00AB729F" w:rsidRDefault="00AB729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</w:p>
          <w:p w:rsidR="00AB729F" w:rsidRDefault="00CD04C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 </w:t>
            </w:r>
            <w:proofErr w:type="gramStart"/>
            <w:r>
              <w:rPr>
                <w:rFonts w:ascii="Times New Roman" w:hAnsi="Times New Roman" w:cs="Times New Roman"/>
              </w:rPr>
              <w:t>методической</w:t>
            </w:r>
            <w:proofErr w:type="gramEnd"/>
          </w:p>
          <w:p w:rsidR="00AB729F" w:rsidRDefault="00CD04C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комиссии ____________ О.Б. </w:t>
            </w:r>
            <w:r>
              <w:rPr>
                <w:rFonts w:ascii="Times New Roman" w:hAnsi="Times New Roman" w:cs="Times New Roman"/>
              </w:rPr>
              <w:t>Литвинова</w:t>
            </w:r>
          </w:p>
          <w:p w:rsidR="00AB729F" w:rsidRDefault="00AB729F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Вологда</w:t>
      </w: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>
        <w:br w:type="page"/>
      </w: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</w:t>
      </w: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и субъекты страхового маркетинга. Цели и задачи страхового маркетинга.</w:t>
      </w:r>
    </w:p>
    <w:p w:rsidR="00AB729F" w:rsidRDefault="00CD04C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Концепции маркетинга. Особенности использования концепции маркетинга в страховых организациях. </w:t>
      </w:r>
    </w:p>
    <w:p w:rsidR="00AB729F" w:rsidRDefault="00CD04CF">
      <w:pPr>
        <w:numPr>
          <w:ilvl w:val="0"/>
          <w:numId w:val="14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Практическое задание.  Разработайте рекламную поддержку функционирующей точки продаж. Подготовьте презентацию «Рекламная поддержка точки розничных продаж стр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ховых продуктов». </w:t>
      </w:r>
    </w:p>
    <w:p w:rsidR="00AB729F" w:rsidRDefault="00AB729F">
      <w:p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</w:p>
    <w:p w:rsidR="00AB729F" w:rsidRDefault="00CD04CF">
      <w:p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</w:p>
    <w:p w:rsidR="00AB729F" w:rsidRDefault="00AB729F">
      <w:pPr>
        <w:suppressAutoHyphens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CD04CF">
      <w:pPr>
        <w:ind w:left="284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Методика проведения  дифференцированного зачета</w:t>
      </w:r>
    </w:p>
    <w:p w:rsidR="00AB729F" w:rsidRDefault="00CD0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Дифференцированный зачет проводится за счет объема времени, отводимого на изучение дисциплины. Форма проведения – письменная. </w:t>
      </w:r>
    </w:p>
    <w:p w:rsidR="00AB729F" w:rsidRDefault="00CD0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Количество вариантов дифференцированного зачета – 6. Каждый вариант содержится пять вопросов. </w:t>
      </w:r>
    </w:p>
    <w:p w:rsidR="00AB729F" w:rsidRDefault="00CD0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На выполнение задания по варианту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обучающемуся отводится не более 1 академического часа. </w:t>
      </w:r>
    </w:p>
    <w:p w:rsidR="00AB729F" w:rsidRDefault="00CD0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Во время дифференцированного зачёта допускается использование наглядных пособий, материалов справочного характера, нормативных документов и других материалов, перечень к</w:t>
      </w:r>
      <w:r>
        <w:rPr>
          <w:rFonts w:ascii="Times New Roman" w:hAnsi="Times New Roman" w:cs="Times New Roman"/>
          <w:sz w:val="24"/>
          <w:szCs w:val="24"/>
          <w:lang w:eastAsia="en-US"/>
        </w:rPr>
        <w:t>о</w:t>
      </w:r>
      <w:r>
        <w:rPr>
          <w:rFonts w:ascii="Times New Roman" w:hAnsi="Times New Roman" w:cs="Times New Roman"/>
          <w:sz w:val="24"/>
          <w:szCs w:val="24"/>
          <w:lang w:eastAsia="en-US"/>
        </w:rPr>
        <w:t>торых заранее регламентируется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highlight w:val="yellow"/>
          <w:lang w:eastAsia="en-US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  <w:lang w:eastAsia="en-US"/>
        </w:rPr>
      </w:pP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Критерии оценивания дифференцированного зачета</w:t>
      </w:r>
    </w:p>
    <w:p w:rsidR="00AB729F" w:rsidRDefault="00AB729F">
      <w:pPr>
        <w:tabs>
          <w:tab w:val="left" w:pos="851"/>
          <w:tab w:val="left" w:pos="993"/>
          <w:tab w:val="left" w:pos="113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  <w:lang w:eastAsia="en-US"/>
        </w:rPr>
      </w:pPr>
    </w:p>
    <w:tbl>
      <w:tblPr>
        <w:tblW w:w="10073" w:type="dxa"/>
        <w:tblInd w:w="-217" w:type="dxa"/>
        <w:tblLook w:val="0000"/>
      </w:tblPr>
      <w:tblGrid>
        <w:gridCol w:w="652"/>
        <w:gridCol w:w="2669"/>
        <w:gridCol w:w="6752"/>
      </w:tblGrid>
      <w:tr w:rsidR="00AB729F">
        <w:tc>
          <w:tcPr>
            <w:tcW w:w="3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</w:t>
            </w:r>
          </w:p>
        </w:tc>
      </w:tr>
      <w:tr w:rsidR="00AB729F">
        <w:trPr>
          <w:trHeight w:val="58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раскрыты полно, в логической последовательности, указаны примеры, ситуация решена с обоснованием</w:t>
            </w:r>
          </w:p>
        </w:tc>
      </w:tr>
      <w:tr w:rsidR="00AB729F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раскрыты полно, в 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последовательности, отсутствуют примеры, ситуация решена без пояснений</w:t>
            </w:r>
          </w:p>
        </w:tc>
      </w:tr>
      <w:tr w:rsidR="00AB729F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раскрыты поверхностно, без глубокой проработки, ситуация не решена </w:t>
            </w:r>
          </w:p>
        </w:tc>
      </w:tr>
      <w:tr w:rsidR="00AB729F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не раскрыты</w:t>
            </w:r>
          </w:p>
        </w:tc>
      </w:tr>
    </w:tbl>
    <w:p w:rsidR="00AB729F" w:rsidRDefault="00AB7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AB729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29F" w:rsidRDefault="00CD04C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 образования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 области</w:t>
      </w:r>
    </w:p>
    <w:p w:rsidR="00AB729F" w:rsidRDefault="00CD04CF">
      <w:pPr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 аграрно-экономический колледж»</w:t>
      </w:r>
    </w:p>
    <w:p w:rsidR="00AB729F" w:rsidRDefault="00AB729F">
      <w:pPr>
        <w:spacing w:after="0" w:line="240" w:lineRule="auto"/>
        <w:ind w:right="27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2050" w:type="pct"/>
        <w:jc w:val="right"/>
        <w:tblLook w:val="0000"/>
      </w:tblPr>
      <w:tblGrid>
        <w:gridCol w:w="4215"/>
      </w:tblGrid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keepNext/>
              <w:spacing w:after="0" w:line="240" w:lineRule="auto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bidi="hi-IN"/>
              </w:rPr>
              <w:t>УТВЕРЖДАЮ</w:t>
            </w:r>
          </w:p>
        </w:tc>
      </w:tr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>Директор колледжа</w:t>
            </w:r>
          </w:p>
        </w:tc>
      </w:tr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spacing w:after="0" w:line="240" w:lineRule="auto"/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>______________</w:t>
            </w: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ru-RU" w:bidi="hi-IN"/>
              </w:rPr>
              <w:t xml:space="preserve"> Л.А. Климина</w:t>
            </w:r>
          </w:p>
        </w:tc>
      </w:tr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 xml:space="preserve">«____» </w:t>
            </w:r>
            <w:proofErr w:type="spellStart"/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>______________202</w:t>
            </w:r>
            <w:proofErr w:type="spellEnd"/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>_ г.</w:t>
            </w:r>
          </w:p>
        </w:tc>
      </w:tr>
    </w:tbl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CD04CF">
      <w:pPr>
        <w:spacing w:after="0" w:line="240" w:lineRule="auto"/>
        <w:ind w:right="277"/>
        <w:jc w:val="center"/>
        <w:rPr>
          <w:rFonts w:ascii="Times New Roman Полужирный" w:eastAsia="Times New Roman" w:hAnsi="Times New Roman Полужирный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Опись </w:t>
      </w: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экзаменационных билетов к экзамену</w:t>
      </w: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МДК 02.02 Организация продаж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страховых продуктов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профессионального модуля ПМ 02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Изучение страхового рынка 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организация </w:t>
      </w:r>
      <w:r>
        <w:rPr>
          <w:rFonts w:ascii="Times New Roman" w:hAnsi="Times New Roman" w:cs="Times New Roman"/>
          <w:b/>
          <w:bCs/>
          <w:sz w:val="24"/>
          <w:szCs w:val="24"/>
        </w:rPr>
        <w:t>продаж страховых продуктов</w:t>
      </w: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специальности</w:t>
      </w:r>
    </w:p>
    <w:p w:rsidR="00AB729F" w:rsidRDefault="00CD04CF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38.02.02 Страховое дело (по отраслям)</w:t>
      </w: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9420" w:type="dxa"/>
        <w:tblLook w:val="0000"/>
      </w:tblPr>
      <w:tblGrid>
        <w:gridCol w:w="4671"/>
        <w:gridCol w:w="4749"/>
      </w:tblGrid>
      <w:tr w:rsidR="00AB729F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bidi="hi-IN"/>
              </w:rPr>
              <w:t>Разработано: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bidi="hi-IN"/>
              </w:rPr>
              <w:t>Рассмотрено:</w:t>
            </w:r>
          </w:p>
        </w:tc>
      </w:tr>
      <w:tr w:rsidR="00AB729F">
        <w:trPr>
          <w:trHeight w:val="1932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>Преподаватель</w:t>
            </w:r>
          </w:p>
          <w:p w:rsidR="00AB729F" w:rsidRDefault="00CD04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textAlignment w:val="baseline"/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 xml:space="preserve">____________________ </w:t>
            </w:r>
          </w:p>
          <w:p w:rsidR="00AB729F" w:rsidRDefault="00AB7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</w:pPr>
          </w:p>
          <w:p w:rsidR="00AB729F" w:rsidRDefault="00CD04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textAlignment w:val="baseline"/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 xml:space="preserve">«__» </w:t>
            </w: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>_______________ 202__ г.</w:t>
            </w:r>
          </w:p>
          <w:p w:rsidR="00AB729F" w:rsidRDefault="00AB72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 xml:space="preserve">На заседании методической комиссии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bidi="hi-IN"/>
              </w:rPr>
              <w:t>экономических и технологических дисциплин</w:t>
            </w:r>
          </w:p>
          <w:p w:rsidR="00AB729F" w:rsidRDefault="00CD04C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ru-RU" w:bidi="hi-IN"/>
              </w:rPr>
              <w:t>Протокол №_______</w:t>
            </w:r>
          </w:p>
          <w:p w:rsidR="00AB729F" w:rsidRDefault="00CD04CF">
            <w:pPr>
              <w:widowControl w:val="0"/>
              <w:suppressAutoHyphens/>
              <w:spacing w:after="0" w:line="240" w:lineRule="auto"/>
              <w:jc w:val="both"/>
              <w:textAlignment w:val="baseline"/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ru-RU" w:bidi="hi-IN"/>
              </w:rPr>
              <w:t>от «_____»</w:t>
            </w:r>
            <w:proofErr w:type="spellStart"/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_________________202</w:t>
            </w:r>
            <w:proofErr w:type="spellEnd"/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ru-RU" w:bidi="hi-IN"/>
              </w:rPr>
              <w:t xml:space="preserve">  г.</w:t>
            </w:r>
          </w:p>
          <w:p w:rsidR="00AB729F" w:rsidRDefault="00CD04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textAlignment w:val="baseline"/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>П</w:t>
            </w: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ru-RU" w:bidi="hi-IN"/>
              </w:rPr>
              <w:t>редседател</w:t>
            </w: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>ь</w:t>
            </w: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ru-RU" w:bidi="hi-IN"/>
              </w:rPr>
              <w:t xml:space="preserve"> методической комиссии</w:t>
            </w:r>
          </w:p>
          <w:p w:rsidR="00AB729F" w:rsidRDefault="00CD04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>________________О.Б. Литвинова</w:t>
            </w:r>
          </w:p>
          <w:p w:rsidR="00AB729F" w:rsidRDefault="00CD04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textAlignment w:val="baseline"/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bidi="hi-IN"/>
              </w:rPr>
              <w:t>«___» _______________ 202   г.</w:t>
            </w:r>
          </w:p>
          <w:p w:rsidR="00AB729F" w:rsidRDefault="00AB72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</w:tc>
      </w:tr>
    </w:tbl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CD04C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AB729F" w:rsidRDefault="00CD04CF">
      <w:pPr>
        <w:spacing w:after="0" w:line="240" w:lineRule="auto"/>
        <w:ind w:right="277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>
        <w:br w:type="page"/>
      </w:r>
    </w:p>
    <w:p w:rsidR="00AB729F" w:rsidRDefault="00AB729F">
      <w:pPr>
        <w:pStyle w:val="af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729F" w:rsidRDefault="00CD04CF">
      <w:pPr>
        <w:pStyle w:val="af7"/>
        <w:tabs>
          <w:tab w:val="left" w:pos="142"/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 </w:t>
      </w:r>
    </w:p>
    <w:p w:rsidR="00AB729F" w:rsidRDefault="00AB729F">
      <w:pPr>
        <w:pStyle w:val="af7"/>
        <w:tabs>
          <w:tab w:val="left" w:pos="142"/>
          <w:tab w:val="left" w:pos="284"/>
        </w:tabs>
        <w:jc w:val="center"/>
        <w:rPr>
          <w:sz w:val="24"/>
          <w:szCs w:val="24"/>
        </w:rPr>
      </w:pPr>
    </w:p>
    <w:p w:rsidR="00AB729F" w:rsidRDefault="00CD04CF">
      <w:pPr>
        <w:pStyle w:val="af7"/>
        <w:tabs>
          <w:tab w:val="left" w:pos="142"/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№1</w:t>
      </w:r>
    </w:p>
    <w:p w:rsidR="00AB729F" w:rsidRDefault="00AB729F">
      <w:pPr>
        <w:pStyle w:val="af7"/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numPr>
          <w:ilvl w:val="1"/>
          <w:numId w:val="14"/>
        </w:numPr>
        <w:tabs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Бизнес-процессы в страховом предпринимательстве.</w:t>
      </w:r>
    </w:p>
    <w:p w:rsidR="00AB729F" w:rsidRDefault="00CD04CF">
      <w:pPr>
        <w:numPr>
          <w:ilvl w:val="1"/>
          <w:numId w:val="14"/>
        </w:numPr>
        <w:tabs>
          <w:tab w:val="left" w:pos="142"/>
          <w:tab w:val="left" w:pos="284"/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Факторы выбора каналов продаж для страховой компании. </w:t>
      </w:r>
    </w:p>
    <w:p w:rsidR="00AB729F" w:rsidRDefault="00CD04CF">
      <w:pPr>
        <w:numPr>
          <w:ilvl w:val="1"/>
          <w:numId w:val="14"/>
        </w:numPr>
        <w:tabs>
          <w:tab w:val="left" w:pos="142"/>
          <w:tab w:val="left" w:pos="284"/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Страховая компания обладает следующей инфраструктурой каналов продаж страховых услуг: </w:t>
      </w:r>
    </w:p>
    <w:p w:rsidR="00AB729F" w:rsidRDefault="00CD04CF">
      <w:pPr>
        <w:tabs>
          <w:tab w:val="left" w:pos="142"/>
          <w:tab w:val="left" w:pos="284"/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страховые агенты – 500 чел.; </w:t>
      </w:r>
    </w:p>
    <w:p w:rsidR="00AB729F" w:rsidRDefault="00CD04CF">
      <w:pPr>
        <w:tabs>
          <w:tab w:val="left" w:pos="142"/>
          <w:tab w:val="left" w:pos="284"/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273"/>
        <w:jc w:val="both"/>
      </w:pPr>
      <w:r>
        <w:rPr>
          <w:rFonts w:ascii="Times New Roman" w:hAnsi="Times New Roman" w:cs="Times New Roman"/>
          <w:sz w:val="24"/>
          <w:szCs w:val="24"/>
        </w:rPr>
        <w:t>- страховые брокеры – 10 договоров;</w:t>
      </w:r>
    </w:p>
    <w:p w:rsidR="00AB729F" w:rsidRDefault="00CD04CF">
      <w:pPr>
        <w:tabs>
          <w:tab w:val="left" w:pos="142"/>
          <w:tab w:val="left" w:pos="284"/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273"/>
        <w:jc w:val="both"/>
      </w:pPr>
      <w:r>
        <w:rPr>
          <w:rFonts w:ascii="Times New Roman" w:hAnsi="Times New Roman" w:cs="Times New Roman"/>
          <w:sz w:val="24"/>
          <w:szCs w:val="24"/>
        </w:rPr>
        <w:t>- стационарные офисы – 20 офисов;</w:t>
      </w:r>
    </w:p>
    <w:p w:rsidR="00AB729F" w:rsidRDefault="00CD04CF">
      <w:pPr>
        <w:tabs>
          <w:tab w:val="left" w:pos="142"/>
          <w:tab w:val="left" w:pos="284"/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мобильные офисы – 25 офисов. </w:t>
      </w:r>
    </w:p>
    <w:p w:rsidR="00AB729F" w:rsidRDefault="00CD04CF">
      <w:pPr>
        <w:tabs>
          <w:tab w:val="left" w:pos="142"/>
          <w:tab w:val="left" w:pos="284"/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2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среднем один агент приносит 50 тыс. руб. страховой премии ежемесячно (комиссия 15%), один брокер приносит 400 тыс. руб. (комиссия 15%), один стационарный офис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носит 500 тыс. руб. (комиссия 0%), а один мобильный офис – 300 тыс. руб. (комиссия 18%). Оце</w:t>
      </w:r>
      <w:r>
        <w:rPr>
          <w:rFonts w:ascii="Times New Roman" w:hAnsi="Times New Roman" w:cs="Times New Roman"/>
          <w:sz w:val="24"/>
          <w:szCs w:val="24"/>
        </w:rPr>
        <w:t xml:space="preserve">ните объем сборов страховой премии и комиссионные расходы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эффе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тивность работы каналов. </w:t>
      </w:r>
    </w:p>
    <w:p w:rsidR="00AB729F" w:rsidRDefault="00AB729F">
      <w:pPr>
        <w:tabs>
          <w:tab w:val="left" w:pos="142"/>
          <w:tab w:val="left" w:pos="284"/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27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729F" w:rsidRDefault="00AB729F">
      <w:pPr>
        <w:tabs>
          <w:tab w:val="left" w:pos="142"/>
          <w:tab w:val="left" w:pos="284"/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27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729F" w:rsidRDefault="00CD04CF">
      <w:pPr>
        <w:tabs>
          <w:tab w:val="left" w:pos="142"/>
          <w:tab w:val="left" w:pos="284"/>
          <w:tab w:val="left" w:pos="567"/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Преподаватель:</w:t>
      </w:r>
    </w:p>
    <w:p w:rsidR="00AB729F" w:rsidRDefault="00AB729F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</w:p>
    <w:p w:rsidR="00AB729F" w:rsidRDefault="00AB729F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29F" w:rsidRDefault="00CD04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проведения экзамена</w:t>
      </w:r>
    </w:p>
    <w:p w:rsidR="00AB729F" w:rsidRDefault="00CD04CF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проводится в период, установленный графиком учебного процесса. Экзамен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водится в специально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подготовленных аудиториях. Экзамен проводится в устной форме. На сд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 устного экзамена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не более одной трети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академического часа на каждого обучающегося.</w:t>
      </w:r>
    </w:p>
    <w:p w:rsidR="00AB729F" w:rsidRDefault="00CD04CF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билете экзамена содержатся три вопроса: два вопроса носят теоретический характер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отражают содержание МДК 02.02 Организация продаж страховых продуктов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модуля ПМ 02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Изучение страхового рынка и организация </w:t>
      </w:r>
      <w:r>
        <w:rPr>
          <w:rFonts w:ascii="Times New Roman" w:hAnsi="Times New Roman" w:cs="Times New Roman"/>
          <w:bCs/>
          <w:sz w:val="24"/>
          <w:szCs w:val="24"/>
        </w:rPr>
        <w:t>продаж страховых продуктов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третий вопрос – практического содержания (профессиональная задача, ситуация). </w:t>
      </w:r>
    </w:p>
    <w:p w:rsidR="00AB729F" w:rsidRDefault="00CD04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вета на вопрос экзаменационного билета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экзаменуемому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предложены дополнительные вопросы с целью конкретизации и углубления учебного материала, вынесенного на экзамен.</w:t>
      </w:r>
    </w:p>
    <w:p w:rsidR="00AB729F" w:rsidRDefault="00CD04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экзамена допускается использование наглядных пособий, материалов справ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характера, нормативных документов и других материалов, перечень которых заранее регл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ментируется.</w:t>
      </w: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highlight w:val="yellow"/>
          <w:lang w:eastAsia="en-US"/>
        </w:rPr>
      </w:pPr>
    </w:p>
    <w:p w:rsidR="00AB729F" w:rsidRDefault="00AB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highlight w:val="yellow"/>
          <w:lang w:eastAsia="en-US"/>
        </w:rPr>
      </w:pPr>
    </w:p>
    <w:p w:rsidR="00AB729F" w:rsidRDefault="00CD04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Критерии оценивания экзамена</w:t>
      </w:r>
    </w:p>
    <w:p w:rsidR="00AB729F" w:rsidRDefault="00AB7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9460" w:type="dxa"/>
        <w:tblInd w:w="302" w:type="dxa"/>
        <w:tblLook w:val="0000"/>
      </w:tblPr>
      <w:tblGrid>
        <w:gridCol w:w="2669"/>
        <w:gridCol w:w="6791"/>
      </w:tblGrid>
      <w:tr w:rsidR="00AB729F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«отлично»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ставится обучающемуся,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содержит глубокое знание программного материала, а также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свидетельствует о способности самостоятельно критически оценивать основные положения курса, увязывать теорию с практикой.</w:t>
            </w:r>
          </w:p>
        </w:tc>
      </w:tr>
      <w:tr w:rsidR="00AB729F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«хорошо»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ставится обучающемуся,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свидетельствует о полном знании материала по программе, а также содержит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целом правильное, но не всегда точное и аргументированное изложение материала.</w:t>
            </w:r>
          </w:p>
        </w:tc>
      </w:tr>
      <w:tr w:rsidR="00AB729F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«удовлетвор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тельно»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ставится обучающемуся,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содержит поверхнос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знания важнейших разделов программы, затруднения с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пользованием научно-понятийного апп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арата и терминологии курса.</w:t>
            </w:r>
          </w:p>
        </w:tc>
      </w:tr>
      <w:tr w:rsidR="00AB729F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 «неудовлетв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рительно»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ставятся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существенные пробелы в знании основного материала по программе, а также допусти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шему принципиальные ошибки при изложении материала.</w:t>
            </w:r>
          </w:p>
        </w:tc>
      </w:tr>
    </w:tbl>
    <w:p w:rsidR="00AB729F" w:rsidRDefault="00AB729F">
      <w:pPr>
        <w:tabs>
          <w:tab w:val="left" w:pos="1134"/>
        </w:tabs>
        <w:suppressAutoHyphens/>
        <w:spacing w:after="0" w:line="240" w:lineRule="auto"/>
        <w:ind w:left="720"/>
        <w:jc w:val="center"/>
      </w:pPr>
    </w:p>
    <w:p w:rsidR="00AB729F" w:rsidRDefault="00CD04CF">
      <w:pPr>
        <w:spacing w:after="0" w:line="240" w:lineRule="auto"/>
        <w:ind w:right="27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Министерство образования Вологод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ской области </w:t>
      </w:r>
    </w:p>
    <w:p w:rsidR="00AB729F" w:rsidRDefault="00CD04CF">
      <w:pPr>
        <w:spacing w:after="0" w:line="240" w:lineRule="auto"/>
        <w:ind w:right="2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БПОУ 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 аграрно-экономический колледж»</w:t>
      </w:r>
    </w:p>
    <w:p w:rsidR="00AB729F" w:rsidRDefault="00AB729F">
      <w:pPr>
        <w:spacing w:after="0" w:line="240" w:lineRule="auto"/>
        <w:ind w:right="278"/>
        <w:rPr>
          <w:rFonts w:ascii="Times New Roman" w:hAnsi="Times New Roman" w:cs="Times New Roman"/>
          <w:b/>
          <w:sz w:val="28"/>
          <w:szCs w:val="28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050" w:type="pct"/>
        <w:jc w:val="right"/>
        <w:tblLook w:val="0000"/>
      </w:tblPr>
      <w:tblGrid>
        <w:gridCol w:w="4215"/>
      </w:tblGrid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_______________Л.А. Климина</w:t>
            </w:r>
          </w:p>
        </w:tc>
      </w:tr>
      <w:tr w:rsidR="00AB729F">
        <w:trPr>
          <w:jc w:val="right"/>
        </w:trPr>
        <w:tc>
          <w:tcPr>
            <w:tcW w:w="4126" w:type="dxa"/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______________ 202_ г.</w:t>
            </w:r>
          </w:p>
        </w:tc>
      </w:tr>
    </w:tbl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8"/>
        </w:rPr>
      </w:pPr>
    </w:p>
    <w:p w:rsidR="00AB729F" w:rsidRDefault="00AB729F">
      <w:pPr>
        <w:spacing w:after="0" w:line="240" w:lineRule="auto"/>
        <w:ind w:right="277"/>
        <w:rPr>
          <w:rFonts w:ascii="Times New Roman" w:hAnsi="Times New Roman" w:cs="Times New Roman"/>
          <w:b/>
          <w:sz w:val="28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С Ь</w:t>
      </w: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вариантов комплексного дифференцированного зачета</w:t>
      </w:r>
    </w:p>
    <w:p w:rsidR="00AB729F" w:rsidRDefault="00CD0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МДК.02.03 Анализ продаж страховых продуктов, </w:t>
      </w:r>
    </w:p>
    <w:p w:rsidR="00AB729F" w:rsidRDefault="00CD04CF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 02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страхового рынка и эффективности продаж (по отраслям)</w:t>
      </w:r>
    </w:p>
    <w:p w:rsidR="00AB729F" w:rsidRDefault="00CD04C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ПМ 02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Изучение страхового рынка </w:t>
      </w:r>
    </w:p>
    <w:p w:rsidR="00AB729F" w:rsidRDefault="00CD0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организация </w:t>
      </w:r>
      <w:r>
        <w:rPr>
          <w:rFonts w:ascii="Times New Roman" w:hAnsi="Times New Roman" w:cs="Times New Roman"/>
          <w:b/>
          <w:bCs/>
          <w:sz w:val="24"/>
          <w:szCs w:val="24"/>
        </w:rPr>
        <w:t>продаж страховых продуктов</w:t>
      </w: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специальности</w:t>
      </w:r>
    </w:p>
    <w:p w:rsidR="00AB729F" w:rsidRDefault="00CD04CF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38.02.02 Страховое дело (по отраслям)</w:t>
      </w: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50" w:type="dxa"/>
        <w:tblLook w:val="0000"/>
      </w:tblPr>
      <w:tblGrid>
        <w:gridCol w:w="4671"/>
        <w:gridCol w:w="4779"/>
      </w:tblGrid>
      <w:tr w:rsidR="00AB729F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Разработано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right="-9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AB729F" w:rsidRDefault="00AB7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729F">
        <w:trPr>
          <w:trHeight w:val="1932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Преподаватель,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к.э.н</w:t>
            </w:r>
            <w:proofErr w:type="spellEnd"/>
            <w:r>
              <w:rPr>
                <w:rFonts w:ascii="Times New Roman" w:hAnsi="Times New Roman" w:cs="Times New Roman"/>
              </w:rPr>
              <w:t>., доцент</w:t>
            </w: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 И.Э. Сорокина</w:t>
            </w:r>
          </w:p>
          <w:p w:rsidR="00AB729F" w:rsidRDefault="00AB7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729F" w:rsidRDefault="00AB7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729F" w:rsidRDefault="00CD0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«_____» _______________ 202 _  г.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 заседании  методической комиссии </w:t>
            </w:r>
          </w:p>
          <w:p w:rsidR="00AB729F" w:rsidRDefault="00CD04C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экономических и технологических дисциплин</w:t>
            </w:r>
          </w:p>
          <w:p w:rsidR="00AB729F" w:rsidRDefault="00CD04C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 № ___ от _____________ 202 _ г.</w:t>
            </w:r>
          </w:p>
          <w:p w:rsidR="00AB729F" w:rsidRDefault="00AB729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</w:p>
          <w:p w:rsidR="00AB729F" w:rsidRDefault="00CD04C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 </w:t>
            </w:r>
            <w:proofErr w:type="gramStart"/>
            <w:r>
              <w:rPr>
                <w:rFonts w:ascii="Times New Roman" w:hAnsi="Times New Roman" w:cs="Times New Roman"/>
              </w:rPr>
              <w:t>методической</w:t>
            </w:r>
            <w:proofErr w:type="gramEnd"/>
          </w:p>
          <w:p w:rsidR="00AB729F" w:rsidRDefault="00CD04CF">
            <w:pPr>
              <w:spacing w:after="0" w:line="240" w:lineRule="auto"/>
              <w:ind w:right="-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комиссии ____________ О.Б. Литвинова</w:t>
            </w:r>
          </w:p>
          <w:p w:rsidR="00AB729F" w:rsidRDefault="00AB729F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Вологда</w:t>
      </w: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AB729F" w:rsidRDefault="00AB729F">
      <w:pPr>
        <w:tabs>
          <w:tab w:val="left" w:pos="1134"/>
        </w:tabs>
        <w:suppressAutoHyphens/>
        <w:spacing w:after="0" w:line="240" w:lineRule="auto"/>
        <w:ind w:left="720"/>
        <w:jc w:val="center"/>
      </w:pPr>
    </w:p>
    <w:p w:rsidR="00AB729F" w:rsidRDefault="00AB729F">
      <w:pPr>
        <w:tabs>
          <w:tab w:val="left" w:pos="1134"/>
        </w:tabs>
        <w:suppressAutoHyphens/>
        <w:spacing w:after="0" w:line="240" w:lineRule="auto"/>
        <w:ind w:left="720"/>
        <w:jc w:val="center"/>
      </w:pPr>
    </w:p>
    <w:p w:rsidR="00AB729F" w:rsidRDefault="00AB729F">
      <w:pPr>
        <w:tabs>
          <w:tab w:val="left" w:pos="1134"/>
        </w:tabs>
        <w:suppressAutoHyphens/>
        <w:spacing w:after="0" w:line="240" w:lineRule="auto"/>
        <w:ind w:left="720"/>
        <w:jc w:val="center"/>
      </w:pP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</w:t>
      </w: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AB729F" w:rsidRDefault="00AB729F">
      <w:pPr>
        <w:spacing w:after="0" w:line="24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9F" w:rsidRDefault="00CD04CF">
      <w:pPr>
        <w:numPr>
          <w:ilvl w:val="1"/>
          <w:numId w:val="15"/>
        </w:numPr>
        <w:tabs>
          <w:tab w:val="left" w:pos="142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Методика и оценка результатов страхового предпринимательства. </w:t>
      </w:r>
    </w:p>
    <w:p w:rsidR="00AB729F" w:rsidRDefault="00CD04CF">
      <w:pPr>
        <w:numPr>
          <w:ilvl w:val="1"/>
          <w:numId w:val="15"/>
        </w:numPr>
        <w:tabs>
          <w:tab w:val="left" w:pos="142"/>
          <w:tab w:val="left" w:pos="993"/>
        </w:tabs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Модели ценообразования на страховые продукты. </w:t>
      </w:r>
    </w:p>
    <w:p w:rsidR="00AB729F" w:rsidRDefault="00CD04CF">
      <w:pPr>
        <w:numPr>
          <w:ilvl w:val="1"/>
          <w:numId w:val="15"/>
        </w:numPr>
        <w:tabs>
          <w:tab w:val="left" w:pos="142"/>
          <w:tab w:val="left" w:pos="993"/>
        </w:tabs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Используя данные о страховых продуктах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автострахованию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Росгосстрах</w:t>
      </w:r>
      <w:proofErr w:type="spellEnd"/>
      <w:r>
        <w:rPr>
          <w:rFonts w:ascii="Times New Roman" w:hAnsi="Times New Roman" w:cs="Times New Roman"/>
          <w:sz w:val="24"/>
          <w:szCs w:val="24"/>
        </w:rPr>
        <w:t>» и СПАО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РЕСО-Гарантия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разработайте собственную программу страхования для страхователя. Данные о страхователе: </w:t>
      </w:r>
    </w:p>
    <w:p w:rsidR="00AB729F" w:rsidRDefault="00CD04CF">
      <w:pPr>
        <w:tabs>
          <w:tab w:val="left" w:pos="142"/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Возраст владельца авто – 40 лет. </w:t>
      </w:r>
    </w:p>
    <w:p w:rsidR="00AB729F" w:rsidRDefault="00CD04CF">
      <w:pPr>
        <w:tabs>
          <w:tab w:val="left" w:pos="142"/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Возраст автомобиля – 8 </w:t>
      </w:r>
      <w:r>
        <w:rPr>
          <w:rFonts w:ascii="Times New Roman" w:hAnsi="Times New Roman" w:cs="Times New Roman"/>
          <w:sz w:val="24"/>
          <w:szCs w:val="24"/>
        </w:rPr>
        <w:t xml:space="preserve">лет. </w:t>
      </w:r>
    </w:p>
    <w:p w:rsidR="00AB729F" w:rsidRDefault="00CD04CF">
      <w:pPr>
        <w:tabs>
          <w:tab w:val="left" w:pos="142"/>
          <w:tab w:val="left" w:pos="993"/>
        </w:tabs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Количество страховых случаев за год – 1. </w:t>
      </w:r>
    </w:p>
    <w:p w:rsidR="00AB729F" w:rsidRDefault="00CD04CF">
      <w:pPr>
        <w:tabs>
          <w:tab w:val="left" w:pos="142"/>
          <w:tab w:val="left" w:pos="993"/>
        </w:tabs>
        <w:suppressAutoHyphens/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>3.4. Автомобиль отечественного производства с «левым рулем».</w:t>
      </w:r>
    </w:p>
    <w:p w:rsidR="00AB729F" w:rsidRDefault="00AB7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AB7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729F" w:rsidRDefault="00CD04CF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проведения комплексного дифференцированного зачета</w:t>
      </w:r>
    </w:p>
    <w:p w:rsidR="00AB729F" w:rsidRDefault="00CD04CF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Комплексный дифференцированный зачет </w:t>
      </w:r>
      <w:r>
        <w:rPr>
          <w:rFonts w:ascii="Times New Roman" w:hAnsi="Times New Roman" w:cs="Times New Roman"/>
          <w:sz w:val="24"/>
          <w:szCs w:val="24"/>
        </w:rPr>
        <w:t>МДК.02.03 Анализ продаж страховых проду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тов, УП 02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страхового рынка и эффективности продаж (по отраслям) </w:t>
      </w:r>
      <w:r>
        <w:rPr>
          <w:rFonts w:ascii="Times New Roman" w:hAnsi="Times New Roman" w:cs="Times New Roman"/>
          <w:sz w:val="24"/>
          <w:szCs w:val="24"/>
        </w:rPr>
        <w:t xml:space="preserve">ПМ 02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Изучение страхового рынка и организация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продаж страховых продуктов </w:t>
      </w:r>
      <w:r>
        <w:rPr>
          <w:rFonts w:ascii="Times New Roman" w:hAnsi="Times New Roman" w:cs="Times New Roman"/>
          <w:sz w:val="24"/>
          <w:szCs w:val="24"/>
        </w:rPr>
        <w:t>по специальности 38.02.02 Стр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ховое дело (по отраслям) – форма промежут</w:t>
      </w:r>
      <w:r>
        <w:rPr>
          <w:rFonts w:ascii="Times New Roman" w:hAnsi="Times New Roman" w:cs="Times New Roman"/>
          <w:sz w:val="24"/>
          <w:szCs w:val="24"/>
        </w:rPr>
        <w:t xml:space="preserve">очной аттестации. Проводится </w:t>
      </w:r>
      <w:r>
        <w:rPr>
          <w:rFonts w:ascii="Times New Roman" w:hAnsi="Times New Roman" w:cs="Times New Roman"/>
          <w:sz w:val="24"/>
          <w:szCs w:val="24"/>
          <w:lang w:eastAsia="en-US"/>
        </w:rPr>
        <w:t>за счет объема врем</w:t>
      </w:r>
      <w:r>
        <w:rPr>
          <w:rFonts w:ascii="Times New Roman" w:hAnsi="Times New Roman" w:cs="Times New Roman"/>
          <w:sz w:val="24"/>
          <w:szCs w:val="24"/>
          <w:lang w:eastAsia="en-US"/>
        </w:rPr>
        <w:t>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ни, отводимого на изучение дисциплин.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Комплексный дифференцированный зачет проводится в устной форме. </w:t>
      </w:r>
      <w:r>
        <w:rPr>
          <w:rFonts w:ascii="Times New Roman" w:hAnsi="Times New Roman" w:cs="Times New Roman"/>
          <w:sz w:val="24"/>
          <w:szCs w:val="24"/>
        </w:rPr>
        <w:t>На сдачу комплексного дифференцированного зачета в устной форме предусма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ривается не более половины акаде</w:t>
      </w:r>
      <w:r>
        <w:rPr>
          <w:rFonts w:ascii="Times New Roman" w:hAnsi="Times New Roman" w:cs="Times New Roman"/>
          <w:sz w:val="24"/>
          <w:szCs w:val="24"/>
        </w:rPr>
        <w:t>мического часа на каждого обучающегося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729F" w:rsidRDefault="00CD04CF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варианте комплексного дифференцированного зачета содержатся три вопроса: два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проса носят теоретический характер и отражают содержание МДК </w:t>
      </w:r>
      <w:r>
        <w:rPr>
          <w:rFonts w:ascii="Times New Roman" w:hAnsi="Times New Roman" w:cs="Times New Roman"/>
          <w:sz w:val="24"/>
          <w:szCs w:val="24"/>
        </w:rPr>
        <w:t>02.03 Анализ продаж страх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вых продуктов, УП 02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страхового рынка и 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ффективности продаж (по отраслям), вын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симого на комплексный дифференцированный зачет, третий вопрос – практического содержания (профессиональная задача, ситуация). После ответа на вопросы варианта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предложены дополнительные вопросы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конкретизации и углубления учебного мат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риала.</w:t>
      </w:r>
    </w:p>
    <w:p w:rsidR="00AB729F" w:rsidRDefault="00AB7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9F" w:rsidRDefault="00CD04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Критерии оценивания комплексного дифференцированного зачета</w:t>
      </w:r>
    </w:p>
    <w:p w:rsidR="00AB729F" w:rsidRDefault="00AB7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10198" w:type="dxa"/>
        <w:tblInd w:w="-128" w:type="dxa"/>
        <w:tblLook w:val="0000"/>
      </w:tblPr>
      <w:tblGrid>
        <w:gridCol w:w="2669"/>
        <w:gridCol w:w="7529"/>
      </w:tblGrid>
      <w:tr w:rsidR="00AB729F"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«отлично»</w:t>
            </w:r>
          </w:p>
        </w:tc>
        <w:tc>
          <w:tcPr>
            <w:tcW w:w="7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ставится обучающемуся,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содержит глубокое знание программного материала, а также свидетельствует о способнос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мостоятельно критически оценивать основные положения курса, ув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зывать теорию с практикой.</w:t>
            </w:r>
          </w:p>
        </w:tc>
      </w:tr>
      <w:tr w:rsidR="00AB729F"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«хорошо»</w:t>
            </w:r>
          </w:p>
        </w:tc>
        <w:tc>
          <w:tcPr>
            <w:tcW w:w="7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ставится обучающемуся,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свидетельствует о полном знании материала по программе, а также содержит в целом 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ное, но не всегда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точное и аргументированное изложение материала.</w:t>
            </w:r>
          </w:p>
        </w:tc>
      </w:tr>
      <w:tr w:rsidR="00AB729F"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«удовлетвор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тельно»</w:t>
            </w:r>
          </w:p>
        </w:tc>
        <w:tc>
          <w:tcPr>
            <w:tcW w:w="7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ставится обучающемуся,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содержит поверхностные знания важнейших разделов программы, затруднения с использован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научно-понятийного аппарата и терминологии курса.</w:t>
            </w:r>
          </w:p>
        </w:tc>
      </w:tr>
      <w:tr w:rsidR="00AB729F"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енки «неудовлетв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рительно»</w:t>
            </w:r>
          </w:p>
        </w:tc>
        <w:tc>
          <w:tcPr>
            <w:tcW w:w="7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29F" w:rsidRDefault="00CD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ставятся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существенные пробелы в знании основного материала по программе, а также допустившему принцип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альные ошибки при изложении материала.</w:t>
            </w:r>
          </w:p>
        </w:tc>
      </w:tr>
    </w:tbl>
    <w:p w:rsidR="00AB729F" w:rsidRDefault="00AB729F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29F" w:rsidRDefault="00AB729F">
      <w:pPr>
        <w:tabs>
          <w:tab w:val="left" w:pos="1134"/>
        </w:tabs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sectPr w:rsidR="00AB729F" w:rsidSect="00AB729F">
      <w:footerReference w:type="default" r:id="rId8"/>
      <w:pgSz w:w="11906" w:h="16838"/>
      <w:pgMar w:top="426" w:right="566" w:bottom="331" w:left="1276" w:header="0" w:footer="275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29F" w:rsidRDefault="00AB729F" w:rsidP="00AB729F">
      <w:pPr>
        <w:spacing w:after="0" w:line="240" w:lineRule="auto"/>
      </w:pPr>
      <w:r>
        <w:separator/>
      </w:r>
    </w:p>
  </w:endnote>
  <w:endnote w:type="continuationSeparator" w:id="1">
    <w:p w:rsidR="00AB729F" w:rsidRDefault="00AB729F" w:rsidP="00AB7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;Courier New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29F" w:rsidRDefault="00AB729F">
    <w:pPr>
      <w:pStyle w:val="Footer"/>
      <w:jc w:val="center"/>
    </w:pPr>
  </w:p>
  <w:p w:rsidR="00AB729F" w:rsidRDefault="00AB72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29F" w:rsidRDefault="00AB729F" w:rsidP="00AB729F">
      <w:pPr>
        <w:spacing w:after="0" w:line="240" w:lineRule="auto"/>
      </w:pPr>
      <w:r>
        <w:separator/>
      </w:r>
    </w:p>
  </w:footnote>
  <w:footnote w:type="continuationSeparator" w:id="1">
    <w:p w:rsidR="00AB729F" w:rsidRDefault="00AB729F" w:rsidP="00AB7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60DA"/>
    <w:multiLevelType w:val="multilevel"/>
    <w:tmpl w:val="B2AC27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323FF"/>
    <w:multiLevelType w:val="multilevel"/>
    <w:tmpl w:val="412227E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D0BBC"/>
    <w:multiLevelType w:val="multilevel"/>
    <w:tmpl w:val="C5F02664"/>
    <w:lvl w:ilvl="0">
      <w:start w:val="1"/>
      <w:numFmt w:val="decimal"/>
      <w:lvlText w:val="%1."/>
      <w:lvlJc w:val="left"/>
      <w:pPr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DD31B1"/>
    <w:multiLevelType w:val="multilevel"/>
    <w:tmpl w:val="FCD06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31B364A9"/>
    <w:multiLevelType w:val="multilevel"/>
    <w:tmpl w:val="D6EA723C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25679A"/>
    <w:multiLevelType w:val="multilevel"/>
    <w:tmpl w:val="9A3EE50E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D934D3F"/>
    <w:multiLevelType w:val="multilevel"/>
    <w:tmpl w:val="498E5C4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A033EFD"/>
    <w:multiLevelType w:val="multilevel"/>
    <w:tmpl w:val="7B5872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B674C1"/>
    <w:multiLevelType w:val="multilevel"/>
    <w:tmpl w:val="B5D8C7E2"/>
    <w:lvl w:ilvl="0">
      <w:start w:val="1"/>
      <w:numFmt w:val="decimal"/>
      <w:lvlText w:val="%1."/>
      <w:lvlJc w:val="left"/>
      <w:pPr>
        <w:tabs>
          <w:tab w:val="num" w:pos="-644"/>
        </w:tabs>
        <w:ind w:left="643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F973CD7"/>
    <w:multiLevelType w:val="multilevel"/>
    <w:tmpl w:val="71AC2E5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C15A79"/>
    <w:multiLevelType w:val="multilevel"/>
    <w:tmpl w:val="2476296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color w:val="000000"/>
        <w:sz w:val="24"/>
        <w:szCs w:val="24"/>
        <w:lang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2BE2192"/>
    <w:multiLevelType w:val="multilevel"/>
    <w:tmpl w:val="4FD4D56A"/>
    <w:lvl w:ilvl="0">
      <w:start w:val="1"/>
      <w:numFmt w:val="decimal"/>
      <w:lvlText w:val="%1."/>
      <w:lvlJc w:val="left"/>
      <w:pPr>
        <w:ind w:left="704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7816B5"/>
    <w:multiLevelType w:val="multilevel"/>
    <w:tmpl w:val="89923364"/>
    <w:lvl w:ilvl="0">
      <w:start w:val="1"/>
      <w:numFmt w:val="decimal"/>
      <w:lvlText w:val="%1."/>
      <w:lvlJc w:val="left"/>
      <w:pPr>
        <w:tabs>
          <w:tab w:val="num" w:pos="708"/>
        </w:tabs>
        <w:ind w:left="1429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2727BF"/>
    <w:multiLevelType w:val="multilevel"/>
    <w:tmpl w:val="2EE459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14">
    <w:nsid w:val="7E695C59"/>
    <w:multiLevelType w:val="multilevel"/>
    <w:tmpl w:val="33EAF248"/>
    <w:lvl w:ilvl="0">
      <w:start w:val="1"/>
      <w:numFmt w:val="decimal"/>
      <w:lvlText w:val="%1."/>
      <w:lvlJc w:val="left"/>
      <w:pPr>
        <w:tabs>
          <w:tab w:val="num" w:pos="708"/>
        </w:tabs>
        <w:ind w:left="643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14"/>
  </w:num>
  <w:num w:numId="9">
    <w:abstractNumId w:val="1"/>
  </w:num>
  <w:num w:numId="10">
    <w:abstractNumId w:val="12"/>
  </w:num>
  <w:num w:numId="11">
    <w:abstractNumId w:val="10"/>
  </w:num>
  <w:num w:numId="12">
    <w:abstractNumId w:val="0"/>
  </w:num>
  <w:num w:numId="13">
    <w:abstractNumId w:val="2"/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729F"/>
    <w:rsid w:val="00AB729F"/>
    <w:rsid w:val="00CD0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9F"/>
    <w:pPr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3"/>
    <w:qFormat/>
    <w:rsid w:val="00AB729F"/>
    <w:pPr>
      <w:numPr>
        <w:numId w:val="1"/>
      </w:num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WW8Num1z0">
    <w:name w:val="WW8Num1z0"/>
    <w:qFormat/>
    <w:rsid w:val="00AB729F"/>
  </w:style>
  <w:style w:type="character" w:customStyle="1" w:styleId="WW8Num1z1">
    <w:name w:val="WW8Num1z1"/>
    <w:qFormat/>
    <w:rsid w:val="00AB729F"/>
  </w:style>
  <w:style w:type="character" w:customStyle="1" w:styleId="WW8Num1z2">
    <w:name w:val="WW8Num1z2"/>
    <w:qFormat/>
    <w:rsid w:val="00AB729F"/>
  </w:style>
  <w:style w:type="character" w:customStyle="1" w:styleId="WW8Num1z3">
    <w:name w:val="WW8Num1z3"/>
    <w:qFormat/>
    <w:rsid w:val="00AB729F"/>
  </w:style>
  <w:style w:type="character" w:customStyle="1" w:styleId="WW8Num1z4">
    <w:name w:val="WW8Num1z4"/>
    <w:qFormat/>
    <w:rsid w:val="00AB729F"/>
  </w:style>
  <w:style w:type="character" w:customStyle="1" w:styleId="WW8Num1z5">
    <w:name w:val="WW8Num1z5"/>
    <w:qFormat/>
    <w:rsid w:val="00AB729F"/>
  </w:style>
  <w:style w:type="character" w:customStyle="1" w:styleId="WW8Num1z6">
    <w:name w:val="WW8Num1z6"/>
    <w:qFormat/>
    <w:rsid w:val="00AB729F"/>
  </w:style>
  <w:style w:type="character" w:customStyle="1" w:styleId="WW8Num1z7">
    <w:name w:val="WW8Num1z7"/>
    <w:qFormat/>
    <w:rsid w:val="00AB729F"/>
  </w:style>
  <w:style w:type="character" w:customStyle="1" w:styleId="WW8Num1z8">
    <w:name w:val="WW8Num1z8"/>
    <w:qFormat/>
    <w:rsid w:val="00AB729F"/>
  </w:style>
  <w:style w:type="character" w:customStyle="1" w:styleId="WW8Num2z0">
    <w:name w:val="WW8Num2z0"/>
    <w:qFormat/>
    <w:rsid w:val="00AB729F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qFormat/>
    <w:rsid w:val="00AB729F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qFormat/>
    <w:rsid w:val="00AB729F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AB729F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AB729F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qFormat/>
    <w:rsid w:val="00AB729F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qFormat/>
    <w:rsid w:val="00AB729F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AB729F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AB729F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qFormat/>
    <w:rsid w:val="00AB729F"/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WW8Num12z0">
    <w:name w:val="WW8Num12z0"/>
    <w:qFormat/>
    <w:rsid w:val="00AB729F"/>
    <w:rPr>
      <w:u w:val="none"/>
    </w:rPr>
  </w:style>
  <w:style w:type="character" w:customStyle="1" w:styleId="WW8Num13z0">
    <w:name w:val="WW8Num13z0"/>
    <w:qFormat/>
    <w:rsid w:val="00AB729F"/>
  </w:style>
  <w:style w:type="character" w:customStyle="1" w:styleId="WW8Num14z0">
    <w:name w:val="WW8Num14z0"/>
    <w:qFormat/>
    <w:rsid w:val="00AB729F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qFormat/>
    <w:rsid w:val="00AB729F"/>
    <w:rPr>
      <w:rFonts w:ascii="Times New Roman" w:hAnsi="Times New Roman" w:cs="Times New Roman"/>
    </w:rPr>
  </w:style>
  <w:style w:type="character" w:customStyle="1" w:styleId="WW8Num10z1">
    <w:name w:val="WW8Num10z1"/>
    <w:qFormat/>
    <w:rsid w:val="00AB729F"/>
  </w:style>
  <w:style w:type="character" w:customStyle="1" w:styleId="WW8Num10z2">
    <w:name w:val="WW8Num10z2"/>
    <w:qFormat/>
    <w:rsid w:val="00AB729F"/>
  </w:style>
  <w:style w:type="character" w:customStyle="1" w:styleId="WW8Num10z3">
    <w:name w:val="WW8Num10z3"/>
    <w:qFormat/>
    <w:rsid w:val="00AB729F"/>
  </w:style>
  <w:style w:type="character" w:customStyle="1" w:styleId="WW8Num10z4">
    <w:name w:val="WW8Num10z4"/>
    <w:qFormat/>
    <w:rsid w:val="00AB729F"/>
  </w:style>
  <w:style w:type="character" w:customStyle="1" w:styleId="WW8Num10z5">
    <w:name w:val="WW8Num10z5"/>
    <w:qFormat/>
    <w:rsid w:val="00AB729F"/>
  </w:style>
  <w:style w:type="character" w:customStyle="1" w:styleId="WW8Num10z6">
    <w:name w:val="WW8Num10z6"/>
    <w:qFormat/>
    <w:rsid w:val="00AB729F"/>
  </w:style>
  <w:style w:type="character" w:customStyle="1" w:styleId="WW8Num10z7">
    <w:name w:val="WW8Num10z7"/>
    <w:qFormat/>
    <w:rsid w:val="00AB729F"/>
  </w:style>
  <w:style w:type="character" w:customStyle="1" w:styleId="WW8Num10z8">
    <w:name w:val="WW8Num10z8"/>
    <w:qFormat/>
    <w:rsid w:val="00AB729F"/>
  </w:style>
  <w:style w:type="character" w:customStyle="1" w:styleId="WW8Num11z1">
    <w:name w:val="WW8Num11z1"/>
    <w:qFormat/>
    <w:rsid w:val="00AB729F"/>
  </w:style>
  <w:style w:type="character" w:customStyle="1" w:styleId="WW8Num11z2">
    <w:name w:val="WW8Num11z2"/>
    <w:qFormat/>
    <w:rsid w:val="00AB729F"/>
  </w:style>
  <w:style w:type="character" w:customStyle="1" w:styleId="WW8Num11z3">
    <w:name w:val="WW8Num11z3"/>
    <w:qFormat/>
    <w:rsid w:val="00AB729F"/>
  </w:style>
  <w:style w:type="character" w:customStyle="1" w:styleId="WW8Num11z4">
    <w:name w:val="WW8Num11z4"/>
    <w:qFormat/>
    <w:rsid w:val="00AB729F"/>
  </w:style>
  <w:style w:type="character" w:customStyle="1" w:styleId="WW8Num11z5">
    <w:name w:val="WW8Num11z5"/>
    <w:qFormat/>
    <w:rsid w:val="00AB729F"/>
  </w:style>
  <w:style w:type="character" w:customStyle="1" w:styleId="WW8Num11z6">
    <w:name w:val="WW8Num11z6"/>
    <w:qFormat/>
    <w:rsid w:val="00AB729F"/>
  </w:style>
  <w:style w:type="character" w:customStyle="1" w:styleId="WW8Num11z7">
    <w:name w:val="WW8Num11z7"/>
    <w:qFormat/>
    <w:rsid w:val="00AB729F"/>
  </w:style>
  <w:style w:type="character" w:customStyle="1" w:styleId="WW8Num11z8">
    <w:name w:val="WW8Num11z8"/>
    <w:qFormat/>
    <w:rsid w:val="00AB729F"/>
  </w:style>
  <w:style w:type="character" w:customStyle="1" w:styleId="WW8Num12z1">
    <w:name w:val="WW8Num12z1"/>
    <w:qFormat/>
    <w:rsid w:val="00AB729F"/>
  </w:style>
  <w:style w:type="character" w:customStyle="1" w:styleId="WW8Num12z2">
    <w:name w:val="WW8Num12z2"/>
    <w:qFormat/>
    <w:rsid w:val="00AB729F"/>
  </w:style>
  <w:style w:type="character" w:customStyle="1" w:styleId="WW8Num12z3">
    <w:name w:val="WW8Num12z3"/>
    <w:qFormat/>
    <w:rsid w:val="00AB729F"/>
  </w:style>
  <w:style w:type="character" w:customStyle="1" w:styleId="WW8Num12z4">
    <w:name w:val="WW8Num12z4"/>
    <w:qFormat/>
    <w:rsid w:val="00AB729F"/>
  </w:style>
  <w:style w:type="character" w:customStyle="1" w:styleId="WW8Num12z5">
    <w:name w:val="WW8Num12z5"/>
    <w:qFormat/>
    <w:rsid w:val="00AB729F"/>
  </w:style>
  <w:style w:type="character" w:customStyle="1" w:styleId="WW8Num12z6">
    <w:name w:val="WW8Num12z6"/>
    <w:qFormat/>
    <w:rsid w:val="00AB729F"/>
  </w:style>
  <w:style w:type="character" w:customStyle="1" w:styleId="WW8Num12z7">
    <w:name w:val="WW8Num12z7"/>
    <w:qFormat/>
    <w:rsid w:val="00AB729F"/>
  </w:style>
  <w:style w:type="character" w:customStyle="1" w:styleId="WW8Num12z8">
    <w:name w:val="WW8Num12z8"/>
    <w:qFormat/>
    <w:rsid w:val="00AB729F"/>
  </w:style>
  <w:style w:type="character" w:customStyle="1" w:styleId="WW8Num15z1">
    <w:name w:val="WW8Num15z1"/>
    <w:qFormat/>
    <w:rsid w:val="00AB729F"/>
  </w:style>
  <w:style w:type="character" w:customStyle="1" w:styleId="WW8Num15z2">
    <w:name w:val="WW8Num15z2"/>
    <w:qFormat/>
    <w:rsid w:val="00AB729F"/>
  </w:style>
  <w:style w:type="character" w:customStyle="1" w:styleId="WW8Num15z3">
    <w:name w:val="WW8Num15z3"/>
    <w:qFormat/>
    <w:rsid w:val="00AB729F"/>
  </w:style>
  <w:style w:type="character" w:customStyle="1" w:styleId="WW8Num15z4">
    <w:name w:val="WW8Num15z4"/>
    <w:qFormat/>
    <w:rsid w:val="00AB729F"/>
  </w:style>
  <w:style w:type="character" w:customStyle="1" w:styleId="WW8Num15z5">
    <w:name w:val="WW8Num15z5"/>
    <w:qFormat/>
    <w:rsid w:val="00AB729F"/>
  </w:style>
  <w:style w:type="character" w:customStyle="1" w:styleId="WW8Num15z6">
    <w:name w:val="WW8Num15z6"/>
    <w:qFormat/>
    <w:rsid w:val="00AB729F"/>
  </w:style>
  <w:style w:type="character" w:customStyle="1" w:styleId="WW8Num15z7">
    <w:name w:val="WW8Num15z7"/>
    <w:qFormat/>
    <w:rsid w:val="00AB729F"/>
  </w:style>
  <w:style w:type="character" w:customStyle="1" w:styleId="WW8Num15z8">
    <w:name w:val="WW8Num15z8"/>
    <w:qFormat/>
    <w:rsid w:val="00AB729F"/>
  </w:style>
  <w:style w:type="character" w:customStyle="1" w:styleId="WW8Num16z0">
    <w:name w:val="WW8Num16z0"/>
    <w:qFormat/>
    <w:rsid w:val="00AB729F"/>
    <w:rPr>
      <w:u w:val="none"/>
    </w:rPr>
  </w:style>
  <w:style w:type="character" w:customStyle="1" w:styleId="WW8Num16z1">
    <w:name w:val="WW8Num16z1"/>
    <w:qFormat/>
    <w:rsid w:val="00AB729F"/>
  </w:style>
  <w:style w:type="character" w:customStyle="1" w:styleId="WW8Num16z2">
    <w:name w:val="WW8Num16z2"/>
    <w:qFormat/>
    <w:rsid w:val="00AB729F"/>
  </w:style>
  <w:style w:type="character" w:customStyle="1" w:styleId="WW8Num16z3">
    <w:name w:val="WW8Num16z3"/>
    <w:qFormat/>
    <w:rsid w:val="00AB729F"/>
  </w:style>
  <w:style w:type="character" w:customStyle="1" w:styleId="WW8Num16z4">
    <w:name w:val="WW8Num16z4"/>
    <w:qFormat/>
    <w:rsid w:val="00AB729F"/>
  </w:style>
  <w:style w:type="character" w:customStyle="1" w:styleId="WW8Num16z5">
    <w:name w:val="WW8Num16z5"/>
    <w:qFormat/>
    <w:rsid w:val="00AB729F"/>
  </w:style>
  <w:style w:type="character" w:customStyle="1" w:styleId="WW8Num16z6">
    <w:name w:val="WW8Num16z6"/>
    <w:qFormat/>
    <w:rsid w:val="00AB729F"/>
  </w:style>
  <w:style w:type="character" w:customStyle="1" w:styleId="WW8Num16z7">
    <w:name w:val="WW8Num16z7"/>
    <w:qFormat/>
    <w:rsid w:val="00AB729F"/>
  </w:style>
  <w:style w:type="character" w:customStyle="1" w:styleId="WW8Num16z8">
    <w:name w:val="WW8Num16z8"/>
    <w:qFormat/>
    <w:rsid w:val="00AB729F"/>
  </w:style>
  <w:style w:type="character" w:customStyle="1" w:styleId="WW8Num17z0">
    <w:name w:val="WW8Num17z0"/>
    <w:qFormat/>
    <w:rsid w:val="00AB729F"/>
  </w:style>
  <w:style w:type="character" w:customStyle="1" w:styleId="WW8Num17z1">
    <w:name w:val="WW8Num17z1"/>
    <w:qFormat/>
    <w:rsid w:val="00AB729F"/>
  </w:style>
  <w:style w:type="character" w:customStyle="1" w:styleId="WW8Num17z2">
    <w:name w:val="WW8Num17z2"/>
    <w:qFormat/>
    <w:rsid w:val="00AB729F"/>
  </w:style>
  <w:style w:type="character" w:customStyle="1" w:styleId="WW8Num17z3">
    <w:name w:val="WW8Num17z3"/>
    <w:qFormat/>
    <w:rsid w:val="00AB729F"/>
  </w:style>
  <w:style w:type="character" w:customStyle="1" w:styleId="WW8Num17z4">
    <w:name w:val="WW8Num17z4"/>
    <w:qFormat/>
    <w:rsid w:val="00AB729F"/>
  </w:style>
  <w:style w:type="character" w:customStyle="1" w:styleId="WW8Num17z5">
    <w:name w:val="WW8Num17z5"/>
    <w:qFormat/>
    <w:rsid w:val="00AB729F"/>
  </w:style>
  <w:style w:type="character" w:customStyle="1" w:styleId="WW8Num17z6">
    <w:name w:val="WW8Num17z6"/>
    <w:qFormat/>
    <w:rsid w:val="00AB729F"/>
  </w:style>
  <w:style w:type="character" w:customStyle="1" w:styleId="WW8Num17z7">
    <w:name w:val="WW8Num17z7"/>
    <w:qFormat/>
    <w:rsid w:val="00AB729F"/>
  </w:style>
  <w:style w:type="character" w:customStyle="1" w:styleId="WW8Num17z8">
    <w:name w:val="WW8Num17z8"/>
    <w:qFormat/>
    <w:rsid w:val="00AB729F"/>
  </w:style>
  <w:style w:type="character" w:customStyle="1" w:styleId="2">
    <w:name w:val="Основной шрифт абзаца2"/>
    <w:qFormat/>
    <w:rsid w:val="00AB729F"/>
  </w:style>
  <w:style w:type="character" w:customStyle="1" w:styleId="WW8Num2z1">
    <w:name w:val="WW8Num2z1"/>
    <w:qFormat/>
    <w:rsid w:val="00AB729F"/>
  </w:style>
  <w:style w:type="character" w:customStyle="1" w:styleId="WW8Num2z2">
    <w:name w:val="WW8Num2z2"/>
    <w:qFormat/>
    <w:rsid w:val="00AB729F"/>
  </w:style>
  <w:style w:type="character" w:customStyle="1" w:styleId="WW8Num2z3">
    <w:name w:val="WW8Num2z3"/>
    <w:qFormat/>
    <w:rsid w:val="00AB729F"/>
  </w:style>
  <w:style w:type="character" w:customStyle="1" w:styleId="WW8Num2z4">
    <w:name w:val="WW8Num2z4"/>
    <w:qFormat/>
    <w:rsid w:val="00AB729F"/>
  </w:style>
  <w:style w:type="character" w:customStyle="1" w:styleId="WW8Num2z5">
    <w:name w:val="WW8Num2z5"/>
    <w:qFormat/>
    <w:rsid w:val="00AB729F"/>
  </w:style>
  <w:style w:type="character" w:customStyle="1" w:styleId="WW8Num2z6">
    <w:name w:val="WW8Num2z6"/>
    <w:qFormat/>
    <w:rsid w:val="00AB729F"/>
  </w:style>
  <w:style w:type="character" w:customStyle="1" w:styleId="WW8Num2z7">
    <w:name w:val="WW8Num2z7"/>
    <w:qFormat/>
    <w:rsid w:val="00AB729F"/>
  </w:style>
  <w:style w:type="character" w:customStyle="1" w:styleId="WW8Num2z8">
    <w:name w:val="WW8Num2z8"/>
    <w:qFormat/>
    <w:rsid w:val="00AB729F"/>
  </w:style>
  <w:style w:type="character" w:customStyle="1" w:styleId="WW8Num3z1">
    <w:name w:val="WW8Num3z1"/>
    <w:qFormat/>
    <w:rsid w:val="00AB729F"/>
  </w:style>
  <w:style w:type="character" w:customStyle="1" w:styleId="WW8Num3z2">
    <w:name w:val="WW8Num3z2"/>
    <w:qFormat/>
    <w:rsid w:val="00AB729F"/>
  </w:style>
  <w:style w:type="character" w:customStyle="1" w:styleId="WW8Num3z3">
    <w:name w:val="WW8Num3z3"/>
    <w:qFormat/>
    <w:rsid w:val="00AB729F"/>
  </w:style>
  <w:style w:type="character" w:customStyle="1" w:styleId="WW8Num3z4">
    <w:name w:val="WW8Num3z4"/>
    <w:qFormat/>
    <w:rsid w:val="00AB729F"/>
  </w:style>
  <w:style w:type="character" w:customStyle="1" w:styleId="WW8Num3z5">
    <w:name w:val="WW8Num3z5"/>
    <w:qFormat/>
    <w:rsid w:val="00AB729F"/>
  </w:style>
  <w:style w:type="character" w:customStyle="1" w:styleId="WW8Num3z6">
    <w:name w:val="WW8Num3z6"/>
    <w:qFormat/>
    <w:rsid w:val="00AB729F"/>
  </w:style>
  <w:style w:type="character" w:customStyle="1" w:styleId="WW8Num3z7">
    <w:name w:val="WW8Num3z7"/>
    <w:qFormat/>
    <w:rsid w:val="00AB729F"/>
  </w:style>
  <w:style w:type="character" w:customStyle="1" w:styleId="WW8Num3z8">
    <w:name w:val="WW8Num3z8"/>
    <w:qFormat/>
    <w:rsid w:val="00AB729F"/>
  </w:style>
  <w:style w:type="character" w:customStyle="1" w:styleId="WW8Num4z1">
    <w:name w:val="WW8Num4z1"/>
    <w:qFormat/>
    <w:rsid w:val="00AB729F"/>
  </w:style>
  <w:style w:type="character" w:customStyle="1" w:styleId="WW8Num4z2">
    <w:name w:val="WW8Num4z2"/>
    <w:qFormat/>
    <w:rsid w:val="00AB729F"/>
  </w:style>
  <w:style w:type="character" w:customStyle="1" w:styleId="WW8Num4z3">
    <w:name w:val="WW8Num4z3"/>
    <w:qFormat/>
    <w:rsid w:val="00AB729F"/>
  </w:style>
  <w:style w:type="character" w:customStyle="1" w:styleId="WW8Num4z4">
    <w:name w:val="WW8Num4z4"/>
    <w:qFormat/>
    <w:rsid w:val="00AB729F"/>
  </w:style>
  <w:style w:type="character" w:customStyle="1" w:styleId="WW8Num4z5">
    <w:name w:val="WW8Num4z5"/>
    <w:qFormat/>
    <w:rsid w:val="00AB729F"/>
  </w:style>
  <w:style w:type="character" w:customStyle="1" w:styleId="WW8Num4z6">
    <w:name w:val="WW8Num4z6"/>
    <w:qFormat/>
    <w:rsid w:val="00AB729F"/>
  </w:style>
  <w:style w:type="character" w:customStyle="1" w:styleId="WW8Num4z7">
    <w:name w:val="WW8Num4z7"/>
    <w:qFormat/>
    <w:rsid w:val="00AB729F"/>
  </w:style>
  <w:style w:type="character" w:customStyle="1" w:styleId="WW8Num4z8">
    <w:name w:val="WW8Num4z8"/>
    <w:qFormat/>
    <w:rsid w:val="00AB729F"/>
  </w:style>
  <w:style w:type="character" w:customStyle="1" w:styleId="WW8Num5z1">
    <w:name w:val="WW8Num5z1"/>
    <w:qFormat/>
    <w:rsid w:val="00AB729F"/>
  </w:style>
  <w:style w:type="character" w:customStyle="1" w:styleId="WW8Num5z2">
    <w:name w:val="WW8Num5z2"/>
    <w:qFormat/>
    <w:rsid w:val="00AB729F"/>
  </w:style>
  <w:style w:type="character" w:customStyle="1" w:styleId="WW8Num5z3">
    <w:name w:val="WW8Num5z3"/>
    <w:qFormat/>
    <w:rsid w:val="00AB729F"/>
  </w:style>
  <w:style w:type="character" w:customStyle="1" w:styleId="WW8Num5z4">
    <w:name w:val="WW8Num5z4"/>
    <w:qFormat/>
    <w:rsid w:val="00AB729F"/>
  </w:style>
  <w:style w:type="character" w:customStyle="1" w:styleId="WW8Num5z5">
    <w:name w:val="WW8Num5z5"/>
    <w:qFormat/>
    <w:rsid w:val="00AB729F"/>
  </w:style>
  <w:style w:type="character" w:customStyle="1" w:styleId="WW8Num5z6">
    <w:name w:val="WW8Num5z6"/>
    <w:qFormat/>
    <w:rsid w:val="00AB729F"/>
  </w:style>
  <w:style w:type="character" w:customStyle="1" w:styleId="WW8Num5z7">
    <w:name w:val="WW8Num5z7"/>
    <w:qFormat/>
    <w:rsid w:val="00AB729F"/>
  </w:style>
  <w:style w:type="character" w:customStyle="1" w:styleId="WW8Num5z8">
    <w:name w:val="WW8Num5z8"/>
    <w:qFormat/>
    <w:rsid w:val="00AB729F"/>
  </w:style>
  <w:style w:type="character" w:customStyle="1" w:styleId="WW8Num6z1">
    <w:name w:val="WW8Num6z1"/>
    <w:qFormat/>
    <w:rsid w:val="00AB729F"/>
  </w:style>
  <w:style w:type="character" w:customStyle="1" w:styleId="WW8Num6z2">
    <w:name w:val="WW8Num6z2"/>
    <w:qFormat/>
    <w:rsid w:val="00AB729F"/>
  </w:style>
  <w:style w:type="character" w:customStyle="1" w:styleId="WW8Num6z3">
    <w:name w:val="WW8Num6z3"/>
    <w:qFormat/>
    <w:rsid w:val="00AB729F"/>
  </w:style>
  <w:style w:type="character" w:customStyle="1" w:styleId="WW8Num6z4">
    <w:name w:val="WW8Num6z4"/>
    <w:qFormat/>
    <w:rsid w:val="00AB729F"/>
  </w:style>
  <w:style w:type="character" w:customStyle="1" w:styleId="WW8Num6z5">
    <w:name w:val="WW8Num6z5"/>
    <w:qFormat/>
    <w:rsid w:val="00AB729F"/>
  </w:style>
  <w:style w:type="character" w:customStyle="1" w:styleId="WW8Num6z6">
    <w:name w:val="WW8Num6z6"/>
    <w:qFormat/>
    <w:rsid w:val="00AB729F"/>
  </w:style>
  <w:style w:type="character" w:customStyle="1" w:styleId="WW8Num6z7">
    <w:name w:val="WW8Num6z7"/>
    <w:qFormat/>
    <w:rsid w:val="00AB729F"/>
  </w:style>
  <w:style w:type="character" w:customStyle="1" w:styleId="WW8Num6z8">
    <w:name w:val="WW8Num6z8"/>
    <w:qFormat/>
    <w:rsid w:val="00AB729F"/>
  </w:style>
  <w:style w:type="character" w:customStyle="1" w:styleId="WW8Num7z1">
    <w:name w:val="WW8Num7z1"/>
    <w:qFormat/>
    <w:rsid w:val="00AB729F"/>
  </w:style>
  <w:style w:type="character" w:customStyle="1" w:styleId="WW8Num7z2">
    <w:name w:val="WW8Num7z2"/>
    <w:qFormat/>
    <w:rsid w:val="00AB729F"/>
  </w:style>
  <w:style w:type="character" w:customStyle="1" w:styleId="WW8Num7z3">
    <w:name w:val="WW8Num7z3"/>
    <w:qFormat/>
    <w:rsid w:val="00AB729F"/>
  </w:style>
  <w:style w:type="character" w:customStyle="1" w:styleId="WW8Num7z4">
    <w:name w:val="WW8Num7z4"/>
    <w:qFormat/>
    <w:rsid w:val="00AB729F"/>
  </w:style>
  <w:style w:type="character" w:customStyle="1" w:styleId="WW8Num7z5">
    <w:name w:val="WW8Num7z5"/>
    <w:qFormat/>
    <w:rsid w:val="00AB729F"/>
  </w:style>
  <w:style w:type="character" w:customStyle="1" w:styleId="WW8Num7z6">
    <w:name w:val="WW8Num7z6"/>
    <w:qFormat/>
    <w:rsid w:val="00AB729F"/>
  </w:style>
  <w:style w:type="character" w:customStyle="1" w:styleId="WW8Num7z7">
    <w:name w:val="WW8Num7z7"/>
    <w:qFormat/>
    <w:rsid w:val="00AB729F"/>
  </w:style>
  <w:style w:type="character" w:customStyle="1" w:styleId="WW8Num7z8">
    <w:name w:val="WW8Num7z8"/>
    <w:qFormat/>
    <w:rsid w:val="00AB729F"/>
  </w:style>
  <w:style w:type="character" w:customStyle="1" w:styleId="WW8Num8z1">
    <w:name w:val="WW8Num8z1"/>
    <w:qFormat/>
    <w:rsid w:val="00AB729F"/>
  </w:style>
  <w:style w:type="character" w:customStyle="1" w:styleId="WW8Num8z2">
    <w:name w:val="WW8Num8z2"/>
    <w:qFormat/>
    <w:rsid w:val="00AB729F"/>
  </w:style>
  <w:style w:type="character" w:customStyle="1" w:styleId="WW8Num8z3">
    <w:name w:val="WW8Num8z3"/>
    <w:qFormat/>
    <w:rsid w:val="00AB729F"/>
  </w:style>
  <w:style w:type="character" w:customStyle="1" w:styleId="WW8Num8z4">
    <w:name w:val="WW8Num8z4"/>
    <w:qFormat/>
    <w:rsid w:val="00AB729F"/>
  </w:style>
  <w:style w:type="character" w:customStyle="1" w:styleId="WW8Num8z5">
    <w:name w:val="WW8Num8z5"/>
    <w:qFormat/>
    <w:rsid w:val="00AB729F"/>
  </w:style>
  <w:style w:type="character" w:customStyle="1" w:styleId="WW8Num8z6">
    <w:name w:val="WW8Num8z6"/>
    <w:qFormat/>
    <w:rsid w:val="00AB729F"/>
  </w:style>
  <w:style w:type="character" w:customStyle="1" w:styleId="WW8Num8z7">
    <w:name w:val="WW8Num8z7"/>
    <w:qFormat/>
    <w:rsid w:val="00AB729F"/>
  </w:style>
  <w:style w:type="character" w:customStyle="1" w:styleId="WW8Num8z8">
    <w:name w:val="WW8Num8z8"/>
    <w:qFormat/>
    <w:rsid w:val="00AB729F"/>
  </w:style>
  <w:style w:type="character" w:customStyle="1" w:styleId="WW8Num9z1">
    <w:name w:val="WW8Num9z1"/>
    <w:qFormat/>
    <w:rsid w:val="00AB729F"/>
  </w:style>
  <w:style w:type="character" w:customStyle="1" w:styleId="WW8Num9z2">
    <w:name w:val="WW8Num9z2"/>
    <w:qFormat/>
    <w:rsid w:val="00AB729F"/>
  </w:style>
  <w:style w:type="character" w:customStyle="1" w:styleId="WW8Num9z3">
    <w:name w:val="WW8Num9z3"/>
    <w:qFormat/>
    <w:rsid w:val="00AB729F"/>
  </w:style>
  <w:style w:type="character" w:customStyle="1" w:styleId="WW8Num9z4">
    <w:name w:val="WW8Num9z4"/>
    <w:qFormat/>
    <w:rsid w:val="00AB729F"/>
  </w:style>
  <w:style w:type="character" w:customStyle="1" w:styleId="WW8Num9z5">
    <w:name w:val="WW8Num9z5"/>
    <w:qFormat/>
    <w:rsid w:val="00AB729F"/>
  </w:style>
  <w:style w:type="character" w:customStyle="1" w:styleId="WW8Num9z6">
    <w:name w:val="WW8Num9z6"/>
    <w:qFormat/>
    <w:rsid w:val="00AB729F"/>
  </w:style>
  <w:style w:type="character" w:customStyle="1" w:styleId="WW8Num9z7">
    <w:name w:val="WW8Num9z7"/>
    <w:qFormat/>
    <w:rsid w:val="00AB729F"/>
  </w:style>
  <w:style w:type="character" w:customStyle="1" w:styleId="WW8Num9z8">
    <w:name w:val="WW8Num9z8"/>
    <w:qFormat/>
    <w:rsid w:val="00AB729F"/>
  </w:style>
  <w:style w:type="character" w:customStyle="1" w:styleId="WW8Num13z1">
    <w:name w:val="WW8Num13z1"/>
    <w:qFormat/>
    <w:rsid w:val="00AB729F"/>
  </w:style>
  <w:style w:type="character" w:customStyle="1" w:styleId="WW8Num13z2">
    <w:name w:val="WW8Num13z2"/>
    <w:qFormat/>
    <w:rsid w:val="00AB729F"/>
  </w:style>
  <w:style w:type="character" w:customStyle="1" w:styleId="WW8Num13z3">
    <w:name w:val="WW8Num13z3"/>
    <w:qFormat/>
    <w:rsid w:val="00AB729F"/>
  </w:style>
  <w:style w:type="character" w:customStyle="1" w:styleId="WW8Num13z4">
    <w:name w:val="WW8Num13z4"/>
    <w:qFormat/>
    <w:rsid w:val="00AB729F"/>
  </w:style>
  <w:style w:type="character" w:customStyle="1" w:styleId="WW8Num13z5">
    <w:name w:val="WW8Num13z5"/>
    <w:qFormat/>
    <w:rsid w:val="00AB729F"/>
  </w:style>
  <w:style w:type="character" w:customStyle="1" w:styleId="WW8Num13z6">
    <w:name w:val="WW8Num13z6"/>
    <w:qFormat/>
    <w:rsid w:val="00AB729F"/>
  </w:style>
  <w:style w:type="character" w:customStyle="1" w:styleId="WW8Num13z7">
    <w:name w:val="WW8Num13z7"/>
    <w:qFormat/>
    <w:rsid w:val="00AB729F"/>
  </w:style>
  <w:style w:type="character" w:customStyle="1" w:styleId="WW8Num13z8">
    <w:name w:val="WW8Num13z8"/>
    <w:qFormat/>
    <w:rsid w:val="00AB729F"/>
  </w:style>
  <w:style w:type="character" w:customStyle="1" w:styleId="WW8Num14z1">
    <w:name w:val="WW8Num14z1"/>
    <w:qFormat/>
    <w:rsid w:val="00AB729F"/>
  </w:style>
  <w:style w:type="character" w:customStyle="1" w:styleId="WW8Num14z2">
    <w:name w:val="WW8Num14z2"/>
    <w:qFormat/>
    <w:rsid w:val="00AB729F"/>
  </w:style>
  <w:style w:type="character" w:customStyle="1" w:styleId="WW8Num14z3">
    <w:name w:val="WW8Num14z3"/>
    <w:qFormat/>
    <w:rsid w:val="00AB729F"/>
  </w:style>
  <w:style w:type="character" w:customStyle="1" w:styleId="WW8Num14z4">
    <w:name w:val="WW8Num14z4"/>
    <w:qFormat/>
    <w:rsid w:val="00AB729F"/>
  </w:style>
  <w:style w:type="character" w:customStyle="1" w:styleId="WW8Num14z5">
    <w:name w:val="WW8Num14z5"/>
    <w:qFormat/>
    <w:rsid w:val="00AB729F"/>
  </w:style>
  <w:style w:type="character" w:customStyle="1" w:styleId="WW8Num14z6">
    <w:name w:val="WW8Num14z6"/>
    <w:qFormat/>
    <w:rsid w:val="00AB729F"/>
  </w:style>
  <w:style w:type="character" w:customStyle="1" w:styleId="WW8Num14z7">
    <w:name w:val="WW8Num14z7"/>
    <w:qFormat/>
    <w:rsid w:val="00AB729F"/>
  </w:style>
  <w:style w:type="character" w:customStyle="1" w:styleId="WW8Num14z8">
    <w:name w:val="WW8Num14z8"/>
    <w:qFormat/>
    <w:rsid w:val="00AB729F"/>
  </w:style>
  <w:style w:type="character" w:customStyle="1" w:styleId="WW8Num18z0">
    <w:name w:val="WW8Num18z0"/>
    <w:qFormat/>
    <w:rsid w:val="00AB729F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AB729F"/>
  </w:style>
  <w:style w:type="character" w:customStyle="1" w:styleId="WW8Num18z2">
    <w:name w:val="WW8Num18z2"/>
    <w:qFormat/>
    <w:rsid w:val="00AB729F"/>
  </w:style>
  <w:style w:type="character" w:customStyle="1" w:styleId="WW8Num18z3">
    <w:name w:val="WW8Num18z3"/>
    <w:qFormat/>
    <w:rsid w:val="00AB729F"/>
  </w:style>
  <w:style w:type="character" w:customStyle="1" w:styleId="WW8Num18z4">
    <w:name w:val="WW8Num18z4"/>
    <w:qFormat/>
    <w:rsid w:val="00AB729F"/>
  </w:style>
  <w:style w:type="character" w:customStyle="1" w:styleId="WW8Num18z5">
    <w:name w:val="WW8Num18z5"/>
    <w:qFormat/>
    <w:rsid w:val="00AB729F"/>
  </w:style>
  <w:style w:type="character" w:customStyle="1" w:styleId="WW8Num18z6">
    <w:name w:val="WW8Num18z6"/>
    <w:qFormat/>
    <w:rsid w:val="00AB729F"/>
  </w:style>
  <w:style w:type="character" w:customStyle="1" w:styleId="WW8Num18z7">
    <w:name w:val="WW8Num18z7"/>
    <w:qFormat/>
    <w:rsid w:val="00AB729F"/>
  </w:style>
  <w:style w:type="character" w:customStyle="1" w:styleId="WW8Num18z8">
    <w:name w:val="WW8Num18z8"/>
    <w:qFormat/>
    <w:rsid w:val="00AB729F"/>
  </w:style>
  <w:style w:type="character" w:customStyle="1" w:styleId="WW8Num19z0">
    <w:name w:val="WW8Num19z0"/>
    <w:qFormat/>
    <w:rsid w:val="00AB729F"/>
  </w:style>
  <w:style w:type="character" w:customStyle="1" w:styleId="WW8Num19z1">
    <w:name w:val="WW8Num19z1"/>
    <w:qFormat/>
    <w:rsid w:val="00AB729F"/>
  </w:style>
  <w:style w:type="character" w:customStyle="1" w:styleId="WW8Num19z2">
    <w:name w:val="WW8Num19z2"/>
    <w:qFormat/>
    <w:rsid w:val="00AB729F"/>
  </w:style>
  <w:style w:type="character" w:customStyle="1" w:styleId="WW8Num19z3">
    <w:name w:val="WW8Num19z3"/>
    <w:qFormat/>
    <w:rsid w:val="00AB729F"/>
  </w:style>
  <w:style w:type="character" w:customStyle="1" w:styleId="WW8Num19z4">
    <w:name w:val="WW8Num19z4"/>
    <w:qFormat/>
    <w:rsid w:val="00AB729F"/>
  </w:style>
  <w:style w:type="character" w:customStyle="1" w:styleId="WW8Num19z5">
    <w:name w:val="WW8Num19z5"/>
    <w:qFormat/>
    <w:rsid w:val="00AB729F"/>
  </w:style>
  <w:style w:type="character" w:customStyle="1" w:styleId="WW8Num19z6">
    <w:name w:val="WW8Num19z6"/>
    <w:qFormat/>
    <w:rsid w:val="00AB729F"/>
  </w:style>
  <w:style w:type="character" w:customStyle="1" w:styleId="WW8Num19z7">
    <w:name w:val="WW8Num19z7"/>
    <w:qFormat/>
    <w:rsid w:val="00AB729F"/>
  </w:style>
  <w:style w:type="character" w:customStyle="1" w:styleId="WW8Num19z8">
    <w:name w:val="WW8Num19z8"/>
    <w:qFormat/>
    <w:rsid w:val="00AB729F"/>
  </w:style>
  <w:style w:type="character" w:customStyle="1" w:styleId="WW8Num20z0">
    <w:name w:val="WW8Num20z0"/>
    <w:qFormat/>
    <w:rsid w:val="00AB729F"/>
  </w:style>
  <w:style w:type="character" w:customStyle="1" w:styleId="WW8Num20z1">
    <w:name w:val="WW8Num20z1"/>
    <w:qFormat/>
    <w:rsid w:val="00AB729F"/>
  </w:style>
  <w:style w:type="character" w:customStyle="1" w:styleId="WW8Num20z2">
    <w:name w:val="WW8Num20z2"/>
    <w:qFormat/>
    <w:rsid w:val="00AB729F"/>
  </w:style>
  <w:style w:type="character" w:customStyle="1" w:styleId="WW8Num20z3">
    <w:name w:val="WW8Num20z3"/>
    <w:qFormat/>
    <w:rsid w:val="00AB729F"/>
  </w:style>
  <w:style w:type="character" w:customStyle="1" w:styleId="WW8Num20z4">
    <w:name w:val="WW8Num20z4"/>
    <w:qFormat/>
    <w:rsid w:val="00AB729F"/>
  </w:style>
  <w:style w:type="character" w:customStyle="1" w:styleId="WW8Num20z5">
    <w:name w:val="WW8Num20z5"/>
    <w:qFormat/>
    <w:rsid w:val="00AB729F"/>
  </w:style>
  <w:style w:type="character" w:customStyle="1" w:styleId="WW8Num20z6">
    <w:name w:val="WW8Num20z6"/>
    <w:qFormat/>
    <w:rsid w:val="00AB729F"/>
  </w:style>
  <w:style w:type="character" w:customStyle="1" w:styleId="WW8Num20z7">
    <w:name w:val="WW8Num20z7"/>
    <w:qFormat/>
    <w:rsid w:val="00AB729F"/>
  </w:style>
  <w:style w:type="character" w:customStyle="1" w:styleId="WW8Num20z8">
    <w:name w:val="WW8Num20z8"/>
    <w:qFormat/>
    <w:rsid w:val="00AB729F"/>
  </w:style>
  <w:style w:type="character" w:customStyle="1" w:styleId="WW8Num21z0">
    <w:name w:val="WW8Num21z0"/>
    <w:qFormat/>
    <w:rsid w:val="00AB729F"/>
  </w:style>
  <w:style w:type="character" w:customStyle="1" w:styleId="WW8Num21z1">
    <w:name w:val="WW8Num21z1"/>
    <w:qFormat/>
    <w:rsid w:val="00AB729F"/>
  </w:style>
  <w:style w:type="character" w:customStyle="1" w:styleId="WW8Num21z2">
    <w:name w:val="WW8Num21z2"/>
    <w:qFormat/>
    <w:rsid w:val="00AB729F"/>
  </w:style>
  <w:style w:type="character" w:customStyle="1" w:styleId="WW8Num21z3">
    <w:name w:val="WW8Num21z3"/>
    <w:qFormat/>
    <w:rsid w:val="00AB729F"/>
  </w:style>
  <w:style w:type="character" w:customStyle="1" w:styleId="WW8Num21z4">
    <w:name w:val="WW8Num21z4"/>
    <w:qFormat/>
    <w:rsid w:val="00AB729F"/>
  </w:style>
  <w:style w:type="character" w:customStyle="1" w:styleId="WW8Num21z5">
    <w:name w:val="WW8Num21z5"/>
    <w:qFormat/>
    <w:rsid w:val="00AB729F"/>
  </w:style>
  <w:style w:type="character" w:customStyle="1" w:styleId="WW8Num21z6">
    <w:name w:val="WW8Num21z6"/>
    <w:qFormat/>
    <w:rsid w:val="00AB729F"/>
  </w:style>
  <w:style w:type="character" w:customStyle="1" w:styleId="WW8Num21z7">
    <w:name w:val="WW8Num21z7"/>
    <w:qFormat/>
    <w:rsid w:val="00AB729F"/>
  </w:style>
  <w:style w:type="character" w:customStyle="1" w:styleId="WW8Num21z8">
    <w:name w:val="WW8Num21z8"/>
    <w:qFormat/>
    <w:rsid w:val="00AB729F"/>
  </w:style>
  <w:style w:type="character" w:customStyle="1" w:styleId="WW8Num22z0">
    <w:name w:val="WW8Num22z0"/>
    <w:qFormat/>
    <w:rsid w:val="00AB729F"/>
  </w:style>
  <w:style w:type="character" w:customStyle="1" w:styleId="WW8Num22z1">
    <w:name w:val="WW8Num22z1"/>
    <w:qFormat/>
    <w:rsid w:val="00AB729F"/>
  </w:style>
  <w:style w:type="character" w:customStyle="1" w:styleId="WW8Num22z2">
    <w:name w:val="WW8Num22z2"/>
    <w:qFormat/>
    <w:rsid w:val="00AB729F"/>
  </w:style>
  <w:style w:type="character" w:customStyle="1" w:styleId="WW8Num22z3">
    <w:name w:val="WW8Num22z3"/>
    <w:qFormat/>
    <w:rsid w:val="00AB729F"/>
  </w:style>
  <w:style w:type="character" w:customStyle="1" w:styleId="WW8Num22z4">
    <w:name w:val="WW8Num22z4"/>
    <w:qFormat/>
    <w:rsid w:val="00AB729F"/>
  </w:style>
  <w:style w:type="character" w:customStyle="1" w:styleId="WW8Num22z5">
    <w:name w:val="WW8Num22z5"/>
    <w:qFormat/>
    <w:rsid w:val="00AB729F"/>
  </w:style>
  <w:style w:type="character" w:customStyle="1" w:styleId="WW8Num22z6">
    <w:name w:val="WW8Num22z6"/>
    <w:qFormat/>
    <w:rsid w:val="00AB729F"/>
  </w:style>
  <w:style w:type="character" w:customStyle="1" w:styleId="WW8Num22z7">
    <w:name w:val="WW8Num22z7"/>
    <w:qFormat/>
    <w:rsid w:val="00AB729F"/>
  </w:style>
  <w:style w:type="character" w:customStyle="1" w:styleId="WW8Num22z8">
    <w:name w:val="WW8Num22z8"/>
    <w:qFormat/>
    <w:rsid w:val="00AB729F"/>
  </w:style>
  <w:style w:type="character" w:customStyle="1" w:styleId="WW8Num23z0">
    <w:name w:val="WW8Num23z0"/>
    <w:qFormat/>
    <w:rsid w:val="00AB729F"/>
  </w:style>
  <w:style w:type="character" w:customStyle="1" w:styleId="WW8Num23z1">
    <w:name w:val="WW8Num23z1"/>
    <w:qFormat/>
    <w:rsid w:val="00AB729F"/>
  </w:style>
  <w:style w:type="character" w:customStyle="1" w:styleId="WW8Num23z2">
    <w:name w:val="WW8Num23z2"/>
    <w:qFormat/>
    <w:rsid w:val="00AB729F"/>
  </w:style>
  <w:style w:type="character" w:customStyle="1" w:styleId="WW8Num23z3">
    <w:name w:val="WW8Num23z3"/>
    <w:qFormat/>
    <w:rsid w:val="00AB729F"/>
  </w:style>
  <w:style w:type="character" w:customStyle="1" w:styleId="WW8Num23z4">
    <w:name w:val="WW8Num23z4"/>
    <w:qFormat/>
    <w:rsid w:val="00AB729F"/>
  </w:style>
  <w:style w:type="character" w:customStyle="1" w:styleId="WW8Num23z5">
    <w:name w:val="WW8Num23z5"/>
    <w:qFormat/>
    <w:rsid w:val="00AB729F"/>
  </w:style>
  <w:style w:type="character" w:customStyle="1" w:styleId="WW8Num23z6">
    <w:name w:val="WW8Num23z6"/>
    <w:qFormat/>
    <w:rsid w:val="00AB729F"/>
  </w:style>
  <w:style w:type="character" w:customStyle="1" w:styleId="WW8Num23z7">
    <w:name w:val="WW8Num23z7"/>
    <w:qFormat/>
    <w:rsid w:val="00AB729F"/>
  </w:style>
  <w:style w:type="character" w:customStyle="1" w:styleId="WW8Num23z8">
    <w:name w:val="WW8Num23z8"/>
    <w:qFormat/>
    <w:rsid w:val="00AB729F"/>
  </w:style>
  <w:style w:type="character" w:customStyle="1" w:styleId="WW8Num24z0">
    <w:name w:val="WW8Num24z0"/>
    <w:qFormat/>
    <w:rsid w:val="00AB729F"/>
  </w:style>
  <w:style w:type="character" w:customStyle="1" w:styleId="WW8Num24z1">
    <w:name w:val="WW8Num24z1"/>
    <w:qFormat/>
    <w:rsid w:val="00AB729F"/>
  </w:style>
  <w:style w:type="character" w:customStyle="1" w:styleId="WW8Num24z2">
    <w:name w:val="WW8Num24z2"/>
    <w:qFormat/>
    <w:rsid w:val="00AB729F"/>
  </w:style>
  <w:style w:type="character" w:customStyle="1" w:styleId="WW8Num24z3">
    <w:name w:val="WW8Num24z3"/>
    <w:qFormat/>
    <w:rsid w:val="00AB729F"/>
  </w:style>
  <w:style w:type="character" w:customStyle="1" w:styleId="WW8Num24z4">
    <w:name w:val="WW8Num24z4"/>
    <w:qFormat/>
    <w:rsid w:val="00AB729F"/>
  </w:style>
  <w:style w:type="character" w:customStyle="1" w:styleId="WW8Num24z5">
    <w:name w:val="WW8Num24z5"/>
    <w:qFormat/>
    <w:rsid w:val="00AB729F"/>
  </w:style>
  <w:style w:type="character" w:customStyle="1" w:styleId="WW8Num24z6">
    <w:name w:val="WW8Num24z6"/>
    <w:qFormat/>
    <w:rsid w:val="00AB729F"/>
  </w:style>
  <w:style w:type="character" w:customStyle="1" w:styleId="WW8Num24z7">
    <w:name w:val="WW8Num24z7"/>
    <w:qFormat/>
    <w:rsid w:val="00AB729F"/>
  </w:style>
  <w:style w:type="character" w:customStyle="1" w:styleId="WW8Num24z8">
    <w:name w:val="WW8Num24z8"/>
    <w:qFormat/>
    <w:rsid w:val="00AB729F"/>
  </w:style>
  <w:style w:type="character" w:customStyle="1" w:styleId="WW8Num25z0">
    <w:name w:val="WW8Num25z0"/>
    <w:qFormat/>
    <w:rsid w:val="00AB729F"/>
  </w:style>
  <w:style w:type="character" w:customStyle="1" w:styleId="WW8Num26z0">
    <w:name w:val="WW8Num26z0"/>
    <w:qFormat/>
    <w:rsid w:val="00AB729F"/>
  </w:style>
  <w:style w:type="character" w:customStyle="1" w:styleId="WW8Num26z1">
    <w:name w:val="WW8Num26z1"/>
    <w:qFormat/>
    <w:rsid w:val="00AB729F"/>
  </w:style>
  <w:style w:type="character" w:customStyle="1" w:styleId="WW8Num26z2">
    <w:name w:val="WW8Num26z2"/>
    <w:qFormat/>
    <w:rsid w:val="00AB729F"/>
  </w:style>
  <w:style w:type="character" w:customStyle="1" w:styleId="WW8Num26z3">
    <w:name w:val="WW8Num26z3"/>
    <w:qFormat/>
    <w:rsid w:val="00AB729F"/>
  </w:style>
  <w:style w:type="character" w:customStyle="1" w:styleId="WW8Num26z4">
    <w:name w:val="WW8Num26z4"/>
    <w:qFormat/>
    <w:rsid w:val="00AB729F"/>
  </w:style>
  <w:style w:type="character" w:customStyle="1" w:styleId="WW8Num26z5">
    <w:name w:val="WW8Num26z5"/>
    <w:qFormat/>
    <w:rsid w:val="00AB729F"/>
  </w:style>
  <w:style w:type="character" w:customStyle="1" w:styleId="WW8Num26z6">
    <w:name w:val="WW8Num26z6"/>
    <w:qFormat/>
    <w:rsid w:val="00AB729F"/>
  </w:style>
  <w:style w:type="character" w:customStyle="1" w:styleId="WW8Num26z7">
    <w:name w:val="WW8Num26z7"/>
    <w:qFormat/>
    <w:rsid w:val="00AB729F"/>
  </w:style>
  <w:style w:type="character" w:customStyle="1" w:styleId="WW8Num26z8">
    <w:name w:val="WW8Num26z8"/>
    <w:qFormat/>
    <w:rsid w:val="00AB729F"/>
  </w:style>
  <w:style w:type="character" w:customStyle="1" w:styleId="WW8Num27z0">
    <w:name w:val="WW8Num27z0"/>
    <w:qFormat/>
    <w:rsid w:val="00AB729F"/>
  </w:style>
  <w:style w:type="character" w:customStyle="1" w:styleId="WW8Num27z1">
    <w:name w:val="WW8Num27z1"/>
    <w:qFormat/>
    <w:rsid w:val="00AB729F"/>
  </w:style>
  <w:style w:type="character" w:customStyle="1" w:styleId="WW8Num27z2">
    <w:name w:val="WW8Num27z2"/>
    <w:qFormat/>
    <w:rsid w:val="00AB729F"/>
  </w:style>
  <w:style w:type="character" w:customStyle="1" w:styleId="WW8Num27z3">
    <w:name w:val="WW8Num27z3"/>
    <w:qFormat/>
    <w:rsid w:val="00AB729F"/>
  </w:style>
  <w:style w:type="character" w:customStyle="1" w:styleId="WW8Num27z4">
    <w:name w:val="WW8Num27z4"/>
    <w:qFormat/>
    <w:rsid w:val="00AB729F"/>
  </w:style>
  <w:style w:type="character" w:customStyle="1" w:styleId="WW8Num27z5">
    <w:name w:val="WW8Num27z5"/>
    <w:qFormat/>
    <w:rsid w:val="00AB729F"/>
  </w:style>
  <w:style w:type="character" w:customStyle="1" w:styleId="WW8Num27z6">
    <w:name w:val="WW8Num27z6"/>
    <w:qFormat/>
    <w:rsid w:val="00AB729F"/>
  </w:style>
  <w:style w:type="character" w:customStyle="1" w:styleId="WW8Num27z7">
    <w:name w:val="WW8Num27z7"/>
    <w:qFormat/>
    <w:rsid w:val="00AB729F"/>
  </w:style>
  <w:style w:type="character" w:customStyle="1" w:styleId="WW8Num27z8">
    <w:name w:val="WW8Num27z8"/>
    <w:qFormat/>
    <w:rsid w:val="00AB729F"/>
  </w:style>
  <w:style w:type="character" w:customStyle="1" w:styleId="WW8Num28z0">
    <w:name w:val="WW8Num28z0"/>
    <w:qFormat/>
    <w:rsid w:val="00AB729F"/>
  </w:style>
  <w:style w:type="character" w:customStyle="1" w:styleId="WW8Num28z1">
    <w:name w:val="WW8Num28z1"/>
    <w:qFormat/>
    <w:rsid w:val="00AB729F"/>
  </w:style>
  <w:style w:type="character" w:customStyle="1" w:styleId="WW8Num28z2">
    <w:name w:val="WW8Num28z2"/>
    <w:qFormat/>
    <w:rsid w:val="00AB729F"/>
  </w:style>
  <w:style w:type="character" w:customStyle="1" w:styleId="WW8Num28z3">
    <w:name w:val="WW8Num28z3"/>
    <w:qFormat/>
    <w:rsid w:val="00AB729F"/>
  </w:style>
  <w:style w:type="character" w:customStyle="1" w:styleId="WW8Num28z4">
    <w:name w:val="WW8Num28z4"/>
    <w:qFormat/>
    <w:rsid w:val="00AB729F"/>
  </w:style>
  <w:style w:type="character" w:customStyle="1" w:styleId="WW8Num28z5">
    <w:name w:val="WW8Num28z5"/>
    <w:qFormat/>
    <w:rsid w:val="00AB729F"/>
  </w:style>
  <w:style w:type="character" w:customStyle="1" w:styleId="WW8Num28z6">
    <w:name w:val="WW8Num28z6"/>
    <w:qFormat/>
    <w:rsid w:val="00AB729F"/>
  </w:style>
  <w:style w:type="character" w:customStyle="1" w:styleId="WW8Num28z7">
    <w:name w:val="WW8Num28z7"/>
    <w:qFormat/>
    <w:rsid w:val="00AB729F"/>
  </w:style>
  <w:style w:type="character" w:customStyle="1" w:styleId="WW8Num28z8">
    <w:name w:val="WW8Num28z8"/>
    <w:qFormat/>
    <w:rsid w:val="00AB729F"/>
  </w:style>
  <w:style w:type="character" w:customStyle="1" w:styleId="WW8Num29z0">
    <w:name w:val="WW8Num29z0"/>
    <w:qFormat/>
    <w:rsid w:val="00AB729F"/>
  </w:style>
  <w:style w:type="character" w:customStyle="1" w:styleId="WW8Num29z1">
    <w:name w:val="WW8Num29z1"/>
    <w:qFormat/>
    <w:rsid w:val="00AB729F"/>
  </w:style>
  <w:style w:type="character" w:customStyle="1" w:styleId="WW8Num29z2">
    <w:name w:val="WW8Num29z2"/>
    <w:qFormat/>
    <w:rsid w:val="00AB729F"/>
  </w:style>
  <w:style w:type="character" w:customStyle="1" w:styleId="WW8Num29z3">
    <w:name w:val="WW8Num29z3"/>
    <w:qFormat/>
    <w:rsid w:val="00AB729F"/>
  </w:style>
  <w:style w:type="character" w:customStyle="1" w:styleId="WW8Num29z4">
    <w:name w:val="WW8Num29z4"/>
    <w:qFormat/>
    <w:rsid w:val="00AB729F"/>
  </w:style>
  <w:style w:type="character" w:customStyle="1" w:styleId="WW8Num29z5">
    <w:name w:val="WW8Num29z5"/>
    <w:qFormat/>
    <w:rsid w:val="00AB729F"/>
  </w:style>
  <w:style w:type="character" w:customStyle="1" w:styleId="WW8Num29z6">
    <w:name w:val="WW8Num29z6"/>
    <w:qFormat/>
    <w:rsid w:val="00AB729F"/>
  </w:style>
  <w:style w:type="character" w:customStyle="1" w:styleId="WW8Num29z7">
    <w:name w:val="WW8Num29z7"/>
    <w:qFormat/>
    <w:rsid w:val="00AB729F"/>
  </w:style>
  <w:style w:type="character" w:customStyle="1" w:styleId="WW8Num29z8">
    <w:name w:val="WW8Num29z8"/>
    <w:qFormat/>
    <w:rsid w:val="00AB729F"/>
  </w:style>
  <w:style w:type="character" w:customStyle="1" w:styleId="WW8Num30z0">
    <w:name w:val="WW8Num30z0"/>
    <w:qFormat/>
    <w:rsid w:val="00AB729F"/>
  </w:style>
  <w:style w:type="character" w:customStyle="1" w:styleId="WW8Num30z1">
    <w:name w:val="WW8Num30z1"/>
    <w:qFormat/>
    <w:rsid w:val="00AB729F"/>
  </w:style>
  <w:style w:type="character" w:customStyle="1" w:styleId="WW8Num30z2">
    <w:name w:val="WW8Num30z2"/>
    <w:qFormat/>
    <w:rsid w:val="00AB729F"/>
  </w:style>
  <w:style w:type="character" w:customStyle="1" w:styleId="WW8Num30z3">
    <w:name w:val="WW8Num30z3"/>
    <w:qFormat/>
    <w:rsid w:val="00AB729F"/>
  </w:style>
  <w:style w:type="character" w:customStyle="1" w:styleId="WW8Num30z4">
    <w:name w:val="WW8Num30z4"/>
    <w:qFormat/>
    <w:rsid w:val="00AB729F"/>
  </w:style>
  <w:style w:type="character" w:customStyle="1" w:styleId="WW8Num30z5">
    <w:name w:val="WW8Num30z5"/>
    <w:qFormat/>
    <w:rsid w:val="00AB729F"/>
  </w:style>
  <w:style w:type="character" w:customStyle="1" w:styleId="WW8Num30z6">
    <w:name w:val="WW8Num30z6"/>
    <w:qFormat/>
    <w:rsid w:val="00AB729F"/>
  </w:style>
  <w:style w:type="character" w:customStyle="1" w:styleId="WW8Num30z7">
    <w:name w:val="WW8Num30z7"/>
    <w:qFormat/>
    <w:rsid w:val="00AB729F"/>
  </w:style>
  <w:style w:type="character" w:customStyle="1" w:styleId="WW8Num30z8">
    <w:name w:val="WW8Num30z8"/>
    <w:qFormat/>
    <w:rsid w:val="00AB729F"/>
  </w:style>
  <w:style w:type="character" w:customStyle="1" w:styleId="WW8Num31z0">
    <w:name w:val="WW8Num31z0"/>
    <w:qFormat/>
    <w:rsid w:val="00AB729F"/>
  </w:style>
  <w:style w:type="character" w:customStyle="1" w:styleId="WW8Num31z1">
    <w:name w:val="WW8Num31z1"/>
    <w:qFormat/>
    <w:rsid w:val="00AB729F"/>
  </w:style>
  <w:style w:type="character" w:customStyle="1" w:styleId="WW8Num31z2">
    <w:name w:val="WW8Num31z2"/>
    <w:qFormat/>
    <w:rsid w:val="00AB729F"/>
  </w:style>
  <w:style w:type="character" w:customStyle="1" w:styleId="WW8Num31z3">
    <w:name w:val="WW8Num31z3"/>
    <w:qFormat/>
    <w:rsid w:val="00AB729F"/>
  </w:style>
  <w:style w:type="character" w:customStyle="1" w:styleId="WW8Num31z4">
    <w:name w:val="WW8Num31z4"/>
    <w:qFormat/>
    <w:rsid w:val="00AB729F"/>
  </w:style>
  <w:style w:type="character" w:customStyle="1" w:styleId="WW8Num31z5">
    <w:name w:val="WW8Num31z5"/>
    <w:qFormat/>
    <w:rsid w:val="00AB729F"/>
  </w:style>
  <w:style w:type="character" w:customStyle="1" w:styleId="WW8Num31z6">
    <w:name w:val="WW8Num31z6"/>
    <w:qFormat/>
    <w:rsid w:val="00AB729F"/>
  </w:style>
  <w:style w:type="character" w:customStyle="1" w:styleId="WW8Num31z7">
    <w:name w:val="WW8Num31z7"/>
    <w:qFormat/>
    <w:rsid w:val="00AB729F"/>
  </w:style>
  <w:style w:type="character" w:customStyle="1" w:styleId="WW8Num31z8">
    <w:name w:val="WW8Num31z8"/>
    <w:qFormat/>
    <w:rsid w:val="00AB729F"/>
  </w:style>
  <w:style w:type="character" w:customStyle="1" w:styleId="WW8Num32z0">
    <w:name w:val="WW8Num32z0"/>
    <w:qFormat/>
    <w:rsid w:val="00AB729F"/>
  </w:style>
  <w:style w:type="character" w:customStyle="1" w:styleId="WW8Num32z1">
    <w:name w:val="WW8Num32z1"/>
    <w:qFormat/>
    <w:rsid w:val="00AB729F"/>
  </w:style>
  <w:style w:type="character" w:customStyle="1" w:styleId="WW8Num32z2">
    <w:name w:val="WW8Num32z2"/>
    <w:qFormat/>
    <w:rsid w:val="00AB729F"/>
  </w:style>
  <w:style w:type="character" w:customStyle="1" w:styleId="WW8Num32z3">
    <w:name w:val="WW8Num32z3"/>
    <w:qFormat/>
    <w:rsid w:val="00AB729F"/>
  </w:style>
  <w:style w:type="character" w:customStyle="1" w:styleId="WW8Num32z4">
    <w:name w:val="WW8Num32z4"/>
    <w:qFormat/>
    <w:rsid w:val="00AB729F"/>
  </w:style>
  <w:style w:type="character" w:customStyle="1" w:styleId="WW8Num32z5">
    <w:name w:val="WW8Num32z5"/>
    <w:qFormat/>
    <w:rsid w:val="00AB729F"/>
  </w:style>
  <w:style w:type="character" w:customStyle="1" w:styleId="WW8Num32z6">
    <w:name w:val="WW8Num32z6"/>
    <w:qFormat/>
    <w:rsid w:val="00AB729F"/>
  </w:style>
  <w:style w:type="character" w:customStyle="1" w:styleId="WW8Num32z7">
    <w:name w:val="WW8Num32z7"/>
    <w:qFormat/>
    <w:rsid w:val="00AB729F"/>
  </w:style>
  <w:style w:type="character" w:customStyle="1" w:styleId="WW8Num32z8">
    <w:name w:val="WW8Num32z8"/>
    <w:qFormat/>
    <w:rsid w:val="00AB729F"/>
  </w:style>
  <w:style w:type="character" w:customStyle="1" w:styleId="WW8Num33z0">
    <w:name w:val="WW8Num33z0"/>
    <w:qFormat/>
    <w:rsid w:val="00AB729F"/>
    <w:rPr>
      <w:color w:val="000000"/>
    </w:rPr>
  </w:style>
  <w:style w:type="character" w:customStyle="1" w:styleId="WW8Num33z1">
    <w:name w:val="WW8Num33z1"/>
    <w:qFormat/>
    <w:rsid w:val="00AB729F"/>
  </w:style>
  <w:style w:type="character" w:customStyle="1" w:styleId="WW8Num33z2">
    <w:name w:val="WW8Num33z2"/>
    <w:qFormat/>
    <w:rsid w:val="00AB729F"/>
  </w:style>
  <w:style w:type="character" w:customStyle="1" w:styleId="WW8Num33z3">
    <w:name w:val="WW8Num33z3"/>
    <w:qFormat/>
    <w:rsid w:val="00AB729F"/>
  </w:style>
  <w:style w:type="character" w:customStyle="1" w:styleId="WW8Num33z4">
    <w:name w:val="WW8Num33z4"/>
    <w:qFormat/>
    <w:rsid w:val="00AB729F"/>
  </w:style>
  <w:style w:type="character" w:customStyle="1" w:styleId="WW8Num33z5">
    <w:name w:val="WW8Num33z5"/>
    <w:qFormat/>
    <w:rsid w:val="00AB729F"/>
  </w:style>
  <w:style w:type="character" w:customStyle="1" w:styleId="WW8Num33z6">
    <w:name w:val="WW8Num33z6"/>
    <w:qFormat/>
    <w:rsid w:val="00AB729F"/>
  </w:style>
  <w:style w:type="character" w:customStyle="1" w:styleId="WW8Num33z7">
    <w:name w:val="WW8Num33z7"/>
    <w:qFormat/>
    <w:rsid w:val="00AB729F"/>
  </w:style>
  <w:style w:type="character" w:customStyle="1" w:styleId="WW8Num33z8">
    <w:name w:val="WW8Num33z8"/>
    <w:qFormat/>
    <w:rsid w:val="00AB729F"/>
  </w:style>
  <w:style w:type="character" w:customStyle="1" w:styleId="WW8Num34z0">
    <w:name w:val="WW8Num34z0"/>
    <w:qFormat/>
    <w:rsid w:val="00AB729F"/>
  </w:style>
  <w:style w:type="character" w:customStyle="1" w:styleId="WW8Num34z1">
    <w:name w:val="WW8Num34z1"/>
    <w:qFormat/>
    <w:rsid w:val="00AB729F"/>
  </w:style>
  <w:style w:type="character" w:customStyle="1" w:styleId="WW8Num34z2">
    <w:name w:val="WW8Num34z2"/>
    <w:qFormat/>
    <w:rsid w:val="00AB729F"/>
  </w:style>
  <w:style w:type="character" w:customStyle="1" w:styleId="WW8Num34z3">
    <w:name w:val="WW8Num34z3"/>
    <w:qFormat/>
    <w:rsid w:val="00AB729F"/>
  </w:style>
  <w:style w:type="character" w:customStyle="1" w:styleId="WW8Num34z4">
    <w:name w:val="WW8Num34z4"/>
    <w:qFormat/>
    <w:rsid w:val="00AB729F"/>
  </w:style>
  <w:style w:type="character" w:customStyle="1" w:styleId="WW8Num34z5">
    <w:name w:val="WW8Num34z5"/>
    <w:qFormat/>
    <w:rsid w:val="00AB729F"/>
  </w:style>
  <w:style w:type="character" w:customStyle="1" w:styleId="WW8Num34z6">
    <w:name w:val="WW8Num34z6"/>
    <w:qFormat/>
    <w:rsid w:val="00AB729F"/>
  </w:style>
  <w:style w:type="character" w:customStyle="1" w:styleId="WW8Num34z7">
    <w:name w:val="WW8Num34z7"/>
    <w:qFormat/>
    <w:rsid w:val="00AB729F"/>
  </w:style>
  <w:style w:type="character" w:customStyle="1" w:styleId="WW8Num34z8">
    <w:name w:val="WW8Num34z8"/>
    <w:qFormat/>
    <w:rsid w:val="00AB729F"/>
  </w:style>
  <w:style w:type="character" w:customStyle="1" w:styleId="WW8Num35z0">
    <w:name w:val="WW8Num35z0"/>
    <w:qFormat/>
    <w:rsid w:val="00AB729F"/>
  </w:style>
  <w:style w:type="character" w:customStyle="1" w:styleId="WW8Num35z1">
    <w:name w:val="WW8Num35z1"/>
    <w:qFormat/>
    <w:rsid w:val="00AB729F"/>
  </w:style>
  <w:style w:type="character" w:customStyle="1" w:styleId="WW8Num35z2">
    <w:name w:val="WW8Num35z2"/>
    <w:qFormat/>
    <w:rsid w:val="00AB729F"/>
  </w:style>
  <w:style w:type="character" w:customStyle="1" w:styleId="WW8Num35z3">
    <w:name w:val="WW8Num35z3"/>
    <w:qFormat/>
    <w:rsid w:val="00AB729F"/>
  </w:style>
  <w:style w:type="character" w:customStyle="1" w:styleId="WW8Num35z4">
    <w:name w:val="WW8Num35z4"/>
    <w:qFormat/>
    <w:rsid w:val="00AB729F"/>
  </w:style>
  <w:style w:type="character" w:customStyle="1" w:styleId="WW8Num35z5">
    <w:name w:val="WW8Num35z5"/>
    <w:qFormat/>
    <w:rsid w:val="00AB729F"/>
  </w:style>
  <w:style w:type="character" w:customStyle="1" w:styleId="WW8Num35z6">
    <w:name w:val="WW8Num35z6"/>
    <w:qFormat/>
    <w:rsid w:val="00AB729F"/>
  </w:style>
  <w:style w:type="character" w:customStyle="1" w:styleId="WW8Num35z7">
    <w:name w:val="WW8Num35z7"/>
    <w:qFormat/>
    <w:rsid w:val="00AB729F"/>
  </w:style>
  <w:style w:type="character" w:customStyle="1" w:styleId="WW8Num35z8">
    <w:name w:val="WW8Num35z8"/>
    <w:qFormat/>
    <w:rsid w:val="00AB729F"/>
  </w:style>
  <w:style w:type="character" w:customStyle="1" w:styleId="1">
    <w:name w:val="Основной шрифт абзаца1"/>
    <w:qFormat/>
    <w:rsid w:val="00AB729F"/>
  </w:style>
  <w:style w:type="character" w:customStyle="1" w:styleId="10">
    <w:name w:val="Заголовок 1 Знак"/>
    <w:qFormat/>
    <w:rsid w:val="00AB729F"/>
    <w:rPr>
      <w:rFonts w:ascii="Times New Roman" w:eastAsia="Times New Roman" w:hAnsi="Times New Roman" w:cs="Times New Roman"/>
      <w:b/>
      <w:bCs/>
      <w:kern w:val="2"/>
      <w:sz w:val="48"/>
      <w:szCs w:val="48"/>
      <w:lang w:val="ru-RU"/>
    </w:rPr>
  </w:style>
  <w:style w:type="character" w:customStyle="1" w:styleId="a4">
    <w:name w:val="Текст сноски Знак"/>
    <w:qFormat/>
    <w:rsid w:val="00AB729F"/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5">
    <w:name w:val="Символ сноски"/>
    <w:qFormat/>
    <w:rsid w:val="00AB729F"/>
    <w:rPr>
      <w:vertAlign w:val="superscript"/>
    </w:rPr>
  </w:style>
  <w:style w:type="character" w:customStyle="1" w:styleId="a6">
    <w:name w:val="Нижний колонтитул Знак"/>
    <w:qFormat/>
    <w:rsid w:val="00AB729F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7">
    <w:name w:val="page number"/>
    <w:rsid w:val="00AB729F"/>
  </w:style>
  <w:style w:type="character" w:customStyle="1" w:styleId="a8">
    <w:name w:val="Текст концевой сноски Знак"/>
    <w:qFormat/>
    <w:rsid w:val="00AB729F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9">
    <w:name w:val="Символ концевой сноски"/>
    <w:qFormat/>
    <w:rsid w:val="00AB729F"/>
    <w:rPr>
      <w:vertAlign w:val="superscript"/>
    </w:rPr>
  </w:style>
  <w:style w:type="character" w:customStyle="1" w:styleId="aa">
    <w:name w:val="Текст выноски Знак"/>
    <w:qFormat/>
    <w:rsid w:val="00AB729F"/>
    <w:rPr>
      <w:rFonts w:ascii="Tahoma" w:eastAsia="Calibri" w:hAnsi="Tahoma" w:cs="Times New Roman"/>
      <w:sz w:val="16"/>
      <w:szCs w:val="16"/>
      <w:lang w:val="ru-RU"/>
    </w:rPr>
  </w:style>
  <w:style w:type="character" w:customStyle="1" w:styleId="ab">
    <w:name w:val="Верхний колонтитул Знак"/>
    <w:qFormat/>
    <w:rsid w:val="00AB729F"/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c">
    <w:name w:val="Основной текст Знак"/>
    <w:qFormat/>
    <w:rsid w:val="00AB729F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d">
    <w:name w:val="Название Знак"/>
    <w:qFormat/>
    <w:rsid w:val="00AB729F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e">
    <w:name w:val="Символ нумерации"/>
    <w:qFormat/>
    <w:rsid w:val="00AB729F"/>
    <w:rPr>
      <w:rFonts w:ascii="Times New Roman" w:hAnsi="Times New Roman" w:cs="Times New Roman"/>
    </w:rPr>
  </w:style>
  <w:style w:type="paragraph" w:customStyle="1" w:styleId="af">
    <w:name w:val="Заголовок"/>
    <w:basedOn w:val="a"/>
    <w:next w:val="a3"/>
    <w:qFormat/>
    <w:rsid w:val="00AB72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AB729F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f0">
    <w:name w:val="List"/>
    <w:basedOn w:val="a3"/>
    <w:rsid w:val="00AB729F"/>
    <w:rPr>
      <w:rFonts w:cs="Mangal;Courier New"/>
    </w:rPr>
  </w:style>
  <w:style w:type="paragraph" w:customStyle="1" w:styleId="Caption">
    <w:name w:val="Caption"/>
    <w:basedOn w:val="a"/>
    <w:qFormat/>
    <w:rsid w:val="00AB72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rsid w:val="00AB729F"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3"/>
    <w:qFormat/>
    <w:rsid w:val="00AB72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af2">
    <w:name w:val="caption"/>
    <w:basedOn w:val="a"/>
    <w:qFormat/>
    <w:rsid w:val="00AB729F"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customStyle="1" w:styleId="20">
    <w:name w:val="Указатель2"/>
    <w:basedOn w:val="a"/>
    <w:qFormat/>
    <w:rsid w:val="00AB729F"/>
    <w:pPr>
      <w:suppressLineNumbers/>
    </w:pPr>
    <w:rPr>
      <w:rFonts w:cs="Mangal;Courier New"/>
    </w:rPr>
  </w:style>
  <w:style w:type="paragraph" w:customStyle="1" w:styleId="12">
    <w:name w:val="Название объекта1"/>
    <w:basedOn w:val="a"/>
    <w:qFormat/>
    <w:rsid w:val="00AB729F"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AB729F"/>
    <w:pPr>
      <w:suppressLineNumbers/>
    </w:pPr>
    <w:rPr>
      <w:rFonts w:cs="Mangal;Courier New"/>
    </w:rPr>
  </w:style>
  <w:style w:type="paragraph" w:styleId="af3">
    <w:name w:val="List Paragraph"/>
    <w:basedOn w:val="a"/>
    <w:qFormat/>
    <w:rsid w:val="00AB729F"/>
    <w:pPr>
      <w:ind w:left="720"/>
      <w:contextualSpacing/>
    </w:pPr>
  </w:style>
  <w:style w:type="paragraph" w:customStyle="1" w:styleId="FootnoteText">
    <w:name w:val="Footnote Text"/>
    <w:basedOn w:val="a"/>
    <w:rsid w:val="00AB729F"/>
    <w:pPr>
      <w:spacing w:after="0" w:line="240" w:lineRule="auto"/>
    </w:pPr>
    <w:rPr>
      <w:sz w:val="20"/>
      <w:szCs w:val="20"/>
    </w:rPr>
  </w:style>
  <w:style w:type="paragraph" w:styleId="af4">
    <w:name w:val="Normal (Web)"/>
    <w:basedOn w:val="a"/>
    <w:qFormat/>
    <w:rsid w:val="00AB729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Верхний и нижний колонтитулы"/>
    <w:basedOn w:val="a"/>
    <w:qFormat/>
    <w:rsid w:val="00AB729F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a"/>
    <w:rsid w:val="00AB72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Text">
    <w:name w:val="Endnote Text"/>
    <w:basedOn w:val="a"/>
    <w:rsid w:val="00AB72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Balloon Text"/>
    <w:basedOn w:val="a"/>
    <w:qFormat/>
    <w:rsid w:val="00AB72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rsid w:val="00AB72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7">
    <w:name w:val="No Spacing"/>
    <w:qFormat/>
    <w:rsid w:val="00AB729F"/>
    <w:pPr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ConsPlusNormal">
    <w:name w:val="ConsPlusNormal"/>
    <w:qFormat/>
    <w:rsid w:val="00AB729F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af8">
    <w:name w:val="Содержимое таблицы"/>
    <w:basedOn w:val="a"/>
    <w:qFormat/>
    <w:rsid w:val="00AB729F"/>
    <w:pPr>
      <w:suppressLineNumbers/>
    </w:pPr>
  </w:style>
  <w:style w:type="paragraph" w:customStyle="1" w:styleId="af9">
    <w:name w:val="Заголовок таблицы"/>
    <w:basedOn w:val="af8"/>
    <w:qFormat/>
    <w:rsid w:val="00AB729F"/>
    <w:pPr>
      <w:jc w:val="center"/>
    </w:pPr>
    <w:rPr>
      <w:b/>
      <w:bCs/>
    </w:rPr>
  </w:style>
  <w:style w:type="numbering" w:customStyle="1" w:styleId="WW8Num1">
    <w:name w:val="WW8Num1"/>
    <w:qFormat/>
    <w:rsid w:val="00AB729F"/>
  </w:style>
  <w:style w:type="numbering" w:customStyle="1" w:styleId="WW8Num2">
    <w:name w:val="WW8Num2"/>
    <w:qFormat/>
    <w:rsid w:val="00AB729F"/>
  </w:style>
  <w:style w:type="numbering" w:customStyle="1" w:styleId="WW8Num3">
    <w:name w:val="WW8Num3"/>
    <w:qFormat/>
    <w:rsid w:val="00AB729F"/>
  </w:style>
  <w:style w:type="numbering" w:customStyle="1" w:styleId="WW8Num4">
    <w:name w:val="WW8Num4"/>
    <w:qFormat/>
    <w:rsid w:val="00AB729F"/>
  </w:style>
  <w:style w:type="numbering" w:customStyle="1" w:styleId="WW8Num5">
    <w:name w:val="WW8Num5"/>
    <w:qFormat/>
    <w:rsid w:val="00AB729F"/>
  </w:style>
  <w:style w:type="numbering" w:customStyle="1" w:styleId="WW8Num6">
    <w:name w:val="WW8Num6"/>
    <w:qFormat/>
    <w:rsid w:val="00AB729F"/>
  </w:style>
  <w:style w:type="numbering" w:customStyle="1" w:styleId="WW8Num7">
    <w:name w:val="WW8Num7"/>
    <w:qFormat/>
    <w:rsid w:val="00AB729F"/>
  </w:style>
  <w:style w:type="numbering" w:customStyle="1" w:styleId="WW8Num8">
    <w:name w:val="WW8Num8"/>
    <w:qFormat/>
    <w:rsid w:val="00AB729F"/>
  </w:style>
  <w:style w:type="numbering" w:customStyle="1" w:styleId="WW8Num9">
    <w:name w:val="WW8Num9"/>
    <w:qFormat/>
    <w:rsid w:val="00AB729F"/>
  </w:style>
  <w:style w:type="numbering" w:customStyle="1" w:styleId="WW8Num10">
    <w:name w:val="WW8Num10"/>
    <w:qFormat/>
    <w:rsid w:val="00AB729F"/>
  </w:style>
  <w:style w:type="numbering" w:customStyle="1" w:styleId="WW8Num11">
    <w:name w:val="WW8Num11"/>
    <w:qFormat/>
    <w:rsid w:val="00AB729F"/>
  </w:style>
  <w:style w:type="numbering" w:customStyle="1" w:styleId="WW8Num12">
    <w:name w:val="WW8Num12"/>
    <w:qFormat/>
    <w:rsid w:val="00AB729F"/>
  </w:style>
  <w:style w:type="numbering" w:customStyle="1" w:styleId="WW8Num13">
    <w:name w:val="WW8Num13"/>
    <w:qFormat/>
    <w:rsid w:val="00AB729F"/>
  </w:style>
  <w:style w:type="numbering" w:customStyle="1" w:styleId="WW8Num14">
    <w:name w:val="WW8Num14"/>
    <w:qFormat/>
    <w:rsid w:val="00AB729F"/>
  </w:style>
  <w:style w:type="numbering" w:customStyle="1" w:styleId="WW8Num15">
    <w:name w:val="WW8Num15"/>
    <w:qFormat/>
    <w:rsid w:val="00AB72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21</Pages>
  <Words>5600</Words>
  <Characters>31924</Characters>
  <Application>Microsoft Office Word</Application>
  <DocSecurity>0</DocSecurity>
  <Lines>266</Lines>
  <Paragraphs>74</Paragraphs>
  <ScaleCrop>false</ScaleCrop>
  <Company/>
  <LinksUpToDate>false</LinksUpToDate>
  <CharactersWithSpaces>37450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компище</dc:creator>
  <cp:keywords/>
  <dc:description/>
  <cp:lastModifiedBy>Toshiba</cp:lastModifiedBy>
  <cp:revision>28</cp:revision>
  <cp:lastPrinted>1995-11-21T17:41:00Z</cp:lastPrinted>
  <dcterms:created xsi:type="dcterms:W3CDTF">1995-11-21T17:41:00Z</dcterms:created>
  <dcterms:modified xsi:type="dcterms:W3CDTF">2025-03-03T13:02:00Z</dcterms:modified>
  <dc:language>ru-RU</dc:language>
</cp:coreProperties>
</file>