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образования Вологодской области</w:t>
      </w:r>
    </w:p>
    <w:p w:rsidR="00E11F4B" w:rsidRDefault="002D15A2">
      <w:pPr>
        <w:shd w:val="clear" w:color="auto" w:fill="FFFFFF"/>
        <w:ind w:lef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аграрно-экономический колледж»</w:t>
      </w:r>
    </w:p>
    <w:p w:rsidR="00E11F4B" w:rsidRDefault="00E11F4B">
      <w:pPr>
        <w:jc w:val="center"/>
        <w:rPr>
          <w:i/>
          <w:sz w:val="28"/>
          <w:szCs w:val="28"/>
        </w:rPr>
      </w:pPr>
    </w:p>
    <w:p w:rsidR="00E11F4B" w:rsidRDefault="00E11F4B">
      <w:pPr>
        <w:jc w:val="center"/>
        <w:rPr>
          <w:b/>
          <w:bCs/>
          <w:sz w:val="28"/>
          <w:szCs w:val="28"/>
        </w:rPr>
      </w:pPr>
    </w:p>
    <w:tbl>
      <w:tblPr>
        <w:tblW w:w="15100" w:type="dxa"/>
        <w:tblLook w:val="00A0"/>
      </w:tblPr>
      <w:tblGrid>
        <w:gridCol w:w="5206"/>
        <w:gridCol w:w="4676"/>
        <w:gridCol w:w="5218"/>
      </w:tblGrid>
      <w:tr w:rsidR="00E11F4B">
        <w:tc>
          <w:tcPr>
            <w:tcW w:w="5206" w:type="dxa"/>
            <w:shd w:val="clear" w:color="auto" w:fill="auto"/>
          </w:tcPr>
          <w:p w:rsidR="00E11F4B" w:rsidRDefault="00E11F4B">
            <w:pPr>
              <w:pStyle w:val="Heading4"/>
              <w:rPr>
                <w:b w:val="0"/>
                <w:sz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E11F4B" w:rsidRDefault="00E11F4B">
            <w:pPr>
              <w:rPr>
                <w:sz w:val="28"/>
                <w:szCs w:val="28"/>
                <w:lang w:eastAsia="ru-RU"/>
              </w:rPr>
            </w:pPr>
          </w:p>
          <w:p w:rsidR="00E11F4B" w:rsidRDefault="00E11F4B">
            <w:pPr>
              <w:rPr>
                <w:sz w:val="28"/>
                <w:szCs w:val="28"/>
                <w:lang w:eastAsia="ru-RU"/>
              </w:rPr>
            </w:pPr>
          </w:p>
          <w:p w:rsidR="00E11F4B" w:rsidRDefault="00E11F4B">
            <w:pPr>
              <w:rPr>
                <w:sz w:val="28"/>
                <w:szCs w:val="28"/>
                <w:lang w:eastAsia="ru-RU"/>
              </w:rPr>
            </w:pPr>
          </w:p>
          <w:p w:rsidR="00E11F4B" w:rsidRDefault="00E11F4B">
            <w:pPr>
              <w:rPr>
                <w:sz w:val="28"/>
                <w:szCs w:val="28"/>
                <w:lang w:eastAsia="ru-RU"/>
              </w:rPr>
            </w:pPr>
          </w:p>
          <w:p w:rsidR="00E11F4B" w:rsidRDefault="00E11F4B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218" w:type="dxa"/>
            <w:shd w:val="clear" w:color="auto" w:fill="auto"/>
          </w:tcPr>
          <w:p w:rsidR="00E11F4B" w:rsidRDefault="00E11F4B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E11F4B" w:rsidRDefault="00E11F4B">
      <w:pPr>
        <w:pStyle w:val="Heading4"/>
        <w:rPr>
          <w:b w:val="0"/>
          <w:sz w:val="28"/>
        </w:rPr>
      </w:pPr>
    </w:p>
    <w:p w:rsidR="00E11F4B" w:rsidRDefault="00E11F4B">
      <w:pPr>
        <w:suppressLineNumbers/>
        <w:rPr>
          <w:sz w:val="16"/>
          <w:szCs w:val="16"/>
        </w:rPr>
      </w:pPr>
    </w:p>
    <w:p w:rsidR="00E11F4B" w:rsidRDefault="00E11F4B">
      <w:pPr>
        <w:suppressLineNumbers/>
        <w:ind w:firstLine="851"/>
        <w:jc w:val="center"/>
        <w:rPr>
          <w:sz w:val="16"/>
          <w:szCs w:val="16"/>
        </w:rPr>
      </w:pPr>
    </w:p>
    <w:p w:rsidR="00E11F4B" w:rsidRDefault="00E11F4B">
      <w:pPr>
        <w:rPr>
          <w:sz w:val="16"/>
          <w:szCs w:val="16"/>
        </w:rPr>
      </w:pPr>
    </w:p>
    <w:p w:rsidR="00E11F4B" w:rsidRDefault="00E11F4B">
      <w:pPr>
        <w:jc w:val="center"/>
        <w:rPr>
          <w:sz w:val="16"/>
          <w:szCs w:val="16"/>
        </w:rPr>
      </w:pPr>
    </w:p>
    <w:p w:rsidR="00E11F4B" w:rsidRDefault="00E11F4B">
      <w:pPr>
        <w:jc w:val="center"/>
        <w:rPr>
          <w:sz w:val="16"/>
          <w:szCs w:val="16"/>
        </w:rPr>
      </w:pPr>
    </w:p>
    <w:p w:rsidR="00E11F4B" w:rsidRDefault="00E11F4B">
      <w:pPr>
        <w:jc w:val="center"/>
        <w:rPr>
          <w:b/>
          <w:sz w:val="52"/>
          <w:szCs w:val="52"/>
        </w:rPr>
      </w:pPr>
    </w:p>
    <w:p w:rsidR="00E11F4B" w:rsidRDefault="00E11F4B">
      <w:pPr>
        <w:jc w:val="center"/>
        <w:rPr>
          <w:b/>
          <w:sz w:val="52"/>
          <w:szCs w:val="52"/>
        </w:rPr>
      </w:pPr>
    </w:p>
    <w:p w:rsidR="00E11F4B" w:rsidRDefault="00E11F4B">
      <w:pPr>
        <w:jc w:val="center"/>
        <w:rPr>
          <w:b/>
          <w:sz w:val="52"/>
          <w:szCs w:val="52"/>
        </w:rPr>
      </w:pPr>
    </w:p>
    <w:p w:rsidR="00E11F4B" w:rsidRPr="002D15A2" w:rsidRDefault="002D15A2">
      <w:pPr>
        <w:jc w:val="center"/>
        <w:rPr>
          <w:b/>
          <w:sz w:val="40"/>
          <w:szCs w:val="52"/>
        </w:rPr>
      </w:pPr>
      <w:r w:rsidRPr="002D15A2">
        <w:rPr>
          <w:b/>
          <w:sz w:val="40"/>
          <w:szCs w:val="52"/>
        </w:rPr>
        <w:t>ФОНД</w:t>
      </w:r>
    </w:p>
    <w:p w:rsidR="00E11F4B" w:rsidRPr="002D15A2" w:rsidRDefault="002D15A2">
      <w:pPr>
        <w:jc w:val="center"/>
        <w:rPr>
          <w:b/>
          <w:sz w:val="40"/>
          <w:szCs w:val="52"/>
        </w:rPr>
      </w:pPr>
      <w:r w:rsidRPr="002D15A2">
        <w:rPr>
          <w:b/>
          <w:sz w:val="40"/>
          <w:szCs w:val="52"/>
        </w:rPr>
        <w:t>ОЦЕНОЧНЫХ СРЕДСТВ</w:t>
      </w:r>
    </w:p>
    <w:p w:rsidR="00E11F4B" w:rsidRDefault="00E11F4B">
      <w:pPr>
        <w:jc w:val="center"/>
        <w:rPr>
          <w:sz w:val="28"/>
          <w:szCs w:val="28"/>
        </w:rPr>
      </w:pPr>
    </w:p>
    <w:p w:rsidR="00E11F4B" w:rsidRDefault="002D15A2">
      <w:pPr>
        <w:pStyle w:val="Heading4"/>
        <w:spacing w:before="120"/>
        <w:jc w:val="center"/>
        <w:rPr>
          <w:sz w:val="28"/>
        </w:rPr>
      </w:pPr>
      <w:r>
        <w:rPr>
          <w:sz w:val="28"/>
        </w:rPr>
        <w:t>ПО УЧЕБНОЙ ДИСЦИПЛИНЕ</w:t>
      </w:r>
    </w:p>
    <w:p w:rsidR="00E11F4B" w:rsidRDefault="00E11F4B"/>
    <w:p w:rsidR="00E11F4B" w:rsidRDefault="002D15A2">
      <w:pPr>
        <w:pStyle w:val="Heading4"/>
        <w:spacing w:before="120"/>
        <w:jc w:val="center"/>
      </w:pPr>
      <w:r>
        <w:rPr>
          <w:b w:val="0"/>
          <w:sz w:val="28"/>
          <w:u w:val="single"/>
        </w:rPr>
        <w:t>ООД: 05 ИСТОРИЯ</w:t>
      </w:r>
    </w:p>
    <w:p w:rsidR="00E11F4B" w:rsidRDefault="00E11F4B">
      <w:pPr>
        <w:jc w:val="center"/>
      </w:pPr>
    </w:p>
    <w:p w:rsidR="00E11F4B" w:rsidRDefault="002D15A2">
      <w:pPr>
        <w:widowControl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38.02.02  Страховое дело (по отраслям)</w:t>
      </w:r>
    </w:p>
    <w:p w:rsidR="00E11F4B" w:rsidRDefault="002D15A2">
      <w:pPr>
        <w:jc w:val="center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  <w:vertAlign w:val="superscript"/>
        </w:rPr>
        <w:t xml:space="preserve">(код и наименование профессии </w:t>
      </w:r>
      <w:r>
        <w:rPr>
          <w:sz w:val="28"/>
          <w:szCs w:val="28"/>
          <w:vertAlign w:val="superscript"/>
        </w:rPr>
        <w:t>(специальности)</w:t>
      </w:r>
      <w:proofErr w:type="gramEnd"/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</w:pPr>
    </w:p>
    <w:p w:rsidR="00E11F4B" w:rsidRDefault="002D15A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Специали</w:t>
      </w:r>
      <w:proofErr w:type="gramStart"/>
      <w:r>
        <w:rPr>
          <w:sz w:val="28"/>
          <w:szCs w:val="28"/>
        </w:rPr>
        <w:t>ст стр</w:t>
      </w:r>
      <w:proofErr w:type="gramEnd"/>
      <w:r>
        <w:rPr>
          <w:sz w:val="28"/>
          <w:szCs w:val="28"/>
        </w:rPr>
        <w:t>ахового дела</w:t>
      </w:r>
    </w:p>
    <w:p w:rsidR="00E11F4B" w:rsidRDefault="002D15A2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(квалификация выпускника)</w:t>
      </w: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E11F4B" w:rsidRDefault="002D15A2">
      <w:pPr>
        <w:jc w:val="center"/>
      </w:pPr>
      <w:r>
        <w:rPr>
          <w:sz w:val="28"/>
          <w:szCs w:val="28"/>
        </w:rPr>
        <w:t>2024</w:t>
      </w:r>
    </w:p>
    <w:p w:rsidR="002D15A2" w:rsidRDefault="002D15A2">
      <w:r>
        <w:br w:type="page"/>
      </w:r>
    </w:p>
    <w:tbl>
      <w:tblPr>
        <w:tblW w:w="9570" w:type="dxa"/>
        <w:tblLook w:val="00A0"/>
      </w:tblPr>
      <w:tblGrid>
        <w:gridCol w:w="9570"/>
      </w:tblGrid>
      <w:tr w:rsidR="00E11F4B" w:rsidTr="002D15A2">
        <w:tc>
          <w:tcPr>
            <w:tcW w:w="9570" w:type="dxa"/>
            <w:shd w:val="clear" w:color="auto" w:fill="auto"/>
          </w:tcPr>
          <w:p w:rsidR="00E11F4B" w:rsidRDefault="002D15A2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  <w:lastRenderedPageBreak/>
              <w:t>Разработчики:</w:t>
            </w:r>
          </w:p>
          <w:p w:rsidR="00E11F4B" w:rsidRDefault="002D15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proofErr w:type="spellStart"/>
            <w:r>
              <w:rPr>
                <w:sz w:val="24"/>
                <w:szCs w:val="24"/>
                <w:lang w:eastAsia="ru-RU"/>
              </w:rPr>
              <w:t>Сокерина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М. В., преподаватель истории; БПОУ </w:t>
            </w:r>
            <w:proofErr w:type="gramStart"/>
            <w:r>
              <w:rPr>
                <w:sz w:val="24"/>
                <w:szCs w:val="24"/>
                <w:lang w:eastAsia="ru-RU"/>
              </w:rPr>
              <w:t>ВО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«Вологодский аграрно-экономический колледж»</w:t>
            </w:r>
          </w:p>
          <w:p w:rsidR="00E11F4B" w:rsidRDefault="00E11F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:rsidR="002D15A2" w:rsidRDefault="002D15A2" w:rsidP="002D15A2">
            <w:pPr>
              <w:widowControl w:val="0"/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Рассмотрено</w:t>
            </w:r>
          </w:p>
          <w:p w:rsidR="002D15A2" w:rsidRDefault="002D15A2" w:rsidP="002D15A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2D15A2" w:rsidRDefault="002D15A2" w:rsidP="002D15A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10 от 16.05.2024 г.</w:t>
            </w:r>
          </w:p>
          <w:p w:rsidR="002D15A2" w:rsidRDefault="002D15A2" w:rsidP="002D15A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комиссии   </w:t>
            </w:r>
          </w:p>
          <w:p w:rsidR="002D15A2" w:rsidRDefault="002D15A2" w:rsidP="002D15A2">
            <w:pPr>
              <w:widowControl w:val="0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42900" cy="390525"/>
                  <wp:effectExtent l="19050" t="0" r="0" b="0"/>
                  <wp:docPr id="2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И.С. Вязанкина</w:t>
            </w:r>
          </w:p>
          <w:p w:rsidR="00E11F4B" w:rsidRDefault="00E11F4B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:rsidR="00E11F4B" w:rsidRDefault="00E11F4B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:rsidR="00E11F4B" w:rsidRDefault="00E11F4B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E11F4B" w:rsidRDefault="002D15A2">
      <w:pPr>
        <w:spacing w:after="200" w:line="276" w:lineRule="auto"/>
        <w:jc w:val="center"/>
        <w:rPr>
          <w:b/>
          <w:sz w:val="28"/>
          <w:szCs w:val="28"/>
        </w:rPr>
      </w:pPr>
      <w:r>
        <w:br w:type="page"/>
      </w:r>
    </w:p>
    <w:p w:rsidR="00E11F4B" w:rsidRDefault="002D15A2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E11F4B" w:rsidRDefault="00E11F4B">
      <w:pPr>
        <w:jc w:val="center"/>
        <w:rPr>
          <w:b/>
          <w:bCs/>
          <w:sz w:val="28"/>
          <w:szCs w:val="28"/>
          <w:lang w:eastAsia="ru-RU"/>
        </w:rPr>
      </w:pPr>
    </w:p>
    <w:p w:rsidR="00E11F4B" w:rsidRDefault="002D15A2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и дисциплинарные</w:t>
      </w:r>
      <w:r>
        <w:rPr>
          <w:b/>
          <w:bCs/>
          <w:sz w:val="28"/>
          <w:szCs w:val="28"/>
        </w:rPr>
        <w:t xml:space="preserve"> результаты освоения учебной дисциплины:</w:t>
      </w:r>
    </w:p>
    <w:p w:rsidR="00E11F4B" w:rsidRDefault="002D15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Общие результаты: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трудового воспитания: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труду, осознание ценности мастерства, трудолюбие;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интерес к различным сферам профессиональной деятельности, Овладение универсальными уч</w:t>
      </w:r>
      <w:r>
        <w:rPr>
          <w:sz w:val="28"/>
          <w:szCs w:val="28"/>
        </w:rPr>
        <w:t xml:space="preserve">ебными познавательными действиями: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базовые логические действия: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формулировать и актуализировать проблему, рассматривать ее всесторонне;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устанавливать существенный признак или основания для сравнения, классификации и обобщения;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цели деятельности, задавать параметры и критерии их достижения;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выявлять закономерности и противоречия в рассматриваемых явлениях;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вносить коррективы в деятельность, оценивать соответствие результатов целям, оценивать риски последствий </w:t>
      </w:r>
      <w:r>
        <w:rPr>
          <w:sz w:val="28"/>
          <w:szCs w:val="28"/>
        </w:rPr>
        <w:t>деятельности;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развивать </w:t>
      </w:r>
      <w:proofErr w:type="spellStart"/>
      <w:r>
        <w:rPr>
          <w:sz w:val="28"/>
          <w:szCs w:val="28"/>
        </w:rPr>
        <w:t>креативное</w:t>
      </w:r>
      <w:proofErr w:type="spellEnd"/>
      <w:r>
        <w:rPr>
          <w:sz w:val="28"/>
          <w:szCs w:val="28"/>
        </w:rPr>
        <w:t xml:space="preserve"> мышление при решении жизненных проблем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б) базовые исследовательские действия: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владеть навыками учебно-исследовательской и проектной деятельности, навыками разрешения проблем;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выявлять причинно-следственные связи</w:t>
      </w:r>
      <w:r>
        <w:rPr>
          <w:sz w:val="28"/>
          <w:szCs w:val="28"/>
        </w:rPr>
        <w:t xml:space="preserve">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полученные в ходе решения задачи результаты, критически оценивать их достоверность, пр</w:t>
      </w:r>
      <w:r>
        <w:rPr>
          <w:sz w:val="28"/>
          <w:szCs w:val="28"/>
        </w:rPr>
        <w:t xml:space="preserve">огнозировать изменение в новых условиях;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уметь переносить знания в познавательную и практическую области жизнедеятельности;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уметь интегрировать знания из разных предметных областей;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выдвигать новые идеи, предлагать оригинальные подходы и решения;</w:t>
      </w:r>
      <w:r>
        <w:rPr>
          <w:sz w:val="28"/>
          <w:szCs w:val="28"/>
        </w:rPr>
        <w:t xml:space="preserve">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их использования в познавательной и социальной практике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ценности научного познания: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</w:t>
      </w:r>
      <w:r>
        <w:rPr>
          <w:sz w:val="28"/>
          <w:szCs w:val="28"/>
        </w:rPr>
        <w:t xml:space="preserve"> способствующего осознанию своего места в поликультурном мире;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осознание ценности научной деятельности, готовность осуществлять проектную и ис</w:t>
      </w:r>
      <w:r>
        <w:rPr>
          <w:sz w:val="28"/>
          <w:szCs w:val="28"/>
        </w:rPr>
        <w:t>следовательскую деятельность индивидуально и в группе;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универсальными учебными познавательными действиями: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работа с информацией: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владеть навыками получения информации из источников разных типов, самостоятельно осуществлять поиск, анализ, с</w:t>
      </w:r>
      <w:r>
        <w:rPr>
          <w:sz w:val="28"/>
          <w:szCs w:val="28"/>
        </w:rPr>
        <w:t xml:space="preserve">истематизацию и интерпретацию информации различных видов и форм представления;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оценивать достоверность, л</w:t>
      </w:r>
      <w:r>
        <w:rPr>
          <w:sz w:val="28"/>
          <w:szCs w:val="28"/>
        </w:rPr>
        <w:t xml:space="preserve">егитимность информации, ее соответствие правовым и морально-этическим нормам;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</w:t>
      </w:r>
      <w:r>
        <w:rPr>
          <w:sz w:val="28"/>
          <w:szCs w:val="28"/>
        </w:rPr>
        <w:t xml:space="preserve"> безопасности, гигиены, ресурсосбережения, правовых и этических норм, норм информационной безопасности; 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владеть навыками распознавания и защиты информации, информационной безопасности личности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к саморазвитию, самостоятельности и самоопреде</w:t>
      </w:r>
      <w:r>
        <w:rPr>
          <w:sz w:val="28"/>
          <w:szCs w:val="28"/>
        </w:rPr>
        <w:t xml:space="preserve">лению;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-овладение навыками </w:t>
      </w:r>
      <w:proofErr w:type="spellStart"/>
      <w:proofErr w:type="gram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- исследовательской</w:t>
      </w:r>
      <w:proofErr w:type="gramEnd"/>
      <w:r>
        <w:rPr>
          <w:sz w:val="28"/>
          <w:szCs w:val="28"/>
        </w:rPr>
        <w:t xml:space="preserve">, проектной и социальной деятельности; Овладение универсальными коммуникативными действиями: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совместная деятельность: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понимать и использовать преимущества командной и индивидуальной работы;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</w:t>
      </w:r>
      <w:r>
        <w:rPr>
          <w:sz w:val="28"/>
          <w:szCs w:val="28"/>
        </w:rPr>
        <w:t xml:space="preserve">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универсальными регулятивными действиями: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принятие себя</w:t>
      </w:r>
      <w:r>
        <w:rPr>
          <w:sz w:val="28"/>
          <w:szCs w:val="28"/>
        </w:rPr>
        <w:t xml:space="preserve"> и других людей: - принимать мотивы и аргументы других людей при анализе результатов деятельности;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признавать свое право и право других людей на ошибки;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приобретать опыт осуществления проектной деятельности в форме участия в подготовке учебных проек</w:t>
      </w:r>
      <w:r>
        <w:rPr>
          <w:sz w:val="28"/>
          <w:szCs w:val="28"/>
        </w:rPr>
        <w:t xml:space="preserve">тов по новейшей истории, в том числе – на региональном материале (с использованием ресурсов библиотек, музеев и т.д.);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приобретать опыт взаимодействия с людьми другой культуры, национальной и религиозной принадлежности на основе ценностей современного р</w:t>
      </w:r>
      <w:r>
        <w:rPr>
          <w:sz w:val="28"/>
          <w:szCs w:val="28"/>
        </w:rPr>
        <w:t>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эстетического воспитания: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эстетическое отношение к миру, включая эстетику быта, </w:t>
      </w:r>
      <w:r>
        <w:rPr>
          <w:sz w:val="28"/>
          <w:szCs w:val="28"/>
        </w:rPr>
        <w:t xml:space="preserve">научного и технического творчества, спорта, труда и общественных отношений;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убежденность в значимости для л</w:t>
      </w:r>
      <w:r>
        <w:rPr>
          <w:sz w:val="28"/>
          <w:szCs w:val="28"/>
        </w:rPr>
        <w:t xml:space="preserve">ичности и общества отечественного и мирового искусства, этнических культурных традиций и народного творчества;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самовыражению в разных видах искусства, стремление проявлять качества творческой личности;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Овладение универсальными коммуникатив</w:t>
      </w:r>
      <w:r>
        <w:rPr>
          <w:sz w:val="28"/>
          <w:szCs w:val="28"/>
        </w:rPr>
        <w:t>ными действиями: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общение: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осуществлять коммуникации во всех сферах жизни;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развернуто и логично </w:t>
      </w:r>
      <w:r>
        <w:rPr>
          <w:sz w:val="28"/>
          <w:szCs w:val="28"/>
        </w:rPr>
        <w:t>излагать свою точку зрения с использованием языковых средств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осознание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российской гражданской идентичности;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целенаправленное развитие внутренней позиции личности на основе духовно - нравственных ценностей народов Российской Федерации, исто</w:t>
      </w:r>
      <w:r>
        <w:rPr>
          <w:sz w:val="28"/>
          <w:szCs w:val="28"/>
        </w:rPr>
        <w:t xml:space="preserve">рических и национально - культурных традиций, формирование системы значимых ценностно-смысловых установок,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мировоззрения, правосознания, экологической культуры, способности ставить цели и строить жизненные планы; В части гражданского вос</w:t>
      </w:r>
      <w:r>
        <w:rPr>
          <w:sz w:val="28"/>
          <w:szCs w:val="28"/>
        </w:rPr>
        <w:t xml:space="preserve">питания: - осознание своих конституционных прав и обязанностей, уважение закона и правопорядка;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-принятие традиционных национальных, общечеловеческих гуманистических и демократических ценностей;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противостоять идеологии экстремизма, национализ</w:t>
      </w:r>
      <w:r>
        <w:rPr>
          <w:sz w:val="28"/>
          <w:szCs w:val="28"/>
        </w:rPr>
        <w:t xml:space="preserve">ма, ксенофобии, дискриминации по социальным, религиозным, расовым, национальным признакам;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умение взаимодействовать с социальными институтами в соответствии с их функциям</w:t>
      </w:r>
      <w:r>
        <w:rPr>
          <w:sz w:val="28"/>
          <w:szCs w:val="28"/>
        </w:rPr>
        <w:t xml:space="preserve">и и назначением;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гуманитарной и волонтерской деятельности;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патриотического воспитания: </w:t>
      </w:r>
    </w:p>
    <w:p w:rsidR="00E11F4B" w:rsidRDefault="002D15A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</w:t>
      </w:r>
      <w:r>
        <w:rPr>
          <w:sz w:val="28"/>
          <w:szCs w:val="28"/>
        </w:rPr>
        <w:t xml:space="preserve">за свой край, свою Родину, свой язык и культуру, прошлое и настоящее многонационального народа России;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</w:t>
      </w:r>
      <w:r>
        <w:rPr>
          <w:sz w:val="28"/>
          <w:szCs w:val="28"/>
        </w:rPr>
        <w:t xml:space="preserve">, искусстве, спорте, технологиях и труде;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идейная убежденность, готовность к служению и защите Отечества, ответственность за его судьбу;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освоенные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понятия и универсальные учебные действия (регулятивные, познавательные, </w:t>
      </w:r>
      <w:r>
        <w:rPr>
          <w:sz w:val="28"/>
          <w:szCs w:val="28"/>
        </w:rPr>
        <w:t>коммуникативные);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</w:t>
      </w:r>
      <w:r>
        <w:rPr>
          <w:sz w:val="28"/>
          <w:szCs w:val="28"/>
        </w:rPr>
        <w:t xml:space="preserve">астию в построении индивидуальной образовательной траектории; </w:t>
      </w:r>
    </w:p>
    <w:p w:rsidR="00E11F4B" w:rsidRDefault="002D15A2">
      <w:pPr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  <w:u w:val="single"/>
        </w:rPr>
        <w:t>Дисциплинарные результаты</w:t>
      </w:r>
      <w:r>
        <w:rPr>
          <w:b/>
          <w:sz w:val="28"/>
          <w:szCs w:val="28"/>
        </w:rPr>
        <w:t>:</w:t>
      </w:r>
    </w:p>
    <w:p w:rsidR="00E11F4B" w:rsidRDefault="002D15A2">
      <w:pPr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- 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</w:t>
      </w:r>
      <w:r>
        <w:rPr>
          <w:sz w:val="28"/>
          <w:szCs w:val="28"/>
        </w:rPr>
        <w:t>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proofErr w:type="gramEnd"/>
    </w:p>
    <w:p w:rsidR="00E11F4B" w:rsidRDefault="002D15A2">
      <w:pPr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- уметь осуществлять с соблюден</w:t>
      </w:r>
      <w:r>
        <w:rPr>
          <w:sz w:val="28"/>
          <w:szCs w:val="28"/>
        </w:rPr>
        <w:t xml:space="preserve">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</w:t>
      </w:r>
      <w:proofErr w:type="gramEnd"/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понимать значимость Росс</w:t>
      </w:r>
      <w:r>
        <w:rPr>
          <w:sz w:val="28"/>
          <w:szCs w:val="28"/>
        </w:rPr>
        <w:t xml:space="preserve">ии в мировых политических и социально – </w:t>
      </w:r>
      <w:proofErr w:type="gramStart"/>
      <w:r>
        <w:rPr>
          <w:sz w:val="28"/>
          <w:szCs w:val="28"/>
        </w:rPr>
        <w:t>экономических процессах</w:t>
      </w:r>
      <w:proofErr w:type="gramEnd"/>
      <w:r>
        <w:rPr>
          <w:sz w:val="28"/>
          <w:szCs w:val="28"/>
        </w:rPr>
        <w:t xml:space="preserve"> ΧΧ- начала ΧΧΙв.,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</w:t>
      </w:r>
      <w:r>
        <w:rPr>
          <w:sz w:val="28"/>
          <w:szCs w:val="28"/>
        </w:rPr>
        <w:t>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</w:t>
      </w:r>
      <w:r>
        <w:rPr>
          <w:sz w:val="28"/>
          <w:szCs w:val="28"/>
        </w:rPr>
        <w:t>льной военной операции на Украине и других важнейших событий ХХ – начала XXI в.; особенности развития культуры народов СССР (России); - знать имена героев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ервой мировой, Гражданской, Великой Отечественной войн, исторических личностей, внёсших значительный</w:t>
      </w:r>
      <w:r>
        <w:rPr>
          <w:sz w:val="28"/>
          <w:szCs w:val="28"/>
        </w:rPr>
        <w:t xml:space="preserve"> вклад в социально-экономическое, политической и культурное развитие России в ХХ – начале XXI в.;</w:t>
      </w:r>
    </w:p>
    <w:p w:rsidR="00E11F4B" w:rsidRDefault="002D15A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</w:t>
      </w:r>
      <w:r>
        <w:rPr>
          <w:sz w:val="28"/>
          <w:szCs w:val="28"/>
        </w:rPr>
        <w:t>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  <w:proofErr w:type="gramEnd"/>
      <w:r>
        <w:rPr>
          <w:sz w:val="28"/>
          <w:szCs w:val="28"/>
        </w:rPr>
        <w:t xml:space="preserve"> - уме</w:t>
      </w:r>
      <w:r>
        <w:rPr>
          <w:sz w:val="28"/>
          <w:szCs w:val="28"/>
        </w:rPr>
        <w:t xml:space="preserve">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уметь устанавливать причинно-следстве</w:t>
      </w:r>
      <w:r>
        <w:rPr>
          <w:sz w:val="28"/>
          <w:szCs w:val="28"/>
        </w:rPr>
        <w:t xml:space="preserve">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</w:t>
      </w:r>
      <w:r>
        <w:rPr>
          <w:sz w:val="28"/>
          <w:szCs w:val="28"/>
        </w:rPr>
        <w:lastRenderedPageBreak/>
        <w:t>исторических событий истории России и челове</w:t>
      </w:r>
      <w:r>
        <w:rPr>
          <w:sz w:val="28"/>
          <w:szCs w:val="28"/>
        </w:rPr>
        <w:t xml:space="preserve">чества в целом в ХХ – начале XXI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.;</w:t>
      </w:r>
    </w:p>
    <w:p w:rsidR="00E11F4B" w:rsidRDefault="002D15A2">
      <w:pPr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уметь анализировать текстовые, визуальные источники исторической информации, в  </w:t>
      </w:r>
      <w:proofErr w:type="spellStart"/>
      <w:r>
        <w:rPr>
          <w:sz w:val="28"/>
          <w:szCs w:val="28"/>
        </w:rPr>
        <w:t>ом</w:t>
      </w:r>
      <w:proofErr w:type="spellEnd"/>
      <w:r>
        <w:rPr>
          <w:sz w:val="28"/>
          <w:szCs w:val="28"/>
        </w:rPr>
        <w:t xml:space="preserve"> числе исторические карты/схемы, по истории России и зарубежных стран ХХ – начала XXI в.; сопоставлять информацию, представленную в раз</w:t>
      </w:r>
      <w:r>
        <w:rPr>
          <w:sz w:val="28"/>
          <w:szCs w:val="28"/>
        </w:rPr>
        <w:t>личных источниках; формализовать историческую информацию в виде таблиц, схем, графиков, диаграмм; 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  <w:proofErr w:type="gramEnd"/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>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</w:t>
      </w:r>
    </w:p>
    <w:p w:rsidR="00E11F4B" w:rsidRDefault="00E11F4B">
      <w:pPr>
        <w:jc w:val="center"/>
        <w:rPr>
          <w:bCs/>
          <w:sz w:val="28"/>
          <w:szCs w:val="28"/>
        </w:rPr>
      </w:pPr>
    </w:p>
    <w:p w:rsidR="00E11F4B" w:rsidRDefault="00E11F4B">
      <w:pPr>
        <w:ind w:left="100"/>
        <w:jc w:val="center"/>
        <w:rPr>
          <w:bCs/>
          <w:i/>
          <w:sz w:val="24"/>
          <w:szCs w:val="24"/>
          <w:lang w:eastAsia="ru-RU"/>
        </w:rPr>
      </w:pP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  <w:sz w:val="28"/>
          <w:szCs w:val="28"/>
        </w:rPr>
      </w:pPr>
    </w:p>
    <w:p w:rsidR="00E11F4B" w:rsidRDefault="002D15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оценочных средств текущего контроля успеваемост</w:t>
      </w:r>
      <w:r>
        <w:rPr>
          <w:b/>
          <w:sz w:val="28"/>
          <w:szCs w:val="28"/>
        </w:rPr>
        <w:t>и</w:t>
      </w: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Оценочные средства текущего контроля успеваемости:</w:t>
      </w:r>
    </w:p>
    <w:p w:rsidR="00E11F4B" w:rsidRDefault="00E11F4B">
      <w:pPr>
        <w:pStyle w:val="1"/>
        <w:tabs>
          <w:tab w:val="left" w:pos="500"/>
        </w:tabs>
        <w:ind w:right="-30" w:firstLine="0"/>
        <w:jc w:val="center"/>
        <w:rPr>
          <w:b/>
          <w:szCs w:val="28"/>
        </w:rPr>
      </w:pPr>
    </w:p>
    <w:p w:rsidR="00E11F4B" w:rsidRDefault="002D15A2">
      <w:pPr>
        <w:tabs>
          <w:tab w:val="left" w:pos="2295"/>
        </w:tabs>
        <w:jc w:val="center"/>
      </w:pPr>
      <w:r>
        <w:rPr>
          <w:b/>
          <w:bCs/>
          <w:sz w:val="28"/>
          <w:szCs w:val="28"/>
        </w:rPr>
        <w:t>Устный контроль</w:t>
      </w:r>
    </w:p>
    <w:p w:rsidR="00E11F4B" w:rsidRDefault="002D15A2">
      <w:pPr>
        <w:tabs>
          <w:tab w:val="left" w:pos="229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форме  индивидуального опроса применяется в темах:</w:t>
      </w:r>
    </w:p>
    <w:p w:rsidR="00E11F4B" w:rsidRDefault="00E11F4B">
      <w:pPr>
        <w:tabs>
          <w:tab w:val="left" w:pos="2295"/>
        </w:tabs>
        <w:jc w:val="center"/>
        <w:rPr>
          <w:bCs/>
          <w:sz w:val="28"/>
          <w:szCs w:val="28"/>
        </w:rPr>
      </w:pPr>
    </w:p>
    <w:p w:rsidR="00E11F4B" w:rsidRDefault="002D15A2">
      <w:pPr>
        <w:rPr>
          <w:sz w:val="28"/>
          <w:szCs w:val="28"/>
        </w:rPr>
      </w:pPr>
      <w:r>
        <w:rPr>
          <w:sz w:val="28"/>
          <w:szCs w:val="28"/>
        </w:rPr>
        <w:t>Тема 2.3. Культурное пространство советского общества в 1920 – 1930-е гг.</w:t>
      </w:r>
    </w:p>
    <w:p w:rsidR="00E11F4B" w:rsidRDefault="002D15A2">
      <w:pPr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>Тема 3.3. Человек и война: единство фронта и тыла.</w:t>
      </w:r>
    </w:p>
    <w:p w:rsidR="00E11F4B" w:rsidRDefault="00E11F4B">
      <w:pPr>
        <w:pStyle w:val="af1"/>
        <w:ind w:left="0"/>
        <w:jc w:val="both"/>
        <w:rPr>
          <w:b/>
          <w:sz w:val="28"/>
          <w:szCs w:val="24"/>
        </w:rPr>
      </w:pPr>
    </w:p>
    <w:p w:rsidR="00E11F4B" w:rsidRDefault="002D15A2">
      <w:pPr>
        <w:pStyle w:val="af1"/>
        <w:ind w:left="0" w:firstLine="708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Методика проведения </w:t>
      </w:r>
    </w:p>
    <w:p w:rsidR="00E11F4B" w:rsidRDefault="002D15A2">
      <w:pPr>
        <w:pStyle w:val="af1"/>
        <w:ind w:left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Индивидуальный  опрос проводится с </w:t>
      </w:r>
      <w:proofErr w:type="gramStart"/>
      <w:r>
        <w:rPr>
          <w:sz w:val="28"/>
          <w:szCs w:val="24"/>
        </w:rPr>
        <w:t>конкретным</w:t>
      </w:r>
      <w:proofErr w:type="gramEnd"/>
      <w:r>
        <w:rPr>
          <w:sz w:val="28"/>
          <w:szCs w:val="24"/>
        </w:rPr>
        <w:t xml:space="preserve"> обучающимся. Опрос проводится в начале учебного занятия для диагностики усвоения  и повторения изученного материала. Обучающийся рассказывает материал по изученной теме, а затем остальные о</w:t>
      </w:r>
      <w:r>
        <w:rPr>
          <w:sz w:val="28"/>
          <w:szCs w:val="24"/>
        </w:rPr>
        <w:t xml:space="preserve">бучающиеся группы и преподаватель дополняют и задают вопросы </w:t>
      </w:r>
      <w:proofErr w:type="gramStart"/>
      <w:r>
        <w:rPr>
          <w:sz w:val="28"/>
          <w:szCs w:val="24"/>
        </w:rPr>
        <w:t>отвечающему</w:t>
      </w:r>
      <w:proofErr w:type="gramEnd"/>
      <w:r>
        <w:rPr>
          <w:sz w:val="28"/>
          <w:szCs w:val="24"/>
        </w:rPr>
        <w:t xml:space="preserve">. </w:t>
      </w:r>
    </w:p>
    <w:p w:rsidR="00E11F4B" w:rsidRDefault="00E11F4B">
      <w:pPr>
        <w:ind w:firstLine="720"/>
        <w:rPr>
          <w:b/>
          <w:sz w:val="28"/>
          <w:szCs w:val="28"/>
          <w:highlight w:val="yellow"/>
        </w:rPr>
      </w:pPr>
    </w:p>
    <w:p w:rsidR="00E11F4B" w:rsidRDefault="002D15A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обучающемуся, если получен ответ на все вопросы, обучающийся проявляет активность, ориентируется в материале, который проверяется </w:t>
      </w:r>
      <w:r>
        <w:rPr>
          <w:sz w:val="28"/>
          <w:szCs w:val="28"/>
        </w:rPr>
        <w:t>в ходе  опроса;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«хорошо»,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допустил ошибки и неточности в ответах на 1 – 2 вопроса, но обучающийся проявляет активность, ориентируется в материале;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«удовлетворительно»,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не ответил на 1 – 2  вопроса, слабо </w:t>
      </w:r>
      <w:r>
        <w:rPr>
          <w:sz w:val="28"/>
          <w:szCs w:val="28"/>
        </w:rPr>
        <w:t>ориентируется в материале, нуждается в наводящих вопросах.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«неудовлетворительно»,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 не ориентируется в материале и не может ответить на вопросы.</w:t>
      </w:r>
    </w:p>
    <w:p w:rsidR="00E11F4B" w:rsidRDefault="00E11F4B">
      <w:pPr>
        <w:pStyle w:val="1"/>
        <w:tabs>
          <w:tab w:val="left" w:pos="500"/>
        </w:tabs>
        <w:ind w:right="-30" w:firstLine="0"/>
        <w:rPr>
          <w:b/>
          <w:szCs w:val="28"/>
        </w:rPr>
      </w:pPr>
    </w:p>
    <w:p w:rsidR="00E11F4B" w:rsidRDefault="00E11F4B">
      <w:pPr>
        <w:pStyle w:val="1"/>
        <w:tabs>
          <w:tab w:val="left" w:pos="500"/>
        </w:tabs>
        <w:ind w:right="-30" w:firstLine="0"/>
        <w:jc w:val="center"/>
        <w:rPr>
          <w:b/>
          <w:szCs w:val="28"/>
        </w:rPr>
      </w:pPr>
    </w:p>
    <w:p w:rsidR="00E11F4B" w:rsidRDefault="00E11F4B">
      <w:pPr>
        <w:jc w:val="center"/>
        <w:rPr>
          <w:b/>
          <w:bCs/>
          <w:sz w:val="28"/>
          <w:szCs w:val="28"/>
        </w:rPr>
      </w:pPr>
    </w:p>
    <w:p w:rsidR="00E11F4B" w:rsidRDefault="00E11F4B">
      <w:pPr>
        <w:jc w:val="center"/>
        <w:rPr>
          <w:b/>
          <w:bCs/>
          <w:sz w:val="28"/>
          <w:szCs w:val="28"/>
        </w:rPr>
      </w:pPr>
    </w:p>
    <w:p w:rsidR="00E11F4B" w:rsidRDefault="00E11F4B">
      <w:pPr>
        <w:jc w:val="center"/>
        <w:rPr>
          <w:b/>
          <w:bCs/>
          <w:sz w:val="28"/>
          <w:szCs w:val="28"/>
        </w:rPr>
      </w:pPr>
    </w:p>
    <w:p w:rsidR="00E11F4B" w:rsidRDefault="00E11F4B">
      <w:pPr>
        <w:jc w:val="center"/>
        <w:rPr>
          <w:b/>
          <w:bCs/>
          <w:sz w:val="28"/>
          <w:szCs w:val="28"/>
        </w:rPr>
      </w:pPr>
    </w:p>
    <w:p w:rsidR="00E11F4B" w:rsidRDefault="002D15A2">
      <w:pPr>
        <w:jc w:val="center"/>
      </w:pPr>
      <w:r>
        <w:rPr>
          <w:b/>
          <w:bCs/>
          <w:sz w:val="28"/>
          <w:szCs w:val="28"/>
        </w:rPr>
        <w:t>Устный контроль</w:t>
      </w:r>
    </w:p>
    <w:p w:rsidR="00E11F4B" w:rsidRDefault="002D15A2">
      <w:pPr>
        <w:tabs>
          <w:tab w:val="left" w:pos="229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форме фронтального  опроса применяется в темах:</w:t>
      </w:r>
    </w:p>
    <w:p w:rsidR="00E11F4B" w:rsidRDefault="00E11F4B">
      <w:pPr>
        <w:tabs>
          <w:tab w:val="left" w:pos="2295"/>
        </w:tabs>
        <w:jc w:val="center"/>
        <w:rPr>
          <w:bCs/>
          <w:sz w:val="28"/>
          <w:szCs w:val="28"/>
        </w:rPr>
      </w:pP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1.2 </w:t>
      </w:r>
      <w:r>
        <w:rPr>
          <w:bCs/>
          <w:sz w:val="28"/>
          <w:szCs w:val="28"/>
        </w:rPr>
        <w:t>Великая российская революция. Первые революционные преобразования большевиков</w:t>
      </w: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proofErr w:type="spellStart"/>
      <w:r>
        <w:rPr>
          <w:sz w:val="28"/>
          <w:szCs w:val="28"/>
        </w:rPr>
        <w:t>1.3.Гражданская</w:t>
      </w:r>
      <w:proofErr w:type="spellEnd"/>
      <w:r>
        <w:rPr>
          <w:sz w:val="28"/>
          <w:szCs w:val="28"/>
        </w:rPr>
        <w:t xml:space="preserve"> война и ее последствия. Культура   в период Гражданской войны.</w:t>
      </w: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1.4. Вологодский край в 1914 – </w:t>
      </w:r>
      <w:proofErr w:type="spellStart"/>
      <w:r>
        <w:rPr>
          <w:sz w:val="28"/>
          <w:szCs w:val="28"/>
        </w:rPr>
        <w:t>1918гг</w:t>
      </w:r>
      <w:proofErr w:type="spellEnd"/>
      <w:r>
        <w:rPr>
          <w:sz w:val="28"/>
          <w:szCs w:val="28"/>
        </w:rPr>
        <w:t>.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2.1.СССР в годы </w:t>
      </w:r>
      <w:proofErr w:type="spellStart"/>
      <w:r>
        <w:rPr>
          <w:sz w:val="28"/>
          <w:szCs w:val="28"/>
        </w:rPr>
        <w:t>НЭПа</w:t>
      </w:r>
      <w:proofErr w:type="spellEnd"/>
      <w:r>
        <w:rPr>
          <w:sz w:val="28"/>
          <w:szCs w:val="28"/>
        </w:rPr>
        <w:t xml:space="preserve"> (1921 – 1929).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2.2</w:t>
      </w:r>
      <w:r>
        <w:rPr>
          <w:sz w:val="28"/>
          <w:szCs w:val="28"/>
        </w:rPr>
        <w:t xml:space="preserve">. Советский Союз в 1929 – </w:t>
      </w:r>
      <w:proofErr w:type="spellStart"/>
      <w:r>
        <w:rPr>
          <w:sz w:val="28"/>
          <w:szCs w:val="28"/>
        </w:rPr>
        <w:t>1941гг</w:t>
      </w:r>
      <w:proofErr w:type="spellEnd"/>
      <w:r>
        <w:rPr>
          <w:sz w:val="28"/>
          <w:szCs w:val="28"/>
        </w:rPr>
        <w:t>.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2.4. Внешняя политика СССР в 1920 – 1930-е гг.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3.1. Первый период войны (июнь 1941 – осень 1942)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proofErr w:type="spellStart"/>
      <w:r>
        <w:rPr>
          <w:sz w:val="28"/>
          <w:szCs w:val="28"/>
        </w:rPr>
        <w:t>3.2.Коренной</w:t>
      </w:r>
      <w:proofErr w:type="spellEnd"/>
      <w:r>
        <w:rPr>
          <w:sz w:val="28"/>
          <w:szCs w:val="28"/>
        </w:rPr>
        <w:t xml:space="preserve"> перелом в ходе войны (осень 1942 – </w:t>
      </w:r>
      <w:proofErr w:type="spellStart"/>
      <w:r>
        <w:rPr>
          <w:sz w:val="28"/>
          <w:szCs w:val="28"/>
        </w:rPr>
        <w:t>1943г</w:t>
      </w:r>
      <w:proofErr w:type="spellEnd"/>
      <w:r>
        <w:rPr>
          <w:sz w:val="28"/>
          <w:szCs w:val="28"/>
        </w:rPr>
        <w:t>.)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3.4. Победа СССР в Великой Отечественной войне. </w:t>
      </w:r>
      <w:r>
        <w:rPr>
          <w:sz w:val="28"/>
          <w:szCs w:val="28"/>
        </w:rPr>
        <w:t>Окончание</w:t>
      </w:r>
      <w:proofErr w:type="gramStart"/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>торой мировой войны.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4.1. Мир в начале ΧΧ века. Первая мировая война (1914 – 1918)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5.1. От войны к миру. Страны Европы и Северной Америки в 1920 – 1930-е гг. Страны Азии и Латинской Америки в 1918 – 1930-е гг. Международные отношения </w:t>
      </w:r>
      <w:r>
        <w:rPr>
          <w:sz w:val="28"/>
          <w:szCs w:val="28"/>
        </w:rPr>
        <w:t xml:space="preserve">в 1920 – 1930-е гг.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6.1. Вторая мировая война (1939 – 1945)</w:t>
      </w:r>
    </w:p>
    <w:p w:rsidR="00E11F4B" w:rsidRDefault="002D15A2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Тема 7.1.</w:t>
      </w:r>
      <w:r>
        <w:rPr>
          <w:rFonts w:cs="Calibri"/>
          <w:sz w:val="28"/>
          <w:szCs w:val="28"/>
        </w:rPr>
        <w:t xml:space="preserve">СССР в 1945 – </w:t>
      </w:r>
      <w:proofErr w:type="spellStart"/>
      <w:r>
        <w:rPr>
          <w:rFonts w:cs="Calibri"/>
          <w:sz w:val="28"/>
          <w:szCs w:val="28"/>
        </w:rPr>
        <w:t>1953гг</w:t>
      </w:r>
      <w:proofErr w:type="spellEnd"/>
      <w:r>
        <w:rPr>
          <w:rFonts w:cs="Calibri"/>
          <w:sz w:val="28"/>
          <w:szCs w:val="28"/>
        </w:rPr>
        <w:t>.</w:t>
      </w:r>
    </w:p>
    <w:p w:rsidR="00E11F4B" w:rsidRDefault="002D15A2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Тема 7.2. </w:t>
      </w:r>
      <w:r>
        <w:rPr>
          <w:color w:val="auto"/>
          <w:sz w:val="28"/>
          <w:szCs w:val="28"/>
        </w:rPr>
        <w:t>СССР в середине 1950 – первой половине 1960-х гг.</w:t>
      </w:r>
    </w:p>
    <w:p w:rsidR="00E11F4B" w:rsidRDefault="002D15A2">
      <w:pPr>
        <w:pStyle w:val="Default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Тема 7.3. </w:t>
      </w:r>
      <w:r>
        <w:rPr>
          <w:rFonts w:cs="Calibri"/>
          <w:sz w:val="28"/>
          <w:szCs w:val="28"/>
        </w:rPr>
        <w:t>Советское государство и общество в середине 1960 – начале 1980-х гг.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7.4. Политика </w:t>
      </w:r>
      <w:r>
        <w:rPr>
          <w:sz w:val="28"/>
          <w:szCs w:val="28"/>
        </w:rPr>
        <w:t xml:space="preserve">«перестройки». Распад СССР (1985 – </w:t>
      </w:r>
      <w:proofErr w:type="spellStart"/>
      <w:r>
        <w:rPr>
          <w:sz w:val="28"/>
          <w:szCs w:val="28"/>
        </w:rPr>
        <w:t>1991гг</w:t>
      </w:r>
      <w:proofErr w:type="spellEnd"/>
      <w:r>
        <w:rPr>
          <w:sz w:val="28"/>
          <w:szCs w:val="28"/>
        </w:rPr>
        <w:t>.)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7.5. Вологодская область в 1945 – </w:t>
      </w:r>
      <w:proofErr w:type="spellStart"/>
      <w:r>
        <w:rPr>
          <w:sz w:val="28"/>
          <w:szCs w:val="28"/>
        </w:rPr>
        <w:t>1991гг</w:t>
      </w:r>
      <w:proofErr w:type="spellEnd"/>
      <w:r>
        <w:rPr>
          <w:sz w:val="28"/>
          <w:szCs w:val="28"/>
        </w:rPr>
        <w:t>.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8.1. Становление новой России (1992 – </w:t>
      </w:r>
      <w:proofErr w:type="spellStart"/>
      <w:r>
        <w:rPr>
          <w:sz w:val="28"/>
          <w:szCs w:val="28"/>
        </w:rPr>
        <w:t>1999гг</w:t>
      </w:r>
      <w:proofErr w:type="spellEnd"/>
      <w:r>
        <w:rPr>
          <w:sz w:val="28"/>
          <w:szCs w:val="28"/>
        </w:rPr>
        <w:t>.)</w:t>
      </w:r>
    </w:p>
    <w:p w:rsidR="00E11F4B" w:rsidRDefault="002D15A2">
      <w:pPr>
        <w:pStyle w:val="Default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8.2. Россия в ΧΧΙ веке: вызовы времени и задачи модернизации</w:t>
      </w:r>
    </w:p>
    <w:p w:rsidR="00E11F4B" w:rsidRDefault="002D15A2">
      <w:pPr>
        <w:pStyle w:val="Default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8.3. Вологодская область в 1992 – </w:t>
      </w:r>
      <w:proofErr w:type="spellStart"/>
      <w:r>
        <w:rPr>
          <w:bCs/>
          <w:sz w:val="28"/>
          <w:szCs w:val="28"/>
        </w:rPr>
        <w:t>2022гг</w:t>
      </w:r>
      <w:proofErr w:type="spellEnd"/>
      <w:r>
        <w:rPr>
          <w:bCs/>
          <w:sz w:val="28"/>
          <w:szCs w:val="28"/>
        </w:rPr>
        <w:t>.</w:t>
      </w:r>
    </w:p>
    <w:p w:rsidR="00E11F4B" w:rsidRDefault="002D15A2">
      <w:pPr>
        <w:pStyle w:val="Default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9.1. Мир во второй половине ΧΧ – начале ΧΧΙ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>.</w:t>
      </w:r>
    </w:p>
    <w:p w:rsidR="00E11F4B" w:rsidRDefault="002D15A2">
      <w:pPr>
        <w:pStyle w:val="Default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9.2. Современный мир. Глобальные проблемы человечества</w:t>
      </w:r>
    </w:p>
    <w:p w:rsidR="00E11F4B" w:rsidRDefault="00E11F4B">
      <w:pPr>
        <w:pStyle w:val="Default"/>
        <w:ind w:firstLine="20"/>
        <w:jc w:val="both"/>
        <w:rPr>
          <w:bCs/>
          <w:sz w:val="28"/>
          <w:szCs w:val="28"/>
        </w:rPr>
      </w:pPr>
    </w:p>
    <w:p w:rsidR="00E11F4B" w:rsidRDefault="00E11F4B">
      <w:pPr>
        <w:ind w:left="720"/>
        <w:rPr>
          <w:sz w:val="24"/>
          <w:szCs w:val="24"/>
        </w:rPr>
      </w:pPr>
    </w:p>
    <w:p w:rsidR="00E11F4B" w:rsidRDefault="002D15A2">
      <w:pPr>
        <w:pStyle w:val="af1"/>
        <w:ind w:left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Методика проведения </w:t>
      </w:r>
    </w:p>
    <w:p w:rsidR="00E11F4B" w:rsidRDefault="002D15A2">
      <w:pPr>
        <w:pStyle w:val="af1"/>
        <w:ind w:left="0"/>
        <w:jc w:val="both"/>
        <w:rPr>
          <w:sz w:val="28"/>
          <w:szCs w:val="24"/>
        </w:rPr>
      </w:pPr>
      <w:r>
        <w:rPr>
          <w:sz w:val="28"/>
          <w:szCs w:val="24"/>
        </w:rPr>
        <w:t>Фронтальный опрос проводится со всей группой. Опрос проводится в начале учебного занятия  для диагностики усвоения изученн</w:t>
      </w:r>
      <w:r>
        <w:rPr>
          <w:sz w:val="28"/>
          <w:szCs w:val="24"/>
        </w:rPr>
        <w:t>ого материала.</w:t>
      </w:r>
    </w:p>
    <w:p w:rsidR="00E11F4B" w:rsidRDefault="00E11F4B">
      <w:pPr>
        <w:ind w:firstLine="720"/>
        <w:rPr>
          <w:b/>
          <w:sz w:val="28"/>
          <w:szCs w:val="28"/>
          <w:highlight w:val="yellow"/>
        </w:rPr>
      </w:pPr>
    </w:p>
    <w:p w:rsidR="00E11F4B" w:rsidRDefault="002D15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оценка «отлично» выставляется обучающемуся, если получен ответ на все вопросы, обучающийся проявляет активность, ориентируется в материале, который проверяется в ходе  опроса;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«хорошо»,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допустил</w:t>
      </w:r>
      <w:r>
        <w:rPr>
          <w:sz w:val="28"/>
          <w:szCs w:val="28"/>
        </w:rPr>
        <w:t xml:space="preserve"> ошибки и неточности в ответах на 1 – 2 вопроса, но обучающийся проявляет активность, ориентируется в материале;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«удовлетворительно»,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не ответил на 1 – 2  вопроса, слабо ориентируется в материале, нуждается в наводящих вопросах.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оценка «неудовлетворительно», если обучающийся ответил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на 50% вопросов.</w:t>
      </w:r>
    </w:p>
    <w:p w:rsidR="00E11F4B" w:rsidRDefault="002D15A2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E11F4B" w:rsidRDefault="00E11F4B">
      <w:pPr>
        <w:tabs>
          <w:tab w:val="left" w:pos="2595"/>
        </w:tabs>
        <w:jc w:val="both"/>
        <w:rPr>
          <w:sz w:val="28"/>
          <w:szCs w:val="28"/>
        </w:rPr>
      </w:pP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sz w:val="28"/>
          <w:szCs w:val="28"/>
        </w:rPr>
        <w:t xml:space="preserve">Практический контроль </w:t>
      </w: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форме анализа исторических документов применяется на занятиях с </w:t>
      </w:r>
      <w:proofErr w:type="spellStart"/>
      <w:proofErr w:type="gramStart"/>
      <w:r>
        <w:rPr>
          <w:sz w:val="28"/>
          <w:szCs w:val="28"/>
        </w:rPr>
        <w:t>практико</w:t>
      </w:r>
      <w:proofErr w:type="spellEnd"/>
      <w:r>
        <w:rPr>
          <w:sz w:val="28"/>
          <w:szCs w:val="28"/>
        </w:rPr>
        <w:t xml:space="preserve"> – ориентированным</w:t>
      </w:r>
      <w:proofErr w:type="gramEnd"/>
      <w:r>
        <w:rPr>
          <w:sz w:val="28"/>
          <w:szCs w:val="28"/>
        </w:rPr>
        <w:t xml:space="preserve"> содержанием (прикладной модуль)</w:t>
      </w:r>
    </w:p>
    <w:p w:rsidR="00E11F4B" w:rsidRDefault="00E11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b/>
          <w:sz w:val="28"/>
          <w:szCs w:val="28"/>
        </w:rPr>
      </w:pPr>
    </w:p>
    <w:p w:rsidR="00E11F4B" w:rsidRDefault="00E11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проведения: </w:t>
      </w:r>
      <w:r>
        <w:rPr>
          <w:sz w:val="28"/>
          <w:szCs w:val="28"/>
        </w:rPr>
        <w:t>Анализ исторических документов проводится во время аудиторных занятий при изучении отдельных  тем. Обучающиеся анализируют документы по заранее определенному плану и отвечают на поставленные вопросы, высказывают свою точку зрения.</w:t>
      </w:r>
    </w:p>
    <w:p w:rsidR="00E11F4B" w:rsidRDefault="00E11F4B">
      <w:pPr>
        <w:jc w:val="both"/>
        <w:rPr>
          <w:b/>
          <w:sz w:val="28"/>
          <w:szCs w:val="28"/>
        </w:rPr>
      </w:pPr>
    </w:p>
    <w:p w:rsidR="00E11F4B" w:rsidRDefault="002D15A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</w:t>
      </w:r>
      <w:r>
        <w:rPr>
          <w:b/>
          <w:sz w:val="28"/>
          <w:szCs w:val="28"/>
        </w:rPr>
        <w:t xml:space="preserve">терии оценки: 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обучающийся проанализировал документ в соответствии с планом и ответил на все вопросы, обучающийся  ориентируется в материале и делает аргументированные выводы;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«хорошо» -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допустил неточности в анализе документа, прив</w:t>
      </w:r>
      <w:r>
        <w:rPr>
          <w:sz w:val="28"/>
          <w:szCs w:val="28"/>
        </w:rPr>
        <w:t>ел не достаточно аргументов для выводов;</w:t>
      </w:r>
    </w:p>
    <w:p w:rsidR="00E11F4B" w:rsidRDefault="002D15A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«удовлетворительно» - обучающийся проанализировал документ не в соответствии с планом и не смог сделать выводы по документу.</w:t>
      </w: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</w:pPr>
    </w:p>
    <w:p w:rsidR="00E11F4B" w:rsidRDefault="00E11F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E11F4B" w:rsidRDefault="002D15A2">
      <w:pPr>
        <w:jc w:val="center"/>
      </w:pPr>
      <w:r>
        <w:rPr>
          <w:b/>
          <w:bCs/>
          <w:sz w:val="28"/>
          <w:szCs w:val="28"/>
        </w:rPr>
        <w:t xml:space="preserve">Устный контроль </w:t>
      </w:r>
    </w:p>
    <w:p w:rsidR="00E11F4B" w:rsidRDefault="002D15A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форме дискуссии применяется в темах:</w:t>
      </w:r>
    </w:p>
    <w:p w:rsidR="00E11F4B" w:rsidRDefault="00E11F4B">
      <w:pPr>
        <w:jc w:val="center"/>
        <w:rPr>
          <w:bCs/>
          <w:sz w:val="28"/>
          <w:szCs w:val="28"/>
        </w:rPr>
      </w:pP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1.2 Великая российская </w:t>
      </w:r>
      <w:r>
        <w:rPr>
          <w:bCs/>
          <w:sz w:val="28"/>
          <w:szCs w:val="28"/>
        </w:rPr>
        <w:t>революция. Первые революционные преобразования большевиков</w:t>
      </w: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proofErr w:type="spellStart"/>
      <w:r>
        <w:rPr>
          <w:sz w:val="28"/>
          <w:szCs w:val="28"/>
        </w:rPr>
        <w:t>1.3.Гражданская</w:t>
      </w:r>
      <w:proofErr w:type="spellEnd"/>
      <w:r>
        <w:rPr>
          <w:sz w:val="28"/>
          <w:szCs w:val="28"/>
        </w:rPr>
        <w:t xml:space="preserve"> война и ее последствия. Культура   в период Гражданской войны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7.4. Политика «перестройки». Распад СССР (1985 – </w:t>
      </w:r>
      <w:proofErr w:type="spellStart"/>
      <w:r>
        <w:rPr>
          <w:sz w:val="28"/>
          <w:szCs w:val="28"/>
        </w:rPr>
        <w:t>1991гг</w:t>
      </w:r>
      <w:proofErr w:type="spellEnd"/>
      <w:r>
        <w:rPr>
          <w:sz w:val="28"/>
          <w:szCs w:val="28"/>
        </w:rPr>
        <w:t>.)</w:t>
      </w:r>
    </w:p>
    <w:p w:rsidR="00E11F4B" w:rsidRDefault="00E11F4B">
      <w:pPr>
        <w:tabs>
          <w:tab w:val="left" w:pos="2595"/>
        </w:tabs>
        <w:rPr>
          <w:sz w:val="24"/>
          <w:szCs w:val="24"/>
        </w:rPr>
      </w:pPr>
    </w:p>
    <w:p w:rsidR="00E11F4B" w:rsidRDefault="002D1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 проведения:</w:t>
      </w:r>
      <w:r>
        <w:rPr>
          <w:bCs/>
          <w:sz w:val="28"/>
          <w:szCs w:val="28"/>
        </w:rPr>
        <w:t xml:space="preserve"> обучающимся объявляется тема </w:t>
      </w:r>
      <w:r>
        <w:rPr>
          <w:bCs/>
          <w:sz w:val="28"/>
          <w:szCs w:val="28"/>
        </w:rPr>
        <w:t xml:space="preserve">дискуссии. После оглашения темы каждый обучающийся или группа обучающихся, самостоятельно обдумав свою точку зрения, предлагают аргументы «за» или «против». Все высказанные аргументы обучающиеся  анализируют  и делают вывод в ходе завершения дискуссии. </w:t>
      </w:r>
    </w:p>
    <w:p w:rsidR="00E11F4B" w:rsidRDefault="00E11F4B">
      <w:pPr>
        <w:spacing w:after="200" w:line="276" w:lineRule="auto"/>
        <w:jc w:val="center"/>
        <w:rPr>
          <w:caps/>
          <w:sz w:val="24"/>
          <w:szCs w:val="24"/>
        </w:rPr>
      </w:pPr>
    </w:p>
    <w:p w:rsidR="00E11F4B" w:rsidRDefault="002D15A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ритерии оценки: 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</w:t>
      </w:r>
      <w:proofErr w:type="gramStart"/>
      <w:r>
        <w:rPr>
          <w:sz w:val="28"/>
          <w:szCs w:val="28"/>
        </w:rPr>
        <w:t>обучающемуся</w:t>
      </w:r>
      <w:proofErr w:type="gramEnd"/>
      <w:r>
        <w:rPr>
          <w:sz w:val="28"/>
          <w:szCs w:val="28"/>
        </w:rPr>
        <w:t>, который умеет выступать публично, вести полемику, аргументировано отстаивает свою позицию, задает вопросы другим участникам дискуссии;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оценка «хорошо», если обучающийся отстаивает свою </w:t>
      </w:r>
      <w:r>
        <w:rPr>
          <w:sz w:val="28"/>
          <w:szCs w:val="28"/>
        </w:rPr>
        <w:t>позицию, но с трудом приводит аргументы, обучающийся не достаточно ориентируется в материале, задает вопросы другим участникам дискуссии;</w:t>
      </w:r>
    </w:p>
    <w:p w:rsidR="00E11F4B" w:rsidRDefault="002D15A2">
      <w:pPr>
        <w:pStyle w:val="af0"/>
        <w:suppressLineNumbers/>
        <w:tabs>
          <w:tab w:val="left" w:pos="16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«удовлетворительно»,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не аргументирует свою позицию, не активно участвует в дискуссии, плохо </w:t>
      </w:r>
      <w:r>
        <w:rPr>
          <w:sz w:val="28"/>
          <w:szCs w:val="28"/>
        </w:rPr>
        <w:t>ориентируется или совсем не ориентируется  в материале.</w:t>
      </w:r>
    </w:p>
    <w:p w:rsidR="00E11F4B" w:rsidRDefault="00E11F4B">
      <w:pPr>
        <w:rPr>
          <w:b/>
          <w:sz w:val="28"/>
          <w:szCs w:val="28"/>
        </w:rPr>
      </w:pPr>
    </w:p>
    <w:p w:rsidR="00E11F4B" w:rsidRDefault="00E11F4B">
      <w:pPr>
        <w:ind w:left="709"/>
        <w:jc w:val="center"/>
        <w:rPr>
          <w:caps/>
          <w:sz w:val="24"/>
          <w:szCs w:val="24"/>
        </w:rPr>
      </w:pPr>
    </w:p>
    <w:p w:rsidR="00E11F4B" w:rsidRDefault="002D15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Практический контроль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в форме защиты презентации осуществляется при выполнении внеаудиторной самостоятельной работы</w:t>
      </w:r>
    </w:p>
    <w:p w:rsidR="00E11F4B" w:rsidRDefault="00E11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11F4B" w:rsidRDefault="00E11F4B">
      <w:pPr>
        <w:rPr>
          <w:b/>
          <w:sz w:val="28"/>
          <w:szCs w:val="28"/>
        </w:rPr>
      </w:pPr>
    </w:p>
    <w:p w:rsidR="00E11F4B" w:rsidRDefault="002D15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Практический контроль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форме защиты </w:t>
      </w:r>
      <w:proofErr w:type="gramStart"/>
      <w:r>
        <w:rPr>
          <w:sz w:val="28"/>
          <w:szCs w:val="28"/>
        </w:rPr>
        <w:t>индивидуального проекта</w:t>
      </w:r>
      <w:proofErr w:type="gramEnd"/>
    </w:p>
    <w:p w:rsidR="00E11F4B" w:rsidRDefault="00E11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/>
          <w:bCs/>
          <w:sz w:val="28"/>
          <w:szCs w:val="28"/>
        </w:rPr>
      </w:pPr>
    </w:p>
    <w:p w:rsidR="00E11F4B" w:rsidRDefault="00E11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  <w:sz w:val="28"/>
          <w:szCs w:val="28"/>
        </w:rPr>
      </w:pPr>
    </w:p>
    <w:p w:rsidR="00E11F4B" w:rsidRDefault="00E11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b/>
          <w:bCs/>
          <w:sz w:val="28"/>
          <w:szCs w:val="28"/>
        </w:rPr>
      </w:pPr>
    </w:p>
    <w:p w:rsidR="00E11F4B" w:rsidRDefault="002D15A2">
      <w:pPr>
        <w:jc w:val="center"/>
      </w:pPr>
      <w:r>
        <w:rPr>
          <w:b/>
          <w:sz w:val="28"/>
          <w:szCs w:val="28"/>
        </w:rPr>
        <w:t>Письменный контр</w:t>
      </w:r>
      <w:r>
        <w:rPr>
          <w:b/>
          <w:sz w:val="28"/>
          <w:szCs w:val="28"/>
        </w:rPr>
        <w:t>оль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в форме проверочной работы применяется по изучению раздела:</w:t>
      </w:r>
    </w:p>
    <w:p w:rsidR="00E11F4B" w:rsidRDefault="00E11F4B">
      <w:pPr>
        <w:jc w:val="center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Раздел</w:t>
      </w:r>
      <w:proofErr w:type="gramStart"/>
      <w:r>
        <w:rPr>
          <w:sz w:val="28"/>
          <w:szCs w:val="28"/>
        </w:rPr>
        <w:t>1</w:t>
      </w:r>
      <w:proofErr w:type="spellEnd"/>
      <w:proofErr w:type="gramEnd"/>
      <w:r>
        <w:rPr>
          <w:sz w:val="28"/>
          <w:szCs w:val="28"/>
        </w:rPr>
        <w:t>. Россия в годы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ервой мировой войны и Великой российской революции (1914 – 1918).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2. СССР в 1920 – 1930-е гг.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3. Великая Отечественная война (1941 – 1945)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7. СССР</w:t>
      </w:r>
      <w:r>
        <w:rPr>
          <w:sz w:val="28"/>
          <w:szCs w:val="28"/>
        </w:rPr>
        <w:t xml:space="preserve"> в 1945 – </w:t>
      </w:r>
      <w:proofErr w:type="spellStart"/>
      <w:r>
        <w:rPr>
          <w:sz w:val="28"/>
          <w:szCs w:val="28"/>
        </w:rPr>
        <w:t>1991гг</w:t>
      </w:r>
      <w:proofErr w:type="spellEnd"/>
      <w:r>
        <w:rPr>
          <w:sz w:val="28"/>
          <w:szCs w:val="28"/>
        </w:rPr>
        <w:t>.</w:t>
      </w:r>
    </w:p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center"/>
        <w:rPr>
          <w:b/>
          <w:sz w:val="28"/>
          <w:szCs w:val="28"/>
        </w:rPr>
      </w:pPr>
    </w:p>
    <w:p w:rsidR="00E11F4B" w:rsidRDefault="002D15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Проверочная работа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разделу 3. Вторая мировая и Великая Отечественная война.</w:t>
      </w:r>
    </w:p>
    <w:p w:rsidR="00E11F4B" w:rsidRDefault="00E11F4B">
      <w:pPr>
        <w:jc w:val="center"/>
        <w:rPr>
          <w:sz w:val="28"/>
          <w:szCs w:val="28"/>
        </w:rPr>
      </w:pPr>
    </w:p>
    <w:p w:rsidR="00E11F4B" w:rsidRDefault="002D15A2">
      <w:pPr>
        <w:jc w:val="center"/>
      </w:pPr>
      <w:r>
        <w:t>ВАРИАНТ 1</w:t>
      </w:r>
    </w:p>
    <w:p w:rsidR="00E11F4B" w:rsidRDefault="00E11F4B">
      <w:pPr>
        <w:jc w:val="center"/>
      </w:pPr>
    </w:p>
    <w:p w:rsidR="00E11F4B" w:rsidRDefault="002D15A2">
      <w:pPr>
        <w:jc w:val="both"/>
        <w:rPr>
          <w:i/>
          <w:iCs/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1.Договор</w:t>
      </w:r>
      <w:proofErr w:type="spellEnd"/>
      <w:r>
        <w:rPr>
          <w:i/>
          <w:iCs/>
          <w:sz w:val="24"/>
          <w:szCs w:val="24"/>
        </w:rPr>
        <w:t xml:space="preserve"> «О дружбе и границе» между СССР и Германией предусматривал: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восстановление дипломатических отношений между государствами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r>
        <w:rPr>
          <w:sz w:val="24"/>
          <w:szCs w:val="24"/>
        </w:rPr>
        <w:t>предоставление СССР кредита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включение в сферу интересов СССР территории Литвы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2.Великая</w:t>
      </w:r>
      <w:proofErr w:type="spellEnd"/>
      <w:r>
        <w:rPr>
          <w:i/>
          <w:iCs/>
          <w:sz w:val="24"/>
          <w:szCs w:val="24"/>
        </w:rPr>
        <w:t xml:space="preserve"> Отечественная война началась: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 сентября </w:t>
      </w:r>
      <w:proofErr w:type="spellStart"/>
      <w:r>
        <w:rPr>
          <w:sz w:val="24"/>
          <w:szCs w:val="24"/>
        </w:rPr>
        <w:t>1939г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 июня </w:t>
      </w:r>
      <w:proofErr w:type="spellStart"/>
      <w:r>
        <w:rPr>
          <w:sz w:val="24"/>
          <w:szCs w:val="24"/>
        </w:rPr>
        <w:t>1940г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22 июня </w:t>
      </w:r>
      <w:proofErr w:type="spellStart"/>
      <w:r>
        <w:rPr>
          <w:sz w:val="24"/>
          <w:szCs w:val="24"/>
        </w:rPr>
        <w:t>1941г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>Установите соответствие: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водружение знамени Победы над рейхстагом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</w:t>
      </w:r>
      <w:r>
        <w:rPr>
          <w:sz w:val="24"/>
          <w:szCs w:val="24"/>
        </w:rPr>
        <w:t xml:space="preserve"> 8 мая </w:t>
      </w:r>
      <w:proofErr w:type="spellStart"/>
      <w:r>
        <w:rPr>
          <w:sz w:val="24"/>
          <w:szCs w:val="24"/>
        </w:rPr>
        <w:t>1945г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открытие второго фронта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30 апреля </w:t>
      </w:r>
      <w:proofErr w:type="spellStart"/>
      <w:r>
        <w:rPr>
          <w:sz w:val="24"/>
          <w:szCs w:val="24"/>
        </w:rPr>
        <w:t>1945г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капитуляция Германии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6 июня </w:t>
      </w:r>
      <w:proofErr w:type="spellStart"/>
      <w:r>
        <w:rPr>
          <w:sz w:val="24"/>
          <w:szCs w:val="24"/>
        </w:rPr>
        <w:t>1944г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i/>
          <w:iCs/>
          <w:sz w:val="24"/>
          <w:szCs w:val="24"/>
        </w:rPr>
        <w:t>. «Цитадель» - это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операция по защите Москвы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операция немцев по захвату Ленинграда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операция немцев по наступлению в районе Курска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i/>
          <w:iCs/>
          <w:sz w:val="24"/>
          <w:szCs w:val="24"/>
        </w:rPr>
        <w:t>Чт</w:t>
      </w:r>
      <w:r>
        <w:rPr>
          <w:i/>
          <w:iCs/>
          <w:sz w:val="24"/>
          <w:szCs w:val="24"/>
        </w:rPr>
        <w:t xml:space="preserve">о было причиной успеха германских войск </w:t>
      </w:r>
      <w:proofErr w:type="gramStart"/>
      <w:r>
        <w:rPr>
          <w:i/>
          <w:iCs/>
          <w:sz w:val="24"/>
          <w:szCs w:val="24"/>
        </w:rPr>
        <w:t>в первые</w:t>
      </w:r>
      <w:proofErr w:type="gramEnd"/>
      <w:r>
        <w:rPr>
          <w:i/>
          <w:iCs/>
          <w:sz w:val="24"/>
          <w:szCs w:val="24"/>
        </w:rPr>
        <w:t xml:space="preserve"> дни войны?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количественное преобладание германской армии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внезапность нападения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переход на сторону Германии советских военачальников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i/>
          <w:iCs/>
          <w:sz w:val="24"/>
          <w:szCs w:val="24"/>
        </w:rPr>
        <w:t>К начальному периоду Великой Отечественной войны относится: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А. </w:t>
      </w:r>
      <w:r>
        <w:rPr>
          <w:sz w:val="24"/>
          <w:szCs w:val="24"/>
        </w:rPr>
        <w:t>Смоленское сражение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Битва под Курском</w:t>
      </w:r>
      <w:r>
        <w:rPr>
          <w:sz w:val="24"/>
          <w:szCs w:val="24"/>
        </w:rPr>
        <w:tab/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Сталинградская битва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i/>
          <w:iCs/>
          <w:sz w:val="24"/>
          <w:szCs w:val="24"/>
        </w:rPr>
        <w:t>Установите последовательность событий Великой Отечественной войны: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освобождение Киева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Смоленское сражение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Сталинградская битва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Г. битва на Курской дуге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i/>
          <w:iCs/>
          <w:sz w:val="24"/>
          <w:szCs w:val="24"/>
        </w:rPr>
        <w:t xml:space="preserve">Где произошла </w:t>
      </w:r>
      <w:r>
        <w:rPr>
          <w:i/>
          <w:iCs/>
          <w:sz w:val="24"/>
          <w:szCs w:val="24"/>
        </w:rPr>
        <w:t>встреча глав государств – победителей после окончания войны?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в Тегеране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в Потсдаме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в Москве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9. Назовите вологжан – героев участников Великой Отечественной войны.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10. Дайте определение: блицкриг</w:t>
      </w:r>
    </w:p>
    <w:p w:rsidR="00E11F4B" w:rsidRDefault="002D15A2">
      <w:pPr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11.Какое</w:t>
      </w:r>
      <w:proofErr w:type="spellEnd"/>
      <w:r>
        <w:rPr>
          <w:i/>
          <w:sz w:val="24"/>
          <w:szCs w:val="24"/>
        </w:rPr>
        <w:t xml:space="preserve"> из событий произошло позже остальных?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</w:t>
      </w:r>
      <w:r>
        <w:rPr>
          <w:sz w:val="24"/>
          <w:szCs w:val="24"/>
        </w:rPr>
        <w:t xml:space="preserve"> Чернобыльская катастрофа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провозглашение курса на «ускорение»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вывод советских войск из Афганистана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12. Что из названного относится к причинам кризиса системы управления в СССР в конце 70-х – начале 1980-х гг.?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излишняя децентрализация управления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отсутствие ротации партийных и государственных кадров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низкая заработная плата чиновников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13. Что из названного относится к последствиям начала «холодной войны» во внутриполитической жизни СССР?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массовая реабилитация заключенных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широкое </w:t>
      </w:r>
      <w:r>
        <w:rPr>
          <w:sz w:val="24"/>
          <w:szCs w:val="24"/>
        </w:rPr>
        <w:t>развитие диссидентского движения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борьба с космополитизмом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i/>
          <w:sz w:val="24"/>
          <w:szCs w:val="24"/>
        </w:rPr>
        <w:t>Установите соответствие: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Хрущев Н. С.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1982 – </w:t>
      </w:r>
      <w:proofErr w:type="spellStart"/>
      <w:r>
        <w:rPr>
          <w:sz w:val="24"/>
          <w:szCs w:val="24"/>
        </w:rPr>
        <w:t>1984гг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М. С. Горбачев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1964 – </w:t>
      </w:r>
      <w:proofErr w:type="spellStart"/>
      <w:r>
        <w:rPr>
          <w:sz w:val="24"/>
          <w:szCs w:val="24"/>
        </w:rPr>
        <w:t>1982гг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Брежнев Л. И.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1953 – </w:t>
      </w:r>
      <w:proofErr w:type="spellStart"/>
      <w:r>
        <w:rPr>
          <w:sz w:val="24"/>
          <w:szCs w:val="24"/>
        </w:rPr>
        <w:t>1964гг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 1985 – </w:t>
      </w:r>
      <w:proofErr w:type="spellStart"/>
      <w:r>
        <w:rPr>
          <w:sz w:val="24"/>
          <w:szCs w:val="24"/>
        </w:rPr>
        <w:t>1991гг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15. Одной из основных </w:t>
      </w:r>
      <w:r>
        <w:rPr>
          <w:i/>
          <w:sz w:val="24"/>
          <w:szCs w:val="24"/>
        </w:rPr>
        <w:t>причин смещения Хрущева</w:t>
      </w:r>
      <w:proofErr w:type="gramStart"/>
      <w:r>
        <w:rPr>
          <w:i/>
          <w:sz w:val="24"/>
          <w:szCs w:val="24"/>
        </w:rPr>
        <w:t xml:space="preserve"> .</w:t>
      </w:r>
      <w:proofErr w:type="gramEnd"/>
      <w:r>
        <w:rPr>
          <w:i/>
          <w:sz w:val="24"/>
          <w:szCs w:val="24"/>
        </w:rPr>
        <w:t xml:space="preserve"> было: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нежелание Хрущева наладить диалог с западными странами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низкая популярность Хрущева среди интеллигенции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недовольство партийного аппарата кадровой политикой Хрущева</w:t>
      </w:r>
    </w:p>
    <w:p w:rsidR="00E11F4B" w:rsidRDefault="002D15A2">
      <w:pPr>
        <w:jc w:val="both"/>
        <w:rPr>
          <w:i/>
          <w:sz w:val="24"/>
          <w:szCs w:val="24"/>
        </w:rPr>
      </w:pPr>
      <w:r>
        <w:t>16</w:t>
      </w:r>
      <w:r>
        <w:rPr>
          <w:i/>
          <w:sz w:val="24"/>
          <w:szCs w:val="24"/>
        </w:rPr>
        <w:t xml:space="preserve">. Организация Варшавского договора была создана </w:t>
      </w:r>
      <w:proofErr w:type="gramStart"/>
      <w:r>
        <w:rPr>
          <w:i/>
          <w:sz w:val="24"/>
          <w:szCs w:val="24"/>
        </w:rPr>
        <w:t>в</w:t>
      </w:r>
      <w:proofErr w:type="gramEnd"/>
      <w:r>
        <w:rPr>
          <w:i/>
          <w:sz w:val="24"/>
          <w:szCs w:val="24"/>
        </w:rPr>
        <w:t>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1945г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</w:t>
      </w:r>
      <w:proofErr w:type="spellStart"/>
      <w:r>
        <w:rPr>
          <w:sz w:val="24"/>
          <w:szCs w:val="24"/>
        </w:rPr>
        <w:t>1949г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</w:t>
      </w:r>
      <w:proofErr w:type="spellStart"/>
      <w:r>
        <w:rPr>
          <w:sz w:val="24"/>
          <w:szCs w:val="24"/>
        </w:rPr>
        <w:t>1955г</w:t>
      </w:r>
      <w:proofErr w:type="spellEnd"/>
      <w:r>
        <w:rPr>
          <w:sz w:val="24"/>
          <w:szCs w:val="24"/>
        </w:rPr>
        <w:t xml:space="preserve">. 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17. Что из названного является результатом политических преобразований 1988 – </w:t>
      </w:r>
      <w:proofErr w:type="spellStart"/>
      <w:r>
        <w:rPr>
          <w:i/>
          <w:sz w:val="24"/>
          <w:szCs w:val="24"/>
        </w:rPr>
        <w:t>1990гг</w:t>
      </w:r>
      <w:proofErr w:type="spellEnd"/>
      <w:r>
        <w:rPr>
          <w:i/>
          <w:sz w:val="24"/>
          <w:szCs w:val="24"/>
        </w:rPr>
        <w:t>.?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укрепление внутрипартийного единства в КПСС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повышение авторитета К</w:t>
      </w:r>
      <w:proofErr w:type="gramStart"/>
      <w:r>
        <w:rPr>
          <w:sz w:val="24"/>
          <w:szCs w:val="24"/>
        </w:rPr>
        <w:t>ПСС в стр</w:t>
      </w:r>
      <w:proofErr w:type="gramEnd"/>
      <w:r>
        <w:rPr>
          <w:sz w:val="24"/>
          <w:szCs w:val="24"/>
        </w:rPr>
        <w:t>ане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начало разрушения однопартийного режима</w:t>
      </w:r>
    </w:p>
    <w:p w:rsidR="00E11F4B" w:rsidRDefault="002D15A2">
      <w:pPr>
        <w:jc w:val="both"/>
        <w:rPr>
          <w:i/>
          <w:sz w:val="24"/>
          <w:szCs w:val="24"/>
        </w:rPr>
      </w:pPr>
      <w:r>
        <w:t>18</w:t>
      </w:r>
      <w:r>
        <w:t xml:space="preserve">. </w:t>
      </w:r>
      <w:r>
        <w:rPr>
          <w:i/>
          <w:sz w:val="24"/>
          <w:szCs w:val="24"/>
        </w:rPr>
        <w:t>Расположите в хронологической последовательности политические события XX века.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развенчание культа личности Сталина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установление советской власти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отставка Хрущева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Г. начало «холодной войны»</w:t>
      </w:r>
    </w:p>
    <w:p w:rsidR="00E11F4B" w:rsidRDefault="00E11F4B">
      <w:pPr>
        <w:ind w:left="360"/>
        <w:jc w:val="both"/>
        <w:rPr>
          <w:i/>
          <w:iCs/>
          <w:sz w:val="24"/>
          <w:szCs w:val="24"/>
        </w:rPr>
      </w:pPr>
    </w:p>
    <w:p w:rsidR="00E11F4B" w:rsidRDefault="00E11F4B">
      <w:pPr>
        <w:tabs>
          <w:tab w:val="left" w:pos="1035"/>
        </w:tabs>
        <w:rPr>
          <w:sz w:val="24"/>
          <w:szCs w:val="24"/>
        </w:rPr>
      </w:pPr>
    </w:p>
    <w:p w:rsidR="00E11F4B" w:rsidRDefault="00E11F4B">
      <w:pPr>
        <w:tabs>
          <w:tab w:val="left" w:pos="1035"/>
        </w:tabs>
      </w:pPr>
    </w:p>
    <w:p w:rsidR="00E11F4B" w:rsidRDefault="00E11F4B">
      <w:pPr>
        <w:tabs>
          <w:tab w:val="left" w:pos="1035"/>
        </w:tabs>
        <w:jc w:val="center"/>
      </w:pPr>
    </w:p>
    <w:p w:rsidR="00E11F4B" w:rsidRDefault="002D15A2">
      <w:pPr>
        <w:tabs>
          <w:tab w:val="left" w:pos="1035"/>
        </w:tabs>
        <w:jc w:val="center"/>
      </w:pPr>
      <w:r>
        <w:t>ВАРИАНТ 2</w:t>
      </w:r>
    </w:p>
    <w:p w:rsidR="00E11F4B" w:rsidRDefault="00E11F4B">
      <w:pPr>
        <w:tabs>
          <w:tab w:val="left" w:pos="1035"/>
        </w:tabs>
        <w:jc w:val="center"/>
      </w:pP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1. Вторая мировая война началась: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r>
        <w:rPr>
          <w:sz w:val="24"/>
          <w:szCs w:val="24"/>
        </w:rPr>
        <w:t xml:space="preserve">1 сентября </w:t>
      </w:r>
      <w:proofErr w:type="spellStart"/>
      <w:r>
        <w:rPr>
          <w:sz w:val="24"/>
          <w:szCs w:val="24"/>
        </w:rPr>
        <w:t>1939г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22 июня </w:t>
      </w:r>
      <w:proofErr w:type="spellStart"/>
      <w:r>
        <w:rPr>
          <w:sz w:val="24"/>
          <w:szCs w:val="24"/>
        </w:rPr>
        <w:t>1941г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 августа </w:t>
      </w:r>
      <w:proofErr w:type="spellStart"/>
      <w:r>
        <w:rPr>
          <w:sz w:val="24"/>
          <w:szCs w:val="24"/>
        </w:rPr>
        <w:t>1940г</w:t>
      </w:r>
      <w:proofErr w:type="spellEnd"/>
      <w:r>
        <w:rPr>
          <w:sz w:val="24"/>
          <w:szCs w:val="24"/>
        </w:rPr>
        <w:t xml:space="preserve">. </w:t>
      </w: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i/>
          <w:iCs/>
          <w:sz w:val="24"/>
          <w:szCs w:val="24"/>
        </w:rPr>
        <w:t xml:space="preserve">Причиной отступления Красной Армии </w:t>
      </w:r>
      <w:proofErr w:type="gramStart"/>
      <w:r>
        <w:rPr>
          <w:i/>
          <w:iCs/>
          <w:sz w:val="24"/>
          <w:szCs w:val="24"/>
        </w:rPr>
        <w:t>в первые</w:t>
      </w:r>
      <w:proofErr w:type="gramEnd"/>
      <w:r>
        <w:rPr>
          <w:i/>
          <w:iCs/>
          <w:sz w:val="24"/>
          <w:szCs w:val="24"/>
        </w:rPr>
        <w:t xml:space="preserve"> месяцы войны была: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отсутствие современного вооружения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Б. репрессии среди командного состава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отсутствие военных училищ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>Крупнейшее танково</w:t>
      </w:r>
      <w:r>
        <w:rPr>
          <w:i/>
          <w:iCs/>
          <w:sz w:val="24"/>
          <w:szCs w:val="24"/>
        </w:rPr>
        <w:t>е сражение произошло в ходе битвы: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под Москвой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за Днепр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под Курском</w:t>
      </w: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4</w:t>
      </w:r>
      <w:r>
        <w:rPr>
          <w:i/>
          <w:iCs/>
          <w:sz w:val="24"/>
          <w:szCs w:val="24"/>
        </w:rPr>
        <w:t>. Какая битва привела к коренному перелому в ходе войны: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Курская битва</w:t>
      </w:r>
      <w:r>
        <w:rPr>
          <w:sz w:val="24"/>
          <w:szCs w:val="24"/>
        </w:rPr>
        <w:tab/>
        <w:t>Б. битва под Москвой</w:t>
      </w:r>
      <w:r>
        <w:rPr>
          <w:sz w:val="24"/>
          <w:szCs w:val="24"/>
        </w:rPr>
        <w:tab/>
        <w:t>В. Сталинградская битва</w:t>
      </w: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5</w:t>
      </w:r>
      <w:r>
        <w:rPr>
          <w:i/>
          <w:iCs/>
          <w:sz w:val="24"/>
          <w:szCs w:val="24"/>
        </w:rPr>
        <w:t>. Соотнесите название операц</w:t>
      </w:r>
      <w:proofErr w:type="gramStart"/>
      <w:r>
        <w:rPr>
          <w:i/>
          <w:iCs/>
          <w:sz w:val="24"/>
          <w:szCs w:val="24"/>
        </w:rPr>
        <w:t>ии и ее</w:t>
      </w:r>
      <w:proofErr w:type="gramEnd"/>
      <w:r>
        <w:rPr>
          <w:i/>
          <w:iCs/>
          <w:sz w:val="24"/>
          <w:szCs w:val="24"/>
        </w:rPr>
        <w:t xml:space="preserve"> суть: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А. </w:t>
      </w:r>
      <w:r>
        <w:rPr>
          <w:sz w:val="24"/>
          <w:szCs w:val="24"/>
        </w:rPr>
        <w:t>«Цитадель»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 освобождение Белоруссии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Б. «Тайфун»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наступление в районе Курска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В. «Багратион»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захват Москвы 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>
        <w:rPr>
          <w:i/>
          <w:iCs/>
          <w:sz w:val="24"/>
          <w:szCs w:val="24"/>
        </w:rPr>
        <w:t>Где состоялась первая конференция союзников?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Ялта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Москва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Тегеран</w:t>
      </w: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7</w:t>
      </w:r>
      <w:r>
        <w:rPr>
          <w:i/>
          <w:iCs/>
          <w:sz w:val="24"/>
          <w:szCs w:val="24"/>
        </w:rPr>
        <w:t>. Установите последовательность событий: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r>
        <w:rPr>
          <w:sz w:val="24"/>
          <w:szCs w:val="24"/>
        </w:rPr>
        <w:t>прорыв блокады Ленинграда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контрнаступление под Москвой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В. танковое сражение у д. Прохоровка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Г. освобождение Белоруссии</w:t>
      </w: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i/>
          <w:iCs/>
          <w:sz w:val="24"/>
          <w:szCs w:val="24"/>
        </w:rPr>
        <w:t>Какое название получили реактивные минометы в советской армии: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«тигр»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«катюша»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«партизан»</w:t>
      </w: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9</w:t>
      </w:r>
      <w:r>
        <w:rPr>
          <w:i/>
          <w:iCs/>
          <w:sz w:val="24"/>
          <w:szCs w:val="24"/>
        </w:rPr>
        <w:t>. Велись ли военные д</w:t>
      </w:r>
      <w:r>
        <w:rPr>
          <w:i/>
          <w:iCs/>
          <w:sz w:val="24"/>
          <w:szCs w:val="24"/>
        </w:rPr>
        <w:t>ействия в годы войны на территории Вологодской области? Если да, то где?</w:t>
      </w:r>
    </w:p>
    <w:p w:rsidR="00E11F4B" w:rsidRDefault="002D15A2">
      <w:pPr>
        <w:tabs>
          <w:tab w:val="left" w:pos="1035"/>
        </w:tabs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i/>
          <w:iCs/>
          <w:sz w:val="24"/>
          <w:szCs w:val="24"/>
        </w:rPr>
        <w:t>Дайте определение: мобилизация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11. Что из названного относится к целям перестройки экономики в 1987 – </w:t>
      </w:r>
      <w:proofErr w:type="spellStart"/>
      <w:r>
        <w:rPr>
          <w:i/>
          <w:sz w:val="24"/>
          <w:szCs w:val="24"/>
        </w:rPr>
        <w:t>1989гг</w:t>
      </w:r>
      <w:proofErr w:type="spellEnd"/>
      <w:r>
        <w:rPr>
          <w:i/>
          <w:sz w:val="24"/>
          <w:szCs w:val="24"/>
        </w:rPr>
        <w:t>.?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развитие военно-промышленного комплекса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развитие кооперативног</w:t>
      </w:r>
      <w:r>
        <w:rPr>
          <w:sz w:val="24"/>
          <w:szCs w:val="24"/>
        </w:rPr>
        <w:t>о сектора экономики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усиление планирования промышленного производства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12. Что из названного относится к причинам кризиса советской экономики в годы «застоя»?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недостаток природных ресурсов</w:t>
      </w:r>
      <w:r>
        <w:rPr>
          <w:sz w:val="24"/>
          <w:szCs w:val="24"/>
        </w:rPr>
        <w:tab/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Б. зависимость от иностранных капиталовложений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слабая заинт</w:t>
      </w:r>
      <w:r>
        <w:rPr>
          <w:sz w:val="24"/>
          <w:szCs w:val="24"/>
        </w:rPr>
        <w:t>ересованность работников в результатах своего труда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13. Как в 1960 – 1980-е гг. называли людей, не разделявших господствующую государственную идеологию в СССР?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космополиты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диссиденты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анархисты.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14. Период противостояния стран Запада и Востока в</w:t>
      </w:r>
      <w:r>
        <w:rPr>
          <w:i/>
          <w:sz w:val="24"/>
          <w:szCs w:val="24"/>
        </w:rPr>
        <w:t xml:space="preserve"> идеологической, политической и экономической областях называется: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«новое политическое мышление»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«холодная война»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«парад суверенитетов»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15. В каком году состоялся XX съезд КПСС?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1953г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</w:t>
      </w:r>
      <w:proofErr w:type="spellStart"/>
      <w:r>
        <w:rPr>
          <w:sz w:val="24"/>
          <w:szCs w:val="24"/>
        </w:rPr>
        <w:t>1956г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</w:t>
      </w:r>
      <w:proofErr w:type="spellStart"/>
      <w:r>
        <w:rPr>
          <w:sz w:val="24"/>
          <w:szCs w:val="24"/>
        </w:rPr>
        <w:t>1961г</w:t>
      </w:r>
      <w:proofErr w:type="spellEnd"/>
      <w:r>
        <w:rPr>
          <w:sz w:val="24"/>
          <w:szCs w:val="24"/>
        </w:rPr>
        <w:t xml:space="preserve">. 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16. Какой из периодов был </w:t>
      </w:r>
      <w:r>
        <w:rPr>
          <w:i/>
          <w:sz w:val="24"/>
          <w:szCs w:val="24"/>
        </w:rPr>
        <w:t>назван «оттепель»?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1945 – </w:t>
      </w:r>
      <w:proofErr w:type="spellStart"/>
      <w:r>
        <w:rPr>
          <w:sz w:val="24"/>
          <w:szCs w:val="24"/>
        </w:rPr>
        <w:t>1953гг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1953 – </w:t>
      </w:r>
      <w:proofErr w:type="spellStart"/>
      <w:r>
        <w:rPr>
          <w:sz w:val="24"/>
          <w:szCs w:val="24"/>
        </w:rPr>
        <w:t>1964гг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1965 – </w:t>
      </w:r>
      <w:proofErr w:type="spellStart"/>
      <w:r>
        <w:rPr>
          <w:sz w:val="24"/>
          <w:szCs w:val="24"/>
        </w:rPr>
        <w:t>1985гг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17. Период ослабления напряженности международных отношений в 1970-х гг. называется: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«оттепель»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«разрядка»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«коллективная безопасность».</w:t>
      </w:r>
    </w:p>
    <w:p w:rsidR="00E11F4B" w:rsidRDefault="002D15A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18. В 1985 – 1991 гг. во главе п</w:t>
      </w:r>
      <w:r>
        <w:rPr>
          <w:i/>
          <w:iCs/>
          <w:sz w:val="24"/>
          <w:szCs w:val="24"/>
        </w:rPr>
        <w:t>артии и государства стоял:</w:t>
      </w:r>
    </w:p>
    <w:p w:rsidR="00E11F4B" w:rsidRDefault="002D15A2">
      <w:pPr>
        <w:rPr>
          <w:sz w:val="24"/>
          <w:szCs w:val="24"/>
        </w:rPr>
      </w:pPr>
      <w:r>
        <w:rPr>
          <w:sz w:val="24"/>
          <w:szCs w:val="24"/>
        </w:rPr>
        <w:t xml:space="preserve">А. Брежнев Л. И.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Горбачев М. С.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Андропов Ю. В. </w:t>
      </w:r>
    </w:p>
    <w:p w:rsidR="00E11F4B" w:rsidRDefault="00E11F4B">
      <w:pPr>
        <w:rPr>
          <w:i/>
          <w:iCs/>
          <w:sz w:val="24"/>
          <w:szCs w:val="24"/>
        </w:rPr>
      </w:pPr>
    </w:p>
    <w:p w:rsidR="00E11F4B" w:rsidRDefault="00E11F4B">
      <w:pPr>
        <w:rPr>
          <w:i/>
          <w:iCs/>
          <w:sz w:val="24"/>
          <w:szCs w:val="24"/>
        </w:rPr>
      </w:pPr>
    </w:p>
    <w:p w:rsidR="00E11F4B" w:rsidRDefault="00E11F4B">
      <w:pPr>
        <w:tabs>
          <w:tab w:val="left" w:pos="1035"/>
        </w:tabs>
        <w:jc w:val="both"/>
        <w:rPr>
          <w:i/>
          <w:iCs/>
        </w:rPr>
      </w:pPr>
    </w:p>
    <w:p w:rsidR="00E11F4B" w:rsidRDefault="00E11F4B">
      <w:pPr>
        <w:tabs>
          <w:tab w:val="left" w:pos="1035"/>
        </w:tabs>
        <w:ind w:left="360"/>
        <w:jc w:val="both"/>
        <w:rPr>
          <w:i/>
          <w:iCs/>
        </w:rPr>
      </w:pPr>
    </w:p>
    <w:p w:rsidR="00E11F4B" w:rsidRDefault="00E11F4B">
      <w:pPr>
        <w:tabs>
          <w:tab w:val="left" w:pos="1035"/>
        </w:tabs>
        <w:ind w:left="360"/>
        <w:jc w:val="center"/>
        <w:rPr>
          <w:sz w:val="28"/>
          <w:szCs w:val="28"/>
        </w:rPr>
      </w:pPr>
    </w:p>
    <w:p w:rsidR="00E11F4B" w:rsidRDefault="00E11F4B">
      <w:pPr>
        <w:tabs>
          <w:tab w:val="left" w:pos="1035"/>
        </w:tabs>
        <w:ind w:left="360"/>
        <w:jc w:val="center"/>
        <w:rPr>
          <w:sz w:val="28"/>
          <w:szCs w:val="28"/>
        </w:rPr>
      </w:pPr>
    </w:p>
    <w:p w:rsidR="00E11F4B" w:rsidRDefault="002D15A2">
      <w:pPr>
        <w:tabs>
          <w:tab w:val="left" w:pos="1035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E11F4B" w:rsidRDefault="00E11F4B">
      <w:pPr>
        <w:tabs>
          <w:tab w:val="left" w:pos="1035"/>
        </w:tabs>
        <w:ind w:left="360"/>
        <w:jc w:val="both"/>
        <w:rPr>
          <w:sz w:val="28"/>
          <w:szCs w:val="28"/>
        </w:rPr>
      </w:pP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8"/>
          <w:szCs w:val="28"/>
        </w:rPr>
        <w:t xml:space="preserve">1. </w:t>
      </w:r>
      <w:r>
        <w:rPr>
          <w:i/>
          <w:sz w:val="24"/>
          <w:szCs w:val="24"/>
        </w:rPr>
        <w:t>Вторая мировая война началась: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22 июня </w:t>
      </w:r>
      <w:proofErr w:type="spellStart"/>
      <w:r>
        <w:rPr>
          <w:sz w:val="24"/>
          <w:szCs w:val="24"/>
        </w:rPr>
        <w:t>1941г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 сентября </w:t>
      </w:r>
      <w:proofErr w:type="spellStart"/>
      <w:r>
        <w:rPr>
          <w:sz w:val="24"/>
          <w:szCs w:val="24"/>
        </w:rPr>
        <w:t>1939г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5 августа </w:t>
      </w:r>
      <w:proofErr w:type="spellStart"/>
      <w:r>
        <w:rPr>
          <w:sz w:val="24"/>
          <w:szCs w:val="24"/>
        </w:rPr>
        <w:t>1940г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tabs>
          <w:tab w:val="left" w:pos="1035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i/>
          <w:sz w:val="24"/>
          <w:szCs w:val="24"/>
        </w:rPr>
        <w:t>Как назывался план Гитлера по захвату Советского Союз</w:t>
      </w:r>
      <w:r>
        <w:rPr>
          <w:i/>
          <w:sz w:val="24"/>
          <w:szCs w:val="24"/>
        </w:rPr>
        <w:t>а?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Цитадель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Ост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Барбаросса</w:t>
      </w:r>
    </w:p>
    <w:p w:rsidR="00E11F4B" w:rsidRDefault="002D15A2">
      <w:pPr>
        <w:tabs>
          <w:tab w:val="left" w:pos="1035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sz w:val="24"/>
          <w:szCs w:val="24"/>
        </w:rPr>
        <w:t>Когда произошло сражение на Курской дуге?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декабрь </w:t>
      </w:r>
      <w:proofErr w:type="spellStart"/>
      <w:r>
        <w:rPr>
          <w:sz w:val="24"/>
          <w:szCs w:val="24"/>
        </w:rPr>
        <w:t>1941г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сентябрь </w:t>
      </w:r>
      <w:proofErr w:type="spellStart"/>
      <w:r>
        <w:rPr>
          <w:sz w:val="24"/>
          <w:szCs w:val="24"/>
        </w:rPr>
        <w:t>1942г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июль </w:t>
      </w:r>
      <w:proofErr w:type="spellStart"/>
      <w:r>
        <w:rPr>
          <w:sz w:val="24"/>
          <w:szCs w:val="24"/>
        </w:rPr>
        <w:t>1943г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tabs>
          <w:tab w:val="left" w:pos="1035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i/>
          <w:sz w:val="24"/>
          <w:szCs w:val="24"/>
        </w:rPr>
        <w:t>В чем суть приказа № 227?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 награждать солдат, отличившихся в военных действиях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наказывать отступающих, </w:t>
      </w:r>
      <w:r>
        <w:rPr>
          <w:sz w:val="24"/>
          <w:szCs w:val="24"/>
        </w:rPr>
        <w:t>дезертиров советской армии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В. организовать активную работу тыла</w:t>
      </w:r>
    </w:p>
    <w:p w:rsidR="00E11F4B" w:rsidRDefault="002D15A2">
      <w:pPr>
        <w:tabs>
          <w:tab w:val="left" w:pos="1035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i/>
          <w:sz w:val="24"/>
          <w:szCs w:val="24"/>
        </w:rPr>
        <w:t>К причинам быстрой перестройки советской экономики на военный лад относится: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плановый характер управления экономикой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ликвидация </w:t>
      </w:r>
      <w:proofErr w:type="spellStart"/>
      <w:r>
        <w:rPr>
          <w:sz w:val="24"/>
          <w:szCs w:val="24"/>
        </w:rPr>
        <w:t>ГУЛАГа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помощь союзников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i/>
          <w:sz w:val="24"/>
          <w:szCs w:val="24"/>
        </w:rPr>
        <w:t>Что было главным пос</w:t>
      </w:r>
      <w:r>
        <w:rPr>
          <w:i/>
          <w:sz w:val="24"/>
          <w:szCs w:val="24"/>
        </w:rPr>
        <w:t>ледствием Московской битвы?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срыв плана молниеносной войны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открытие Второго фронта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В. начало коренного перелома в войне</w:t>
      </w:r>
    </w:p>
    <w:p w:rsidR="00E11F4B" w:rsidRDefault="002D15A2">
      <w:pPr>
        <w:tabs>
          <w:tab w:val="left" w:pos="1035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i/>
          <w:sz w:val="24"/>
          <w:szCs w:val="24"/>
        </w:rPr>
        <w:t>Какая территория освобождалась советскими войсками в ходе Ясско-Кишиневской операции?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Белоруссия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Польша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Румыния</w:t>
      </w:r>
    </w:p>
    <w:p w:rsidR="00E11F4B" w:rsidRDefault="002D15A2">
      <w:pPr>
        <w:tabs>
          <w:tab w:val="left" w:pos="1035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i/>
          <w:sz w:val="24"/>
          <w:szCs w:val="24"/>
        </w:rPr>
        <w:t>О какой битве идет речь: «Крупное сражение … явилось для немецкой армии началом стремительного кризиса»?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А. Сталинградская битва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Смоленское сражение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Курская битва</w:t>
      </w:r>
      <w:r>
        <w:rPr>
          <w:sz w:val="24"/>
          <w:szCs w:val="24"/>
        </w:rPr>
        <w:tab/>
      </w:r>
    </w:p>
    <w:p w:rsidR="00E11F4B" w:rsidRDefault="002D15A2">
      <w:pPr>
        <w:tabs>
          <w:tab w:val="left" w:pos="1035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i/>
          <w:sz w:val="24"/>
          <w:szCs w:val="24"/>
        </w:rPr>
        <w:t>Как и чем помогали труженики Вологодской области для достижения победы?</w:t>
      </w:r>
    </w:p>
    <w:p w:rsidR="00E11F4B" w:rsidRDefault="002D15A2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10. Да</w:t>
      </w:r>
      <w:r>
        <w:rPr>
          <w:sz w:val="24"/>
          <w:szCs w:val="24"/>
        </w:rPr>
        <w:t>йте определение:  фашизм</w:t>
      </w:r>
    </w:p>
    <w:p w:rsidR="00E11F4B" w:rsidRDefault="002D15A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11. Что из перечисленного относится к тенденциям развития западноевропейских стран во второй  половине XX века?</w:t>
      </w:r>
    </w:p>
    <w:p w:rsidR="00E11F4B" w:rsidRDefault="002D15A2">
      <w:pPr>
        <w:rPr>
          <w:sz w:val="24"/>
          <w:szCs w:val="24"/>
        </w:rPr>
      </w:pPr>
      <w:r>
        <w:rPr>
          <w:sz w:val="24"/>
          <w:szCs w:val="24"/>
        </w:rPr>
        <w:t>А. замедленные темпы научно-технического прогресса</w:t>
      </w:r>
    </w:p>
    <w:p w:rsidR="00E11F4B" w:rsidRDefault="002D15A2">
      <w:pPr>
        <w:rPr>
          <w:sz w:val="24"/>
          <w:szCs w:val="24"/>
        </w:rPr>
      </w:pPr>
      <w:r>
        <w:rPr>
          <w:sz w:val="24"/>
          <w:szCs w:val="24"/>
        </w:rPr>
        <w:t xml:space="preserve">Б. переход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индустриальному к постиндустриальному обществу</w:t>
      </w:r>
    </w:p>
    <w:p w:rsidR="00E11F4B" w:rsidRDefault="002D15A2">
      <w:pPr>
        <w:rPr>
          <w:rStyle w:val="ff22"/>
          <w:sz w:val="24"/>
          <w:szCs w:val="24"/>
        </w:rPr>
      </w:pPr>
      <w:r>
        <w:rPr>
          <w:sz w:val="24"/>
          <w:szCs w:val="24"/>
        </w:rPr>
        <w:t>В.  пла</w:t>
      </w:r>
      <w:r>
        <w:rPr>
          <w:sz w:val="24"/>
          <w:szCs w:val="24"/>
        </w:rPr>
        <w:t>новое развитие экономики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i/>
          <w:sz w:val="24"/>
          <w:szCs w:val="24"/>
        </w:rPr>
        <w:t>Хронологические рамки «холодной войны»: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1941 – </w:t>
      </w:r>
      <w:proofErr w:type="spellStart"/>
      <w:r>
        <w:rPr>
          <w:sz w:val="24"/>
          <w:szCs w:val="24"/>
        </w:rPr>
        <w:t>1945гг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1945 – </w:t>
      </w:r>
      <w:proofErr w:type="spellStart"/>
      <w:r>
        <w:rPr>
          <w:sz w:val="24"/>
          <w:szCs w:val="24"/>
        </w:rPr>
        <w:t>1953гг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1945 – </w:t>
      </w:r>
      <w:proofErr w:type="spellStart"/>
      <w:r>
        <w:rPr>
          <w:sz w:val="24"/>
          <w:szCs w:val="24"/>
        </w:rPr>
        <w:t>1991гг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13. Расположите в хронологическом порядке: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смерть Сталина И. В.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XX съезд КПСС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отставка Хрущева Н. С.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Г. первый </w:t>
      </w:r>
      <w:r>
        <w:rPr>
          <w:sz w:val="24"/>
          <w:szCs w:val="24"/>
        </w:rPr>
        <w:t>полет в космос</w:t>
      </w:r>
    </w:p>
    <w:p w:rsidR="00E11F4B" w:rsidRDefault="002D15A2">
      <w:pPr>
        <w:rPr>
          <w:sz w:val="24"/>
          <w:szCs w:val="24"/>
        </w:rPr>
      </w:pPr>
      <w:r>
        <w:rPr>
          <w:rStyle w:val="ff22"/>
          <w:i/>
          <w:sz w:val="24"/>
          <w:szCs w:val="24"/>
        </w:rPr>
        <w:t>14.  Какие три из перечисленных событий произошли в период перестройки?</w:t>
      </w:r>
      <w:r>
        <w:rPr>
          <w:sz w:val="24"/>
          <w:szCs w:val="24"/>
        </w:rPr>
        <w:br/>
      </w:r>
      <w:r>
        <w:rPr>
          <w:rStyle w:val="ff22"/>
          <w:sz w:val="24"/>
          <w:szCs w:val="24"/>
        </w:rPr>
        <w:t>А.  учреждение должности Президента СССР</w:t>
      </w:r>
      <w:r>
        <w:rPr>
          <w:sz w:val="24"/>
          <w:szCs w:val="24"/>
        </w:rPr>
        <w:br/>
      </w:r>
      <w:r>
        <w:rPr>
          <w:rStyle w:val="ff22"/>
          <w:sz w:val="24"/>
          <w:szCs w:val="24"/>
        </w:rPr>
        <w:t>Б. отказ государства от оплаты внешних и внутренних долго</w:t>
      </w:r>
      <w:proofErr w:type="gramStart"/>
      <w:r>
        <w:rPr>
          <w:rStyle w:val="ff22"/>
          <w:sz w:val="24"/>
          <w:szCs w:val="24"/>
        </w:rPr>
        <w:t>в(</w:t>
      </w:r>
      <w:proofErr w:type="gramEnd"/>
      <w:r>
        <w:rPr>
          <w:rStyle w:val="ff22"/>
          <w:sz w:val="24"/>
          <w:szCs w:val="24"/>
        </w:rPr>
        <w:t>дефолт)</w:t>
      </w:r>
      <w:r>
        <w:rPr>
          <w:sz w:val="24"/>
          <w:szCs w:val="24"/>
        </w:rPr>
        <w:br/>
      </w:r>
      <w:r>
        <w:rPr>
          <w:rStyle w:val="ff22"/>
          <w:sz w:val="24"/>
          <w:szCs w:val="24"/>
        </w:rPr>
        <w:t>В.  принятие Конституции РФ</w:t>
      </w:r>
      <w:r>
        <w:rPr>
          <w:sz w:val="24"/>
          <w:szCs w:val="24"/>
        </w:rPr>
        <w:br/>
      </w:r>
      <w:r>
        <w:rPr>
          <w:rStyle w:val="ff22"/>
          <w:sz w:val="24"/>
          <w:szCs w:val="24"/>
        </w:rPr>
        <w:t xml:space="preserve">Г.  провозглашение суверенитета </w:t>
      </w:r>
      <w:r>
        <w:rPr>
          <w:rStyle w:val="ff22"/>
          <w:sz w:val="24"/>
          <w:szCs w:val="24"/>
        </w:rPr>
        <w:t>России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Style w:val="ff22"/>
          <w:sz w:val="24"/>
          <w:szCs w:val="24"/>
        </w:rPr>
        <w:t>Д.  проведение приватизации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15. Установите соответствие: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перестройка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1945 – </w:t>
      </w:r>
      <w:proofErr w:type="spellStart"/>
      <w:r>
        <w:rPr>
          <w:sz w:val="24"/>
          <w:szCs w:val="24"/>
        </w:rPr>
        <w:t>1953гг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proofErr w:type="spellStart"/>
      <w:r>
        <w:rPr>
          <w:sz w:val="24"/>
          <w:szCs w:val="24"/>
        </w:rPr>
        <w:t>десталинизация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1953 – </w:t>
      </w:r>
      <w:proofErr w:type="spellStart"/>
      <w:r>
        <w:rPr>
          <w:sz w:val="24"/>
          <w:szCs w:val="24"/>
        </w:rPr>
        <w:t>1964гг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сталинизм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1965 – </w:t>
      </w:r>
      <w:proofErr w:type="spellStart"/>
      <w:r>
        <w:rPr>
          <w:sz w:val="24"/>
          <w:szCs w:val="24"/>
        </w:rPr>
        <w:t>1985гг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 1985 – </w:t>
      </w:r>
      <w:proofErr w:type="spellStart"/>
      <w:r>
        <w:rPr>
          <w:sz w:val="24"/>
          <w:szCs w:val="24"/>
        </w:rPr>
        <w:t>1991гг</w:t>
      </w:r>
      <w:proofErr w:type="spellEnd"/>
      <w:r>
        <w:rPr>
          <w:sz w:val="24"/>
          <w:szCs w:val="24"/>
        </w:rPr>
        <w:t>.</w:t>
      </w:r>
    </w:p>
    <w:p w:rsidR="00E11F4B" w:rsidRDefault="002D15A2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16. Следствием развития диссидентского движения </w:t>
      </w:r>
      <w:r>
        <w:rPr>
          <w:i/>
          <w:iCs/>
          <w:sz w:val="24"/>
          <w:szCs w:val="24"/>
        </w:rPr>
        <w:t>в СССР стало: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внесение в Конституцию </w:t>
      </w:r>
      <w:proofErr w:type="spellStart"/>
      <w:r>
        <w:rPr>
          <w:sz w:val="24"/>
          <w:szCs w:val="24"/>
        </w:rPr>
        <w:t>1977г</w:t>
      </w:r>
      <w:proofErr w:type="spellEnd"/>
      <w:r>
        <w:rPr>
          <w:sz w:val="24"/>
          <w:szCs w:val="24"/>
        </w:rPr>
        <w:t>. статей о гражданских правах</w:t>
      </w:r>
    </w:p>
    <w:p w:rsidR="00E11F4B" w:rsidRDefault="002D15A2">
      <w:pPr>
        <w:tabs>
          <w:tab w:val="left" w:pos="79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усиление партийного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деятелями культуры</w:t>
      </w:r>
      <w:r>
        <w:rPr>
          <w:sz w:val="24"/>
          <w:szCs w:val="24"/>
        </w:rPr>
        <w:tab/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возрастание количества рабочих забастовок</w:t>
      </w:r>
    </w:p>
    <w:p w:rsidR="00E11F4B" w:rsidRDefault="002D1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17. Какое из событий произошло раньше остальных?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А. Потсдамская конференция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и</w:t>
      </w:r>
      <w:r>
        <w:rPr>
          <w:sz w:val="24"/>
          <w:szCs w:val="24"/>
        </w:rPr>
        <w:t>спытание в СССР первой ядерной бомбы</w:t>
      </w:r>
    </w:p>
    <w:p w:rsidR="00E11F4B" w:rsidRDefault="002D15A2">
      <w:pPr>
        <w:jc w:val="both"/>
        <w:rPr>
          <w:sz w:val="24"/>
          <w:szCs w:val="24"/>
        </w:rPr>
      </w:pPr>
      <w:r>
        <w:rPr>
          <w:sz w:val="24"/>
          <w:szCs w:val="24"/>
        </w:rPr>
        <w:t>В. создание Совета экономической взаимопомощи</w:t>
      </w:r>
    </w:p>
    <w:p w:rsidR="00E11F4B" w:rsidRDefault="00E11F4B">
      <w:pPr>
        <w:rPr>
          <w:i/>
          <w:iCs/>
          <w:sz w:val="24"/>
          <w:szCs w:val="24"/>
        </w:rPr>
      </w:pPr>
    </w:p>
    <w:p w:rsidR="00E11F4B" w:rsidRDefault="002D15A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18. Какое название получило правление Хрущева Н. С.?</w:t>
      </w:r>
    </w:p>
    <w:p w:rsidR="00E11F4B" w:rsidRDefault="002D15A2">
      <w:pPr>
        <w:rPr>
          <w:sz w:val="24"/>
          <w:szCs w:val="24"/>
        </w:rPr>
      </w:pPr>
      <w:r>
        <w:rPr>
          <w:sz w:val="24"/>
          <w:szCs w:val="24"/>
        </w:rPr>
        <w:t>А. «застой»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Б. «оттепель»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«перестройка»</w:t>
      </w:r>
    </w:p>
    <w:p w:rsidR="00E11F4B" w:rsidRDefault="00E11F4B">
      <w:pPr>
        <w:rPr>
          <w:sz w:val="24"/>
          <w:szCs w:val="24"/>
        </w:rPr>
      </w:pPr>
    </w:p>
    <w:p w:rsidR="00E11F4B" w:rsidRDefault="002D15A2">
      <w:pPr>
        <w:tabs>
          <w:tab w:val="left" w:pos="2295"/>
        </w:tabs>
        <w:jc w:val="both"/>
        <w:rPr>
          <w:b/>
          <w:sz w:val="28"/>
        </w:rPr>
      </w:pPr>
      <w:r>
        <w:rPr>
          <w:b/>
          <w:sz w:val="28"/>
        </w:rPr>
        <w:t>Методика проведения:</w:t>
      </w:r>
    </w:p>
    <w:p w:rsidR="00E11F4B" w:rsidRDefault="002D15A2">
      <w:pPr>
        <w:tabs>
          <w:tab w:val="left" w:pos="2295"/>
        </w:tabs>
        <w:jc w:val="both"/>
        <w:rPr>
          <w:sz w:val="40"/>
          <w:szCs w:val="28"/>
        </w:rPr>
      </w:pPr>
      <w:r>
        <w:rPr>
          <w:sz w:val="28"/>
        </w:rPr>
        <w:t>Работа состоит из 3 вариантов одинакового уровня</w:t>
      </w:r>
      <w:r>
        <w:rPr>
          <w:sz w:val="28"/>
        </w:rPr>
        <w:t xml:space="preserve"> сложности. В работе имеются задания на выбор ответа, дать развернутый ответ, написать определение термина, расположить в хронологическом порядке. Каждый обучающийся получает вариант, время работы 40 минут.</w:t>
      </w:r>
    </w:p>
    <w:p w:rsidR="00E11F4B" w:rsidRDefault="00E11F4B">
      <w:pPr>
        <w:rPr>
          <w:b/>
          <w:sz w:val="28"/>
          <w:szCs w:val="28"/>
        </w:rPr>
      </w:pPr>
    </w:p>
    <w:p w:rsidR="00E11F4B" w:rsidRDefault="002D15A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:rsidR="00E11F4B" w:rsidRDefault="002D15A2">
      <w:pPr>
        <w:pStyle w:val="af0"/>
        <w:suppressLineNumbers/>
        <w:tabs>
          <w:tab w:val="left" w:pos="1800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оценка «отлично» выставляется</w:t>
      </w:r>
      <w:r>
        <w:rPr>
          <w:sz w:val="28"/>
          <w:szCs w:val="28"/>
        </w:rPr>
        <w:t xml:space="preserve"> обучающемуся, если выполнено 17-18 заданий верно, работа выполнена аккуратно;</w:t>
      </w:r>
    </w:p>
    <w:p w:rsidR="00E11F4B" w:rsidRDefault="002D15A2">
      <w:pPr>
        <w:pStyle w:val="af0"/>
        <w:suppressLineNumbers/>
        <w:tabs>
          <w:tab w:val="left" w:pos="180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оценка «хорошо», если выполнено 14-16 заданий верно, работа выполнена аккуратно;</w:t>
      </w:r>
    </w:p>
    <w:p w:rsidR="00E11F4B" w:rsidRDefault="002D15A2">
      <w:pPr>
        <w:pStyle w:val="af0"/>
        <w:suppressLineNumbers/>
        <w:tabs>
          <w:tab w:val="left" w:pos="180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оценка «удовлетворительно», если выполнено 10-13 заданий верно;</w:t>
      </w:r>
    </w:p>
    <w:p w:rsidR="00E11F4B" w:rsidRDefault="002D15A2">
      <w:pPr>
        <w:pStyle w:val="af0"/>
        <w:suppressLineNumbers/>
        <w:tabs>
          <w:tab w:val="left" w:pos="180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«неудовлетворительн</w:t>
      </w:r>
      <w:r>
        <w:rPr>
          <w:sz w:val="28"/>
          <w:szCs w:val="28"/>
        </w:rPr>
        <w:t>о», если выполнено менее 9 заданий.</w:t>
      </w: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ДЕПАРТАМЕНТ ОБРАЗОВАНИЯ ВОЛОГОДСКОЙ ОБЛАСТИ 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БПОУ  ВО «ВОЛОГОДСКИЙ АГРАРНО-ЭКОНОМИЧЕСКИЙ КОЛЛЕДЖ»</w:t>
      </w:r>
    </w:p>
    <w:p w:rsidR="00E11F4B" w:rsidRDefault="00E11F4B">
      <w:pPr>
        <w:jc w:val="right"/>
        <w:rPr>
          <w:sz w:val="28"/>
          <w:szCs w:val="28"/>
        </w:rPr>
      </w:pPr>
    </w:p>
    <w:p w:rsidR="00E11F4B" w:rsidRDefault="00E11F4B">
      <w:pPr>
        <w:jc w:val="right"/>
        <w:rPr>
          <w:sz w:val="28"/>
          <w:szCs w:val="28"/>
        </w:rPr>
      </w:pPr>
    </w:p>
    <w:p w:rsidR="00E11F4B" w:rsidRDefault="002D15A2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E11F4B" w:rsidRDefault="002D15A2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  колледжа</w:t>
      </w:r>
    </w:p>
    <w:p w:rsidR="00E11F4B" w:rsidRDefault="002D15A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_____Климина</w:t>
      </w:r>
      <w:proofErr w:type="spellEnd"/>
      <w:r>
        <w:rPr>
          <w:sz w:val="28"/>
          <w:szCs w:val="28"/>
        </w:rPr>
        <w:t xml:space="preserve"> Л. А.</w:t>
      </w:r>
    </w:p>
    <w:p w:rsidR="00E11F4B" w:rsidRDefault="002D15A2">
      <w:pPr>
        <w:jc w:val="right"/>
      </w:pPr>
      <w:proofErr w:type="spellStart"/>
      <w:r>
        <w:rPr>
          <w:sz w:val="28"/>
          <w:szCs w:val="28"/>
        </w:rPr>
        <w:t>____________20</w:t>
      </w:r>
      <w:proofErr w:type="spellEnd"/>
      <w:r>
        <w:rPr>
          <w:sz w:val="28"/>
          <w:szCs w:val="28"/>
        </w:rPr>
        <w:t xml:space="preserve">__ г. </w:t>
      </w:r>
    </w:p>
    <w:p w:rsidR="00E11F4B" w:rsidRDefault="00E11F4B">
      <w:pPr>
        <w:jc w:val="right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Опись 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вариантов дифференцированного зачета по дисциплине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ОДБУ:05 «История»</w:t>
      </w: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  38.02.02 Страховое дело (по отраслям)</w:t>
      </w:r>
    </w:p>
    <w:p w:rsidR="00E11F4B" w:rsidRDefault="002D15A2">
      <w:pPr>
        <w:jc w:val="center"/>
      </w:pPr>
      <w:r>
        <w:rPr>
          <w:sz w:val="28"/>
          <w:szCs w:val="28"/>
        </w:rPr>
        <w:t>для 311, 312 групп</w:t>
      </w: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tbl>
      <w:tblPr>
        <w:tblW w:w="9570" w:type="dxa"/>
        <w:tblLook w:val="04A0"/>
      </w:tblPr>
      <w:tblGrid>
        <w:gridCol w:w="4786"/>
        <w:gridCol w:w="4784"/>
      </w:tblGrid>
      <w:tr w:rsidR="00E11F4B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Разработано 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</w:t>
            </w:r>
          </w:p>
        </w:tc>
      </w:tr>
      <w:tr w:rsidR="00E11F4B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</w:t>
            </w:r>
          </w:p>
          <w:p w:rsidR="00E11F4B" w:rsidRDefault="002D15A2">
            <w:proofErr w:type="spellStart"/>
            <w:r>
              <w:rPr>
                <w:sz w:val="28"/>
                <w:szCs w:val="28"/>
              </w:rPr>
              <w:t>________________Сокерина</w:t>
            </w:r>
            <w:proofErr w:type="spellEnd"/>
            <w:r>
              <w:rPr>
                <w:sz w:val="28"/>
                <w:szCs w:val="28"/>
              </w:rPr>
              <w:t xml:space="preserve"> М. В.</w:t>
            </w:r>
          </w:p>
          <w:p w:rsidR="00E11F4B" w:rsidRDefault="00E11F4B">
            <w:pPr>
              <w:rPr>
                <w:sz w:val="28"/>
                <w:szCs w:val="28"/>
              </w:rPr>
            </w:pPr>
          </w:p>
          <w:p w:rsidR="00E11F4B" w:rsidRDefault="002D15A2">
            <w:r>
              <w:rPr>
                <w:sz w:val="28"/>
                <w:szCs w:val="28"/>
              </w:rPr>
              <w:t>«_» _________  20__ г.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заседании методической комиссии общеобразовательных  и гуманитарных дисциплин</w:t>
            </w:r>
          </w:p>
          <w:p w:rsidR="00E11F4B" w:rsidRDefault="002D15A2">
            <w:r>
              <w:rPr>
                <w:sz w:val="28"/>
                <w:szCs w:val="28"/>
              </w:rPr>
              <w:t xml:space="preserve">протокол № _ от «__»               </w:t>
            </w:r>
            <w:proofErr w:type="spellStart"/>
            <w:r>
              <w:rPr>
                <w:sz w:val="28"/>
                <w:szCs w:val="28"/>
              </w:rPr>
              <w:t>20___г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E11F4B" w:rsidRDefault="00E11F4B">
            <w:pPr>
              <w:rPr>
                <w:sz w:val="28"/>
                <w:szCs w:val="28"/>
              </w:rPr>
            </w:pPr>
          </w:p>
          <w:p w:rsidR="00E11F4B" w:rsidRDefault="002D1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метод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омиссии</w:t>
            </w:r>
          </w:p>
          <w:p w:rsidR="00E11F4B" w:rsidRDefault="002D15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_______________Вязанкина</w:t>
            </w:r>
            <w:proofErr w:type="spellEnd"/>
            <w:r>
              <w:rPr>
                <w:sz w:val="28"/>
                <w:szCs w:val="28"/>
              </w:rPr>
              <w:t xml:space="preserve"> И. С.</w:t>
            </w:r>
          </w:p>
        </w:tc>
      </w:tr>
    </w:tbl>
    <w:p w:rsidR="00E11F4B" w:rsidRDefault="00E11F4B">
      <w:pPr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© Является интеллектуальной собственностью БПОУ ВО ВАЭК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</w:rPr>
        <w:t>перепечатке ссылка обязательна</w:t>
      </w:r>
    </w:p>
    <w:p w:rsidR="00E11F4B" w:rsidRDefault="00E11F4B">
      <w:pPr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E11F4B">
      <w:pPr>
        <w:jc w:val="center"/>
        <w:rPr>
          <w:sz w:val="28"/>
          <w:szCs w:val="28"/>
        </w:rPr>
      </w:pPr>
    </w:p>
    <w:p w:rsidR="00E11F4B" w:rsidRDefault="002D15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</w:p>
    <w:p w:rsidR="00E11F4B" w:rsidRDefault="002D15A2">
      <w:pPr>
        <w:jc w:val="center"/>
      </w:pPr>
      <w:r>
        <w:rPr>
          <w:sz w:val="28"/>
          <w:szCs w:val="28"/>
        </w:rPr>
        <w:t>20__</w:t>
      </w:r>
    </w:p>
    <w:p w:rsidR="00E11F4B" w:rsidRDefault="00E11F4B">
      <w:pPr>
        <w:ind w:left="60"/>
        <w:rPr>
          <w:b/>
          <w:i/>
          <w:sz w:val="28"/>
          <w:szCs w:val="28"/>
        </w:rPr>
      </w:pPr>
    </w:p>
    <w:p w:rsidR="00E11F4B" w:rsidRDefault="002D15A2">
      <w:pPr>
        <w:tabs>
          <w:tab w:val="left" w:pos="74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оценочных сре</w:t>
      </w:r>
      <w:proofErr w:type="gramStart"/>
      <w:r>
        <w:rPr>
          <w:b/>
          <w:sz w:val="28"/>
          <w:szCs w:val="28"/>
        </w:rPr>
        <w:t>дств пр</w:t>
      </w:r>
      <w:proofErr w:type="gramEnd"/>
      <w:r>
        <w:rPr>
          <w:b/>
          <w:sz w:val="28"/>
          <w:szCs w:val="28"/>
        </w:rPr>
        <w:t>омежуточной аттестации</w:t>
      </w:r>
    </w:p>
    <w:p w:rsidR="00E11F4B" w:rsidRDefault="00E11F4B">
      <w:pPr>
        <w:tabs>
          <w:tab w:val="left" w:pos="7410"/>
        </w:tabs>
        <w:jc w:val="center"/>
        <w:rPr>
          <w:b/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средства промежуточной аттестации:</w:t>
      </w:r>
    </w:p>
    <w:p w:rsidR="00E11F4B" w:rsidRDefault="00E11F4B"/>
    <w:p w:rsidR="00E11F4B" w:rsidRDefault="002D15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Варианты заданий для дифференцированного зачета</w:t>
      </w:r>
    </w:p>
    <w:p w:rsidR="00E11F4B" w:rsidRDefault="00E11F4B">
      <w:pPr>
        <w:ind w:left="60"/>
        <w:rPr>
          <w:color w:val="333333"/>
        </w:rPr>
      </w:pPr>
    </w:p>
    <w:p w:rsidR="00E11F4B" w:rsidRDefault="002D15A2">
      <w:pPr>
        <w:jc w:val="both"/>
        <w:rPr>
          <w:sz w:val="28"/>
          <w:szCs w:val="28"/>
          <w:lang w:eastAsia="zh-CN"/>
        </w:rPr>
      </w:pPr>
      <w:r>
        <w:rPr>
          <w:iCs/>
        </w:rPr>
        <w:t>1</w:t>
      </w:r>
      <w:r>
        <w:rPr>
          <w:iCs/>
          <w:sz w:val="28"/>
          <w:szCs w:val="28"/>
        </w:rPr>
        <w:t xml:space="preserve">. </w:t>
      </w:r>
      <w:r>
        <w:rPr>
          <w:sz w:val="28"/>
          <w:szCs w:val="28"/>
        </w:rPr>
        <w:t>Напишите термин, о котором идет речь</w:t>
      </w: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 – </w:t>
      </w:r>
      <w:r>
        <w:rPr>
          <w:sz w:val="28"/>
          <w:szCs w:val="28"/>
        </w:rPr>
        <w:t>экономическая политика большевиков в годы Гражданской войны называлась ______________</w:t>
      </w: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Расположите в хронологической последовательности политические события XX века.</w:t>
      </w: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А. Великая российская революция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Б. образование СССР</w:t>
      </w:r>
      <w:r>
        <w:rPr>
          <w:sz w:val="28"/>
          <w:szCs w:val="28"/>
        </w:rPr>
        <w:tab/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В. хрущевская «оттепель»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 </w:t>
      </w:r>
      <w:r>
        <w:rPr>
          <w:sz w:val="28"/>
          <w:szCs w:val="28"/>
        </w:rPr>
        <w:t>начало «холодной войны»</w:t>
      </w: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Прочитайте отрывок из документа и ответьте на вопросы: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воспоминаний М. В. Родзянко: </w:t>
      </w:r>
    </w:p>
    <w:p w:rsidR="00E11F4B" w:rsidRDefault="002D15A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 xml:space="preserve">Петроград перед самой войной был объят революционными эксцессами. Однако за несколько дней до объявления войны, когда международное </w:t>
      </w:r>
      <w:r>
        <w:rPr>
          <w:i/>
          <w:sz w:val="28"/>
          <w:szCs w:val="28"/>
        </w:rPr>
        <w:t>политическое положение стало угрожающим, когда маленькой братской нам Сербии могущественной соседкой Австрией был предъявлен известный всем и неприемлемый для неё ультиматум, как волшебством сметено было революционное волнение в столице. Вернувшись в Петро</w:t>
      </w:r>
      <w:r>
        <w:rPr>
          <w:i/>
          <w:sz w:val="28"/>
          <w:szCs w:val="28"/>
        </w:rPr>
        <w:t xml:space="preserve">град перед самым объявлением войны, я был поражён переменой настроения жителей столицы. Вместе с этим, в самом начале войны правительство стало на </w:t>
      </w:r>
      <w:proofErr w:type="gramStart"/>
      <w:r>
        <w:rPr>
          <w:i/>
          <w:sz w:val="28"/>
          <w:szCs w:val="28"/>
        </w:rPr>
        <w:t>совершенно ложную</w:t>
      </w:r>
      <w:proofErr w:type="gramEnd"/>
      <w:r>
        <w:rPr>
          <w:i/>
          <w:sz w:val="28"/>
          <w:szCs w:val="28"/>
        </w:rPr>
        <w:t xml:space="preserve"> точку зрения. В целях укрепления монархического начала и престижа царской власти, правитель</w:t>
      </w:r>
      <w:r>
        <w:rPr>
          <w:i/>
          <w:sz w:val="28"/>
          <w:szCs w:val="28"/>
        </w:rPr>
        <w:t>ство полагало, что войну должно и может выиграть одно оно — царское правительство, без немедленной организации народных сил в целях объединения всех в великом деле войны. ...Я смело утверждаю, что в течение трёхлетней войны это убеждение правительства не и</w:t>
      </w:r>
      <w:r>
        <w:rPr>
          <w:i/>
          <w:sz w:val="28"/>
          <w:szCs w:val="28"/>
        </w:rPr>
        <w:t>зменилось ни на йоту. Путём здоровой пропаганды не внедрялись в массы народа здоровые понятия о том, что несёт за собою настоящая война, какие последствия могут быть от поражения России и насколько необходимо дружное содействие всех граждан, не жалея ни си</w:t>
      </w:r>
      <w:r>
        <w:rPr>
          <w:i/>
          <w:sz w:val="28"/>
          <w:szCs w:val="28"/>
        </w:rPr>
        <w:t>л, ни средств, ни жизни, ни крови для достижения победы. Ошибочная точка зрения неправильно понятых своих государственных задач, постоянное опасение, как бы путём организации народа не создать почву для революционных очагов, и было роковой и коренной ошибк</w:t>
      </w:r>
      <w:r>
        <w:rPr>
          <w:i/>
          <w:sz w:val="28"/>
          <w:szCs w:val="28"/>
        </w:rPr>
        <w:t>ой всей внутренней политики нашего правительства…»</w:t>
      </w: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E11F4B" w:rsidRDefault="002D15A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А.</w:t>
      </w:r>
      <w:proofErr w:type="gramEnd"/>
      <w:r>
        <w:rPr>
          <w:sz w:val="28"/>
          <w:szCs w:val="28"/>
        </w:rPr>
        <w:t xml:space="preserve">  О какой войне идет  речь в данном отрывке? Укажите даты войны. </w:t>
      </w:r>
    </w:p>
    <w:p w:rsidR="00E11F4B" w:rsidRDefault="002D15A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Б.</w:t>
      </w:r>
      <w:proofErr w:type="gramEnd"/>
      <w:r>
        <w:rPr>
          <w:sz w:val="28"/>
          <w:szCs w:val="28"/>
        </w:rPr>
        <w:t xml:space="preserve"> Какие ошибки, по мнению автора, были совершены царским правительством во время подготовки к войне и в ходе войны?</w:t>
      </w: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4. Встав</w:t>
      </w:r>
      <w:r>
        <w:rPr>
          <w:iCs/>
          <w:sz w:val="28"/>
          <w:szCs w:val="28"/>
        </w:rPr>
        <w:t>ьте пропущенное слово: В СССР в 20 – 20-е гг. начался процесс ______________, который привел к созданию коллективных крестьянских хозяйств.</w:t>
      </w:r>
    </w:p>
    <w:p w:rsidR="00E11F4B" w:rsidRDefault="00E11F4B">
      <w:pPr>
        <w:jc w:val="both"/>
        <w:rPr>
          <w:iCs/>
          <w:sz w:val="28"/>
          <w:szCs w:val="28"/>
        </w:rPr>
      </w:pPr>
    </w:p>
    <w:p w:rsidR="00E11F4B" w:rsidRDefault="002D15A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 Внимательно рассмотрите схему и выполните задания:</w:t>
      </w:r>
    </w:p>
    <w:p w:rsidR="00E11F4B" w:rsidRDefault="00E11F4B">
      <w:pPr>
        <w:jc w:val="both"/>
        <w:rPr>
          <w:iCs/>
          <w:sz w:val="28"/>
          <w:szCs w:val="28"/>
        </w:rPr>
      </w:pPr>
      <w:r w:rsidRPr="00E11F4B">
        <w:pict>
          <v:shapetype id="shapetype_75" o:spid="_x0000_m1028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shapetype_75" style="position:absolute;left:0;text-align:left;margin-left:0;margin-top:0;width:233.95pt;height:150.7pt;z-index:251658752;mso-position-vertical:top" o:preferrelative="t" stroked="f" strokecolor="#3465a4">
            <v:stroke joinstyle="round" endcap="flat"/>
            <v:imagedata r:id="rId5"/>
          </v:shape>
        </w:pict>
      </w:r>
    </w:p>
    <w:p w:rsidR="00E11F4B" w:rsidRDefault="00E11F4B">
      <w:pPr>
        <w:jc w:val="both"/>
        <w:rPr>
          <w:iCs/>
          <w:sz w:val="28"/>
          <w:szCs w:val="28"/>
        </w:rPr>
      </w:pPr>
    </w:p>
    <w:p w:rsidR="00E11F4B" w:rsidRDefault="002D15A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название и время проведения военной операции, обо</w:t>
      </w:r>
      <w:r>
        <w:rPr>
          <w:color w:val="000000"/>
          <w:sz w:val="28"/>
          <w:szCs w:val="28"/>
        </w:rPr>
        <w:t>значенной на схеме.</w:t>
      </w:r>
    </w:p>
    <w:p w:rsidR="00E11F4B" w:rsidRDefault="00E11F4B">
      <w:pPr>
        <w:jc w:val="both"/>
        <w:rPr>
          <w:iCs/>
          <w:sz w:val="28"/>
          <w:szCs w:val="28"/>
        </w:rPr>
      </w:pP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iCs/>
          <w:sz w:val="28"/>
          <w:szCs w:val="28"/>
        </w:rPr>
        <w:t xml:space="preserve">6. </w:t>
      </w:r>
      <w:r>
        <w:rPr>
          <w:color w:val="181818"/>
          <w:sz w:val="28"/>
          <w:szCs w:val="28"/>
          <w:lang w:eastAsia="ru-RU"/>
        </w:rPr>
        <w:t>Какие три из перечисленных черт характеризуют период «застоя» в СССР? </w:t>
      </w:r>
    </w:p>
    <w:p w:rsidR="00E11F4B" w:rsidRDefault="00E11F4B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>А. дефицит промышленных и продовольственных товаров</w:t>
      </w: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>Б. значительный разрыв в материальном положении разных слоёв общества</w:t>
      </w: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>В. борьба с диссидентским движением</w:t>
      </w: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>Г.</w:t>
      </w:r>
      <w:r>
        <w:rPr>
          <w:color w:val="181818"/>
          <w:sz w:val="28"/>
          <w:szCs w:val="28"/>
          <w:lang w:eastAsia="ru-RU"/>
        </w:rPr>
        <w:t xml:space="preserve"> быстрые темпы внедрения современных технологий в производство товаров народного потребления</w:t>
      </w: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>Д. социальная стабильность, высокая степень социальной защищённости населения</w:t>
      </w: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>Е.  альтернативный характер выборов</w:t>
      </w:r>
    </w:p>
    <w:p w:rsidR="00E11F4B" w:rsidRDefault="00E11F4B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7. Ответьте на вопрос: что объединяет </w:t>
      </w:r>
      <w:r>
        <w:rPr>
          <w:color w:val="181818"/>
          <w:sz w:val="28"/>
          <w:szCs w:val="28"/>
          <w:lang w:eastAsia="ru-RU"/>
        </w:rPr>
        <w:t>перечисленные даты</w:t>
      </w:r>
    </w:p>
    <w:p w:rsidR="00E11F4B" w:rsidRDefault="00E11F4B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</w:p>
    <w:p w:rsidR="00E11F4B" w:rsidRDefault="002D15A2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  <w:proofErr w:type="spellStart"/>
      <w:r>
        <w:rPr>
          <w:color w:val="181818"/>
          <w:sz w:val="28"/>
          <w:szCs w:val="28"/>
          <w:lang w:eastAsia="ru-RU"/>
        </w:rPr>
        <w:t>1918г</w:t>
      </w:r>
      <w:proofErr w:type="spellEnd"/>
      <w:r>
        <w:rPr>
          <w:color w:val="181818"/>
          <w:sz w:val="28"/>
          <w:szCs w:val="28"/>
          <w:lang w:eastAsia="ru-RU"/>
        </w:rPr>
        <w:t xml:space="preserve">., </w:t>
      </w:r>
      <w:proofErr w:type="spellStart"/>
      <w:r>
        <w:rPr>
          <w:color w:val="181818"/>
          <w:sz w:val="28"/>
          <w:szCs w:val="28"/>
          <w:lang w:eastAsia="ru-RU"/>
        </w:rPr>
        <w:t>1924г</w:t>
      </w:r>
      <w:proofErr w:type="spellEnd"/>
      <w:r>
        <w:rPr>
          <w:color w:val="181818"/>
          <w:sz w:val="28"/>
          <w:szCs w:val="28"/>
          <w:lang w:eastAsia="ru-RU"/>
        </w:rPr>
        <w:t xml:space="preserve">., </w:t>
      </w:r>
      <w:proofErr w:type="spellStart"/>
      <w:r>
        <w:rPr>
          <w:color w:val="181818"/>
          <w:sz w:val="28"/>
          <w:szCs w:val="28"/>
          <w:lang w:eastAsia="ru-RU"/>
        </w:rPr>
        <w:t>1936г</w:t>
      </w:r>
      <w:proofErr w:type="spellEnd"/>
      <w:r>
        <w:rPr>
          <w:color w:val="181818"/>
          <w:sz w:val="28"/>
          <w:szCs w:val="28"/>
          <w:lang w:eastAsia="ru-RU"/>
        </w:rPr>
        <w:t xml:space="preserve">., </w:t>
      </w:r>
      <w:proofErr w:type="spellStart"/>
      <w:r>
        <w:rPr>
          <w:color w:val="181818"/>
          <w:sz w:val="28"/>
          <w:szCs w:val="28"/>
          <w:lang w:eastAsia="ru-RU"/>
        </w:rPr>
        <w:t>1977г</w:t>
      </w:r>
      <w:proofErr w:type="spellEnd"/>
      <w:r>
        <w:rPr>
          <w:color w:val="181818"/>
          <w:sz w:val="28"/>
          <w:szCs w:val="28"/>
          <w:lang w:eastAsia="ru-RU"/>
        </w:rPr>
        <w:t xml:space="preserve">., </w:t>
      </w:r>
      <w:proofErr w:type="spellStart"/>
      <w:r>
        <w:rPr>
          <w:color w:val="181818"/>
          <w:sz w:val="28"/>
          <w:szCs w:val="28"/>
          <w:lang w:eastAsia="ru-RU"/>
        </w:rPr>
        <w:t>1993г</w:t>
      </w:r>
      <w:proofErr w:type="spellEnd"/>
      <w:r>
        <w:rPr>
          <w:color w:val="181818"/>
          <w:sz w:val="28"/>
          <w:szCs w:val="28"/>
          <w:lang w:eastAsia="ru-RU"/>
        </w:rPr>
        <w:t>.</w:t>
      </w:r>
    </w:p>
    <w:p w:rsidR="00E11F4B" w:rsidRDefault="00E11F4B">
      <w:pPr>
        <w:shd w:val="clear" w:color="auto" w:fill="FFFFFF"/>
        <w:jc w:val="both"/>
        <w:rPr>
          <w:color w:val="181818"/>
          <w:sz w:val="28"/>
          <w:szCs w:val="28"/>
          <w:lang w:eastAsia="ru-RU"/>
        </w:rPr>
      </w:pPr>
    </w:p>
    <w:p w:rsidR="00E11F4B" w:rsidRDefault="002D15A2">
      <w:pPr>
        <w:pStyle w:val="af3"/>
        <w:shd w:val="clear" w:color="auto" w:fill="FFFFFF"/>
        <w:spacing w:before="280" w:after="280"/>
        <w:jc w:val="both"/>
        <w:rPr>
          <w:color w:val="000000"/>
          <w:sz w:val="28"/>
          <w:szCs w:val="28"/>
          <w:lang w:eastAsia="zh-CN"/>
        </w:rPr>
      </w:pPr>
      <w:r>
        <w:rPr>
          <w:color w:val="181818"/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>К начальному периоду Великой Отечественной войны  относится:</w:t>
      </w:r>
    </w:p>
    <w:p w:rsidR="00E11F4B" w:rsidRDefault="002D15A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А. проведение </w:t>
      </w:r>
      <w:proofErr w:type="spellStart"/>
      <w:r>
        <w:rPr>
          <w:color w:val="000000"/>
          <w:sz w:val="28"/>
          <w:szCs w:val="28"/>
          <w:lang w:eastAsia="ru-RU"/>
        </w:rPr>
        <w:t>Висло-Одерской</w:t>
      </w:r>
      <w:proofErr w:type="spellEnd"/>
      <w:r>
        <w:rPr>
          <w:color w:val="000000"/>
          <w:sz w:val="28"/>
          <w:szCs w:val="28"/>
          <w:lang w:eastAsia="ru-RU"/>
        </w:rPr>
        <w:t xml:space="preserve"> операции</w:t>
      </w:r>
    </w:p>
    <w:p w:rsidR="00E11F4B" w:rsidRDefault="002D15A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Б. Смоленское сражение</w:t>
      </w:r>
    </w:p>
    <w:p w:rsidR="00E11F4B" w:rsidRDefault="002D15A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В. крупное танковое сражение под Курском.</w:t>
      </w:r>
    </w:p>
    <w:p w:rsidR="00E11F4B" w:rsidRDefault="00E11F4B">
      <w:pPr>
        <w:jc w:val="both"/>
        <w:rPr>
          <w:iCs/>
          <w:sz w:val="28"/>
          <w:szCs w:val="28"/>
          <w:lang w:eastAsia="zh-CN"/>
        </w:rPr>
      </w:pPr>
    </w:p>
    <w:p w:rsidR="00E11F4B" w:rsidRDefault="002D15A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9. Ответьте на вопрос: Были ли на территории Вологодской области боевые действия во время Великой Отечественной войны? Если да, то где и когда? </w:t>
      </w:r>
    </w:p>
    <w:p w:rsidR="00E11F4B" w:rsidRDefault="00E11F4B">
      <w:pPr>
        <w:jc w:val="both"/>
        <w:rPr>
          <w:iCs/>
          <w:sz w:val="28"/>
          <w:szCs w:val="28"/>
        </w:rPr>
      </w:pPr>
    </w:p>
    <w:p w:rsidR="00E11F4B" w:rsidRDefault="002D15A2">
      <w:pPr>
        <w:jc w:val="both"/>
        <w:rPr>
          <w:color w:val="404040"/>
          <w:sz w:val="28"/>
          <w:szCs w:val="28"/>
        </w:rPr>
      </w:pPr>
      <w:r>
        <w:rPr>
          <w:iCs/>
          <w:sz w:val="28"/>
          <w:szCs w:val="28"/>
        </w:rPr>
        <w:t xml:space="preserve">10. </w:t>
      </w:r>
      <w:r>
        <w:rPr>
          <w:color w:val="000000"/>
          <w:sz w:val="28"/>
          <w:szCs w:val="28"/>
        </w:rPr>
        <w:t>Выберите одно из перечисленных событий. Напишите дату выбранного события. Укажите одного из участников дан</w:t>
      </w:r>
      <w:r>
        <w:rPr>
          <w:color w:val="000000"/>
          <w:sz w:val="28"/>
          <w:szCs w:val="28"/>
        </w:rPr>
        <w:t>ного события и его действия во время этого события. В чем состояло значение этого события в истории нашей страны?</w:t>
      </w:r>
    </w:p>
    <w:p w:rsidR="00E11F4B" w:rsidRDefault="00E11F4B">
      <w:pPr>
        <w:jc w:val="both"/>
        <w:rPr>
          <w:iCs/>
          <w:sz w:val="28"/>
          <w:szCs w:val="28"/>
        </w:rPr>
      </w:pPr>
    </w:p>
    <w:p w:rsidR="00E11F4B" w:rsidRDefault="002D15A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А. Великая российская революция</w:t>
      </w:r>
    </w:p>
    <w:p w:rsidR="00E11F4B" w:rsidRDefault="002D15A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Б. НЭП</w:t>
      </w:r>
    </w:p>
    <w:p w:rsidR="00E11F4B" w:rsidRDefault="002D15A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В. «Перестройка»</w:t>
      </w:r>
    </w:p>
    <w:p w:rsidR="00E11F4B" w:rsidRDefault="00E11F4B"/>
    <w:p w:rsidR="00E11F4B" w:rsidRDefault="00E11F4B"/>
    <w:p w:rsidR="00E11F4B" w:rsidRDefault="002D15A2">
      <w:pPr>
        <w:tabs>
          <w:tab w:val="left" w:pos="2295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проведения:</w:t>
      </w:r>
    </w:p>
    <w:p w:rsidR="00E11F4B" w:rsidRDefault="002D15A2">
      <w:pPr>
        <w:tabs>
          <w:tab w:val="left" w:pos="22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Работа состоит из 10 заданий разного уровня сложности: написат</w:t>
      </w:r>
      <w:r>
        <w:rPr>
          <w:sz w:val="28"/>
          <w:szCs w:val="28"/>
        </w:rPr>
        <w:t>ь термин, расположить в хронологическом порядке, установить соответствие, ответить на вопросы к документу, описать историческое событие. Каждый обучающийся получает один из  вариантов. Время на выполнение работы - 45 минут. За правильно выполненные задания</w:t>
      </w:r>
      <w:r>
        <w:rPr>
          <w:sz w:val="28"/>
          <w:szCs w:val="28"/>
        </w:rPr>
        <w:t xml:space="preserve"> обучающиеся получают определенное количество баллов, которое потом переводится в соответствующую оценку. Баллы, полученные за выполненные задания, суммируются.</w:t>
      </w:r>
    </w:p>
    <w:p w:rsidR="00E11F4B" w:rsidRDefault="00E11F4B">
      <w:pPr>
        <w:spacing w:line="360" w:lineRule="auto"/>
        <w:rPr>
          <w:b/>
          <w:sz w:val="28"/>
          <w:szCs w:val="28"/>
        </w:rPr>
      </w:pPr>
    </w:p>
    <w:p w:rsidR="00E11F4B" w:rsidRDefault="002D15A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оценивания:</w:t>
      </w: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</w:p>
    <w:tbl>
      <w:tblPr>
        <w:tblW w:w="9345" w:type="dxa"/>
        <w:tblLook w:val="04A0"/>
      </w:tblPr>
      <w:tblGrid>
        <w:gridCol w:w="7366"/>
        <w:gridCol w:w="1979"/>
      </w:tblGrid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написан термин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tbl>
      <w:tblPr>
        <w:tblW w:w="9345" w:type="dxa"/>
        <w:tblLook w:val="04A0"/>
      </w:tblPr>
      <w:tblGrid>
        <w:gridCol w:w="7366"/>
        <w:gridCol w:w="1979"/>
      </w:tblGrid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установлена последовательность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балла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балла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tbl>
      <w:tblPr>
        <w:tblW w:w="9344" w:type="dxa"/>
        <w:tblLook w:val="04A0"/>
      </w:tblPr>
      <w:tblGrid>
        <w:gridCol w:w="7365"/>
        <w:gridCol w:w="1979"/>
      </w:tblGrid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дан ответ на первый вопрос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дан ответ на второй вопрос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</w:p>
    <w:tbl>
      <w:tblPr>
        <w:tblW w:w="9345" w:type="dxa"/>
        <w:tblLook w:val="04A0"/>
      </w:tblPr>
      <w:tblGrid>
        <w:gridCol w:w="7366"/>
        <w:gridCol w:w="1979"/>
      </w:tblGrid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вставлено пропущенное слово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</w:p>
    <w:tbl>
      <w:tblPr>
        <w:tblW w:w="9345" w:type="dxa"/>
        <w:tblLook w:val="04A0"/>
      </w:tblPr>
      <w:tblGrid>
        <w:gridCol w:w="7366"/>
        <w:gridCol w:w="1979"/>
      </w:tblGrid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дан ответ на вопросы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</w:p>
    <w:tbl>
      <w:tblPr>
        <w:tblW w:w="9344" w:type="dxa"/>
        <w:tblLook w:val="04A0"/>
      </w:tblPr>
      <w:tblGrid>
        <w:gridCol w:w="7365"/>
        <w:gridCol w:w="1979"/>
      </w:tblGrid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</w:t>
            </w:r>
            <w:r>
              <w:rPr>
                <w:sz w:val="28"/>
                <w:szCs w:val="28"/>
              </w:rPr>
              <w:t>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выбраны три ответа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балла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выбраны два  ответа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балла 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выбран один ответ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балла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</w:p>
    <w:tbl>
      <w:tblPr>
        <w:tblW w:w="9345" w:type="dxa"/>
        <w:tblLook w:val="04A0"/>
      </w:tblPr>
      <w:tblGrid>
        <w:gridCol w:w="7366"/>
        <w:gridCol w:w="1979"/>
      </w:tblGrid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дан ответ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</w:p>
    <w:tbl>
      <w:tblPr>
        <w:tblW w:w="9344" w:type="dxa"/>
        <w:tblLook w:val="04A0"/>
      </w:tblPr>
      <w:tblGrid>
        <w:gridCol w:w="7365"/>
        <w:gridCol w:w="1979"/>
      </w:tblGrid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дан ответ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</w:p>
    <w:tbl>
      <w:tblPr>
        <w:tblW w:w="9344" w:type="dxa"/>
        <w:tblLook w:val="04A0"/>
      </w:tblPr>
      <w:tblGrid>
        <w:gridCol w:w="7365"/>
        <w:gridCol w:w="1979"/>
      </w:tblGrid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дан ответ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2D1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</w:p>
    <w:tbl>
      <w:tblPr>
        <w:tblW w:w="9344" w:type="dxa"/>
        <w:tblLook w:val="04A0"/>
      </w:tblPr>
      <w:tblGrid>
        <w:gridCol w:w="7365"/>
        <w:gridCol w:w="1979"/>
      </w:tblGrid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указаны даты события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Правильно </w:t>
            </w:r>
            <w:r>
              <w:rPr>
                <w:sz w:val="28"/>
                <w:szCs w:val="28"/>
              </w:rPr>
              <w:t>назван участник события и его действия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определено значение события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  <w:tr w:rsidR="00E11F4B">
        <w:tc>
          <w:tcPr>
            <w:tcW w:w="7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баллов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tbl>
      <w:tblPr>
        <w:tblW w:w="9345" w:type="dxa"/>
        <w:tblLook w:val="04A0"/>
      </w:tblPr>
      <w:tblGrid>
        <w:gridCol w:w="2404"/>
        <w:gridCol w:w="1701"/>
        <w:gridCol w:w="1985"/>
        <w:gridCol w:w="1841"/>
        <w:gridCol w:w="1414"/>
      </w:tblGrid>
      <w:tr w:rsidR="00E11F4B"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E11F4B"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Суммарный 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0 - 10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11 - 14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15 - 18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4B" w:rsidRDefault="002D15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19 - 22</w:t>
            </w:r>
          </w:p>
        </w:tc>
      </w:tr>
    </w:tbl>
    <w:p w:rsidR="00E11F4B" w:rsidRDefault="00E11F4B">
      <w:pPr>
        <w:jc w:val="both"/>
        <w:rPr>
          <w:sz w:val="28"/>
          <w:szCs w:val="28"/>
        </w:rPr>
      </w:pPr>
    </w:p>
    <w:p w:rsidR="00E11F4B" w:rsidRDefault="00E11F4B">
      <w:pPr>
        <w:jc w:val="both"/>
        <w:rPr>
          <w:sz w:val="28"/>
          <w:szCs w:val="28"/>
        </w:rPr>
      </w:pPr>
    </w:p>
    <w:p w:rsidR="00E11F4B" w:rsidRDefault="00E11F4B"/>
    <w:sectPr w:rsidR="00E11F4B" w:rsidSect="00E11F4B">
      <w:pgSz w:w="11906" w:h="16838"/>
      <w:pgMar w:top="539" w:right="851" w:bottom="902" w:left="170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F4B"/>
    <w:rsid w:val="002D15A2"/>
    <w:rsid w:val="00E11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CB"/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uiPriority w:val="99"/>
    <w:qFormat/>
    <w:rsid w:val="00FC70F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customStyle="1" w:styleId="Heading4">
    <w:name w:val="Heading 4"/>
    <w:basedOn w:val="a"/>
    <w:next w:val="a"/>
    <w:link w:val="4"/>
    <w:uiPriority w:val="99"/>
    <w:qFormat/>
    <w:rsid w:val="002804CB"/>
    <w:pPr>
      <w:keepNext/>
      <w:outlineLvl w:val="3"/>
    </w:pPr>
    <w:rPr>
      <w:b/>
      <w:bCs/>
      <w:sz w:val="24"/>
      <w:szCs w:val="28"/>
      <w:lang w:eastAsia="ru-RU"/>
    </w:rPr>
  </w:style>
  <w:style w:type="character" w:customStyle="1" w:styleId="2">
    <w:name w:val="Заголовок 2 Знак"/>
    <w:link w:val="Heading2"/>
    <w:uiPriority w:val="99"/>
    <w:qFormat/>
    <w:locked/>
    <w:rsid w:val="00FC70F8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4">
    <w:name w:val="Заголовок 4 Знак"/>
    <w:link w:val="Heading4"/>
    <w:uiPriority w:val="99"/>
    <w:qFormat/>
    <w:locked/>
    <w:rsid w:val="002804C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сноски Знак"/>
    <w:uiPriority w:val="99"/>
    <w:semiHidden/>
    <w:qFormat/>
    <w:locked/>
    <w:rsid w:val="002804CB"/>
    <w:rPr>
      <w:rFonts w:ascii="Times New Roman" w:hAnsi="Times New Roman" w:cs="Times New Roman"/>
      <w:sz w:val="20"/>
      <w:szCs w:val="20"/>
    </w:rPr>
  </w:style>
  <w:style w:type="character" w:customStyle="1" w:styleId="a4">
    <w:name w:val="Привязка сноски"/>
    <w:rsid w:val="00E11F4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804CB"/>
    <w:rPr>
      <w:rFonts w:cs="Times New Roman"/>
      <w:vertAlign w:val="superscript"/>
    </w:rPr>
  </w:style>
  <w:style w:type="character" w:customStyle="1" w:styleId="a5">
    <w:name w:val="Основной текст с отступом Знак"/>
    <w:uiPriority w:val="99"/>
    <w:qFormat/>
    <w:locked/>
    <w:rsid w:val="00A1402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uiPriority w:val="99"/>
    <w:semiHidden/>
    <w:qFormat/>
    <w:locked/>
    <w:rsid w:val="00FC70F8"/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uiPriority w:val="99"/>
    <w:semiHidden/>
    <w:qFormat/>
    <w:locked/>
    <w:rsid w:val="00FC70F8"/>
    <w:rPr>
      <w:rFonts w:ascii="Times New Roman" w:hAnsi="Times New Roman" w:cs="Times New Roman"/>
      <w:sz w:val="20"/>
      <w:szCs w:val="20"/>
    </w:rPr>
  </w:style>
  <w:style w:type="character" w:styleId="a8">
    <w:name w:val="Emphasis"/>
    <w:qFormat/>
    <w:rsid w:val="00FC70F8"/>
    <w:rPr>
      <w:rFonts w:cs="Times New Roman"/>
      <w:i/>
      <w:iCs/>
    </w:rPr>
  </w:style>
  <w:style w:type="character" w:styleId="a9">
    <w:name w:val="Strong"/>
    <w:uiPriority w:val="99"/>
    <w:qFormat/>
    <w:locked/>
    <w:rsid w:val="00C829BC"/>
    <w:rPr>
      <w:rFonts w:cs="Times New Roman"/>
      <w:b/>
      <w:bCs/>
    </w:rPr>
  </w:style>
  <w:style w:type="character" w:customStyle="1" w:styleId="c2c5">
    <w:name w:val="c2 c5"/>
    <w:uiPriority w:val="99"/>
    <w:qFormat/>
    <w:rsid w:val="00BA16C2"/>
    <w:rPr>
      <w:rFonts w:cs="Times New Roman"/>
    </w:rPr>
  </w:style>
  <w:style w:type="character" w:customStyle="1" w:styleId="c2">
    <w:name w:val="c2"/>
    <w:uiPriority w:val="99"/>
    <w:qFormat/>
    <w:rsid w:val="00BA16C2"/>
    <w:rPr>
      <w:rFonts w:cs="Times New Roman"/>
    </w:rPr>
  </w:style>
  <w:style w:type="character" w:customStyle="1" w:styleId="apple-converted-space">
    <w:name w:val="apple-converted-space"/>
    <w:qFormat/>
    <w:rsid w:val="00BA16C2"/>
    <w:rPr>
      <w:rFonts w:cs="Times New Roman"/>
    </w:rPr>
  </w:style>
  <w:style w:type="character" w:customStyle="1" w:styleId="c0">
    <w:name w:val="c0"/>
    <w:basedOn w:val="a0"/>
    <w:qFormat/>
    <w:rsid w:val="001A7C8F"/>
  </w:style>
  <w:style w:type="character" w:customStyle="1" w:styleId="c0c4">
    <w:name w:val="c0 c4"/>
    <w:basedOn w:val="a0"/>
    <w:qFormat/>
    <w:rsid w:val="001A7C8F"/>
  </w:style>
  <w:style w:type="character" w:customStyle="1" w:styleId="ff22">
    <w:name w:val="ff22"/>
    <w:qFormat/>
    <w:rsid w:val="0073389C"/>
    <w:rPr>
      <w:rFonts w:ascii="Times New Roman" w:hAnsi="Times New Roman" w:cs="Times New Roman"/>
    </w:rPr>
  </w:style>
  <w:style w:type="paragraph" w:customStyle="1" w:styleId="aa">
    <w:name w:val="Заголовок"/>
    <w:basedOn w:val="a"/>
    <w:next w:val="ab"/>
    <w:qFormat/>
    <w:rsid w:val="00E11F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E11F4B"/>
    <w:pPr>
      <w:spacing w:after="140" w:line="276" w:lineRule="auto"/>
    </w:pPr>
  </w:style>
  <w:style w:type="paragraph" w:styleId="ac">
    <w:name w:val="List"/>
    <w:basedOn w:val="a"/>
    <w:uiPriority w:val="99"/>
    <w:semiHidden/>
    <w:rsid w:val="00852551"/>
    <w:pPr>
      <w:ind w:left="283" w:hanging="283"/>
      <w:contextualSpacing/>
    </w:pPr>
  </w:style>
  <w:style w:type="paragraph" w:customStyle="1" w:styleId="Caption">
    <w:name w:val="Caption"/>
    <w:basedOn w:val="a"/>
    <w:qFormat/>
    <w:rsid w:val="00E11F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E11F4B"/>
    <w:pPr>
      <w:suppressLineNumbers/>
    </w:pPr>
    <w:rPr>
      <w:rFonts w:cs="Mangal"/>
    </w:rPr>
  </w:style>
  <w:style w:type="paragraph" w:styleId="ae">
    <w:name w:val="Title"/>
    <w:basedOn w:val="a"/>
    <w:next w:val="ab"/>
    <w:qFormat/>
    <w:rsid w:val="00E11F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caption"/>
    <w:basedOn w:val="a"/>
    <w:qFormat/>
    <w:rsid w:val="00E11F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FootnoteText">
    <w:name w:val="Footnote Text"/>
    <w:basedOn w:val="a"/>
    <w:uiPriority w:val="99"/>
    <w:semiHidden/>
    <w:rsid w:val="002804CB"/>
  </w:style>
  <w:style w:type="paragraph" w:styleId="3">
    <w:name w:val="List Bullet 3"/>
    <w:basedOn w:val="a"/>
    <w:uiPriority w:val="99"/>
    <w:qFormat/>
    <w:rsid w:val="00852551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f0">
    <w:name w:val="Body Text Indent"/>
    <w:basedOn w:val="a"/>
    <w:uiPriority w:val="99"/>
    <w:rsid w:val="00A14022"/>
    <w:pPr>
      <w:spacing w:after="120"/>
      <w:ind w:left="283"/>
    </w:pPr>
    <w:rPr>
      <w:sz w:val="24"/>
      <w:szCs w:val="24"/>
      <w:lang w:eastAsia="ru-RU"/>
    </w:rPr>
  </w:style>
  <w:style w:type="paragraph" w:customStyle="1" w:styleId="1">
    <w:name w:val="Обычный1"/>
    <w:qFormat/>
    <w:rsid w:val="00A1402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f1">
    <w:name w:val="List Paragraph"/>
    <w:basedOn w:val="a"/>
    <w:uiPriority w:val="99"/>
    <w:qFormat/>
    <w:rsid w:val="00403B7F"/>
    <w:pPr>
      <w:ind w:left="720"/>
      <w:contextualSpacing/>
    </w:pPr>
  </w:style>
  <w:style w:type="paragraph" w:customStyle="1" w:styleId="af2">
    <w:name w:val="Верхний и нижний колонтитулы"/>
    <w:basedOn w:val="a"/>
    <w:qFormat/>
    <w:rsid w:val="00E11F4B"/>
  </w:style>
  <w:style w:type="paragraph" w:customStyle="1" w:styleId="Header">
    <w:name w:val="Header"/>
    <w:basedOn w:val="a"/>
    <w:uiPriority w:val="99"/>
    <w:semiHidden/>
    <w:rsid w:val="00FC70F8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rsid w:val="00FC70F8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qFormat/>
    <w:rsid w:val="00C56E93"/>
    <w:pPr>
      <w:widowControl w:val="0"/>
    </w:pPr>
    <w:rPr>
      <w:rFonts w:ascii="Arial" w:eastAsia="Times New Roman" w:hAnsi="Arial" w:cs="Arial"/>
    </w:rPr>
  </w:style>
  <w:style w:type="paragraph" w:customStyle="1" w:styleId="Default">
    <w:name w:val="Default"/>
    <w:qFormat/>
    <w:rsid w:val="0014750B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qFormat/>
    <w:rsid w:val="00C866F6"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customStyle="1" w:styleId="c4">
    <w:name w:val="c4"/>
    <w:basedOn w:val="a"/>
    <w:uiPriority w:val="99"/>
    <w:qFormat/>
    <w:rsid w:val="00BA16C2"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customStyle="1" w:styleId="p2">
    <w:name w:val="p2"/>
    <w:basedOn w:val="a"/>
    <w:uiPriority w:val="99"/>
    <w:qFormat/>
    <w:rsid w:val="00987A04"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customStyle="1" w:styleId="c3">
    <w:name w:val="c3"/>
    <w:basedOn w:val="a"/>
    <w:qFormat/>
    <w:rsid w:val="00D60CEB"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af3">
    <w:name w:val="Normal (Web)"/>
    <w:basedOn w:val="a"/>
    <w:uiPriority w:val="99"/>
    <w:qFormat/>
    <w:rsid w:val="00213B58"/>
    <w:pPr>
      <w:spacing w:beforeAutospacing="1" w:afterAutospacing="1"/>
    </w:pPr>
    <w:rPr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qFormat/>
    <w:rsid w:val="00134215"/>
    <w:pPr>
      <w:spacing w:beforeAutospacing="1" w:afterAutospacing="1"/>
    </w:pPr>
    <w:rPr>
      <w:sz w:val="24"/>
      <w:szCs w:val="24"/>
      <w:lang w:eastAsia="ru-RU"/>
    </w:rPr>
  </w:style>
  <w:style w:type="paragraph" w:customStyle="1" w:styleId="af4">
    <w:name w:val="Содержимое врезки"/>
    <w:basedOn w:val="a"/>
    <w:qFormat/>
    <w:rsid w:val="00E11F4B"/>
  </w:style>
  <w:style w:type="table" w:styleId="af5">
    <w:name w:val="Table Grid"/>
    <w:basedOn w:val="a1"/>
    <w:uiPriority w:val="39"/>
    <w:rsid w:val="002628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2D15A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D15A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ooxWord://word/media/image2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19</Pages>
  <Words>4864</Words>
  <Characters>27728</Characters>
  <Application>Microsoft Office Word</Application>
  <DocSecurity>0</DocSecurity>
  <Lines>231</Lines>
  <Paragraphs>65</Paragraphs>
  <ScaleCrop>false</ScaleCrop>
  <Company>Microsoft</Company>
  <LinksUpToDate>false</LinksUpToDate>
  <CharactersWithSpaces>32527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Toshiba</cp:lastModifiedBy>
  <cp:revision>76</cp:revision>
  <cp:lastPrinted>2008-06-26T21:24:00Z</cp:lastPrinted>
  <dcterms:created xsi:type="dcterms:W3CDTF">2014-12-23T11:14:00Z</dcterms:created>
  <dcterms:modified xsi:type="dcterms:W3CDTF">2025-03-03T12:54:00Z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