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302" w:rsidRDefault="00DB7F1D">
      <w:pPr>
        <w:jc w:val="center"/>
      </w:pPr>
      <w:r>
        <w:rPr>
          <w:sz w:val="28"/>
          <w:szCs w:val="28"/>
        </w:rPr>
        <w:t>Департамент образования Вологодской области</w:t>
      </w:r>
    </w:p>
    <w:p w:rsidR="00955302" w:rsidRDefault="00DB7F1D">
      <w:pPr>
        <w:jc w:val="center"/>
      </w:pPr>
      <w:r>
        <w:rPr>
          <w:sz w:val="28"/>
          <w:szCs w:val="28"/>
        </w:rPr>
        <w:t>БПОУ ВО «Вологодский аграрно-экономический колледж»</w:t>
      </w:r>
    </w:p>
    <w:p w:rsidR="00955302" w:rsidRDefault="00955302">
      <w:pPr>
        <w:jc w:val="center"/>
        <w:rPr>
          <w:i/>
          <w:sz w:val="28"/>
          <w:szCs w:val="28"/>
        </w:rPr>
      </w:pPr>
    </w:p>
    <w:p w:rsidR="00955302" w:rsidRDefault="00955302">
      <w:pPr>
        <w:jc w:val="center"/>
        <w:rPr>
          <w:b/>
          <w:bCs/>
          <w:i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239"/>
        <w:gridCol w:w="15299"/>
        <w:gridCol w:w="239"/>
      </w:tblGrid>
      <w:tr w:rsidR="00955302"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55302" w:rsidRDefault="00955302">
            <w:pPr>
              <w:pStyle w:val="4"/>
              <w:rPr>
                <w:b w:val="0"/>
                <w:sz w:val="28"/>
              </w:rPr>
            </w:pPr>
          </w:p>
        </w:tc>
        <w:tc>
          <w:tcPr>
            <w:tcW w:w="15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55302" w:rsidRDefault="00955302">
            <w:pPr>
              <w:jc w:val="both"/>
              <w:rPr>
                <w:i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209"/>
              <w:gridCol w:w="4679"/>
              <w:gridCol w:w="5212"/>
            </w:tblGrid>
            <w:tr w:rsidR="00955302">
              <w:tc>
                <w:tcPr>
                  <w:tcW w:w="5209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noWrap/>
                </w:tcPr>
                <w:p w:rsidR="00955302" w:rsidRDefault="00955302">
                  <w:pPr>
                    <w:keepNext/>
                    <w:jc w:val="both"/>
                    <w:rPr>
                      <w:rFonts w:eastAsia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79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noWrap/>
                </w:tcPr>
                <w:p w:rsidR="00955302" w:rsidRDefault="00955302">
                  <w:pPr>
                    <w:jc w:val="both"/>
                    <w:rPr>
                      <w:rFonts w:eastAsia="Calibri"/>
                      <w:bCs/>
                      <w:sz w:val="24"/>
                      <w:szCs w:val="24"/>
                    </w:rPr>
                  </w:pPr>
                </w:p>
                <w:p w:rsidR="00955302" w:rsidRDefault="00955302">
                  <w:pPr>
                    <w:jc w:val="both"/>
                    <w:rPr>
                      <w:rFonts w:eastAsia="Calibri"/>
                      <w:bCs/>
                      <w:sz w:val="24"/>
                      <w:szCs w:val="24"/>
                    </w:rPr>
                  </w:pPr>
                </w:p>
                <w:p w:rsidR="00955302" w:rsidRDefault="00955302">
                  <w:pPr>
                    <w:jc w:val="both"/>
                    <w:rPr>
                      <w:rFonts w:eastAsia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2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noWrap/>
                </w:tcPr>
                <w:p w:rsidR="00955302" w:rsidRDefault="00955302">
                  <w:pPr>
                    <w:jc w:val="both"/>
                    <w:rPr>
                      <w:rFonts w:eastAsia="Calibri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55302" w:rsidRDefault="00955302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55302" w:rsidRDefault="00955302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955302" w:rsidRDefault="00955302">
      <w:pPr>
        <w:pStyle w:val="4"/>
        <w:rPr>
          <w:b w:val="0"/>
          <w:sz w:val="28"/>
        </w:rPr>
      </w:pPr>
    </w:p>
    <w:p w:rsidR="00955302" w:rsidRDefault="00955302">
      <w:pPr>
        <w:suppressLineNumbers/>
        <w:rPr>
          <w:b/>
          <w:sz w:val="16"/>
          <w:szCs w:val="16"/>
        </w:rPr>
      </w:pPr>
    </w:p>
    <w:p w:rsidR="00955302" w:rsidRDefault="00955302">
      <w:pPr>
        <w:suppressLineNumbers/>
        <w:ind w:firstLine="851"/>
        <w:jc w:val="center"/>
        <w:rPr>
          <w:b/>
          <w:sz w:val="16"/>
          <w:szCs w:val="16"/>
        </w:rPr>
      </w:pPr>
    </w:p>
    <w:p w:rsidR="00955302" w:rsidRDefault="00955302">
      <w:pPr>
        <w:rPr>
          <w:b/>
          <w:sz w:val="16"/>
          <w:szCs w:val="16"/>
        </w:rPr>
      </w:pPr>
    </w:p>
    <w:p w:rsidR="00955302" w:rsidRDefault="00955302">
      <w:pPr>
        <w:jc w:val="center"/>
        <w:rPr>
          <w:sz w:val="16"/>
          <w:szCs w:val="16"/>
        </w:rPr>
      </w:pPr>
    </w:p>
    <w:p w:rsidR="00955302" w:rsidRDefault="00955302">
      <w:pPr>
        <w:jc w:val="center"/>
        <w:rPr>
          <w:sz w:val="16"/>
          <w:szCs w:val="16"/>
        </w:rPr>
      </w:pPr>
    </w:p>
    <w:p w:rsidR="00955302" w:rsidRDefault="00DB7F1D">
      <w:pPr>
        <w:jc w:val="center"/>
      </w:pPr>
      <w:r>
        <w:rPr>
          <w:b/>
          <w:sz w:val="24"/>
          <w:szCs w:val="24"/>
        </w:rPr>
        <w:t>ФОНД</w:t>
      </w:r>
    </w:p>
    <w:p w:rsidR="00955302" w:rsidRDefault="00DB7F1D">
      <w:pPr>
        <w:jc w:val="center"/>
      </w:pPr>
      <w:r>
        <w:rPr>
          <w:b/>
          <w:sz w:val="24"/>
          <w:szCs w:val="24"/>
        </w:rPr>
        <w:t>ОЦЕНОЧНЫХ СРЕДСТВ</w:t>
      </w:r>
    </w:p>
    <w:p w:rsidR="00955302" w:rsidRDefault="00955302">
      <w:pPr>
        <w:jc w:val="center"/>
        <w:rPr>
          <w:b/>
          <w:sz w:val="28"/>
          <w:szCs w:val="28"/>
        </w:rPr>
      </w:pPr>
    </w:p>
    <w:p w:rsidR="00955302" w:rsidRDefault="00DB7F1D">
      <w:pPr>
        <w:pStyle w:val="4"/>
        <w:jc w:val="center"/>
      </w:pPr>
      <w:r>
        <w:rPr>
          <w:szCs w:val="24"/>
        </w:rPr>
        <w:t>ПО УЧЕБНОЙ ДИСЦИПЛИНЕ</w:t>
      </w:r>
    </w:p>
    <w:p w:rsidR="00955302" w:rsidRDefault="00955302">
      <w:pPr>
        <w:rPr>
          <w:szCs w:val="24"/>
        </w:rPr>
      </w:pPr>
    </w:p>
    <w:p w:rsidR="00955302" w:rsidRDefault="00DB7F1D">
      <w:pPr>
        <w:pStyle w:val="4"/>
        <w:jc w:val="center"/>
      </w:pPr>
      <w:r>
        <w:rPr>
          <w:b w:val="0"/>
          <w:sz w:val="28"/>
        </w:rPr>
        <w:t>ОП 06 Финансы, денежное обращение и кредит</w:t>
      </w:r>
    </w:p>
    <w:p w:rsidR="00955302" w:rsidRDefault="00955302">
      <w:pPr>
        <w:jc w:val="center"/>
        <w:rPr>
          <w:b/>
          <w:sz w:val="28"/>
          <w:szCs w:val="28"/>
          <w:vertAlign w:val="superscript"/>
        </w:rPr>
      </w:pPr>
    </w:p>
    <w:p w:rsidR="00955302" w:rsidRDefault="00955302">
      <w:pPr>
        <w:jc w:val="center"/>
        <w:rPr>
          <w:b/>
          <w:sz w:val="28"/>
          <w:szCs w:val="28"/>
          <w:vertAlign w:val="superscript"/>
        </w:rPr>
      </w:pPr>
    </w:p>
    <w:p w:rsidR="00955302" w:rsidRDefault="00DB7F1D">
      <w:pPr>
        <w:jc w:val="center"/>
      </w:pPr>
      <w:r>
        <w:rPr>
          <w:sz w:val="28"/>
          <w:szCs w:val="28"/>
          <w:lang w:eastAsia="ru-RU"/>
        </w:rPr>
        <w:t xml:space="preserve">по специальности СПО </w:t>
      </w:r>
      <w:r>
        <w:rPr>
          <w:bCs/>
          <w:sz w:val="28"/>
          <w:szCs w:val="28"/>
          <w:lang w:eastAsia="ru-RU"/>
        </w:rPr>
        <w:t xml:space="preserve">38.02.02 Страховое дело </w:t>
      </w:r>
      <w:r>
        <w:rPr>
          <w:sz w:val="28"/>
        </w:rPr>
        <w:t>(по отраслям)</w:t>
      </w: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DB7F1D">
      <w:pPr>
        <w:jc w:val="center"/>
      </w:pPr>
      <w:r>
        <w:rPr>
          <w:sz w:val="28"/>
          <w:szCs w:val="28"/>
        </w:rPr>
        <w:t>Квалификация «Специалист страхового дела»</w:t>
      </w:r>
    </w:p>
    <w:p w:rsidR="00955302" w:rsidRDefault="00DB7F1D">
      <w:pPr>
        <w:jc w:val="center"/>
      </w:pPr>
      <w:r>
        <w:rPr>
          <w:sz w:val="28"/>
          <w:szCs w:val="28"/>
          <w:vertAlign w:val="superscript"/>
        </w:rPr>
        <w:t>(квалификация выпускника)</w:t>
      </w:r>
    </w:p>
    <w:p w:rsidR="00955302" w:rsidRDefault="00955302">
      <w:pPr>
        <w:jc w:val="center"/>
        <w:rPr>
          <w:sz w:val="28"/>
          <w:szCs w:val="28"/>
          <w:vertAlign w:val="superscript"/>
        </w:rPr>
      </w:pPr>
    </w:p>
    <w:p w:rsidR="00955302" w:rsidRDefault="00955302">
      <w:pPr>
        <w:jc w:val="center"/>
        <w:rPr>
          <w:sz w:val="28"/>
          <w:szCs w:val="28"/>
          <w:vertAlign w:val="superscript"/>
        </w:rPr>
      </w:pPr>
    </w:p>
    <w:p w:rsidR="00955302" w:rsidRDefault="00955302">
      <w:pPr>
        <w:rPr>
          <w:sz w:val="28"/>
          <w:szCs w:val="28"/>
          <w:vertAlign w:val="superscript"/>
        </w:rPr>
      </w:pPr>
    </w:p>
    <w:p w:rsidR="00955302" w:rsidRDefault="00955302">
      <w:pPr>
        <w:rPr>
          <w:sz w:val="28"/>
          <w:szCs w:val="28"/>
        </w:rPr>
      </w:pPr>
    </w:p>
    <w:p w:rsidR="00955302" w:rsidRDefault="00955302">
      <w:pPr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p w:rsidR="00955302" w:rsidRDefault="00DB7F1D">
      <w:pPr>
        <w:jc w:val="center"/>
      </w:pPr>
      <w:r>
        <w:rPr>
          <w:sz w:val="28"/>
          <w:szCs w:val="28"/>
        </w:rPr>
        <w:t>Вологда 2024</w:t>
      </w:r>
    </w:p>
    <w:p w:rsidR="00955302" w:rsidRDefault="00955302">
      <w:pPr>
        <w:pageBreakBefore/>
        <w:jc w:val="center"/>
        <w:rPr>
          <w:sz w:val="28"/>
          <w:szCs w:val="28"/>
        </w:rPr>
      </w:pPr>
    </w:p>
    <w:p w:rsidR="00955302" w:rsidRDefault="00955302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729"/>
        <w:gridCol w:w="3841"/>
      </w:tblGrid>
      <w:tr w:rsidR="00955302">
        <w:tc>
          <w:tcPr>
            <w:tcW w:w="57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55302" w:rsidRDefault="00DB7F1D">
            <w:pPr>
              <w:ind w:hanging="18"/>
            </w:pPr>
            <w:r>
              <w:rPr>
                <w:caps/>
                <w:sz w:val="28"/>
                <w:szCs w:val="28"/>
                <w:lang w:eastAsia="ru-RU"/>
              </w:rPr>
              <w:t>Разработчики: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8"/>
                <w:szCs w:val="28"/>
                <w:lang w:eastAsia="ru-RU"/>
              </w:rPr>
              <w:t>БПОУ ВО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8"/>
                <w:szCs w:val="28"/>
                <w:lang w:eastAsia="ru-RU"/>
              </w:rPr>
              <w:t>«Вологодский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8"/>
                <w:szCs w:val="28"/>
                <w:lang w:eastAsia="ru-RU"/>
              </w:rPr>
              <w:t>аграрно-экономический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8"/>
                <w:szCs w:val="28"/>
                <w:lang w:eastAsia="ru-RU"/>
              </w:rPr>
              <w:t>колледж»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8"/>
                <w:szCs w:val="28"/>
                <w:lang w:eastAsia="ru-RU"/>
              </w:rPr>
              <w:t>Н.Б. Варзина преподаватель</w:t>
            </w:r>
          </w:p>
          <w:p w:rsidR="00955302" w:rsidRDefault="00955302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</w:p>
          <w:p w:rsidR="00955302" w:rsidRDefault="00955302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384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55302" w:rsidRDefault="00955302">
            <w:pPr>
              <w:rPr>
                <w:caps/>
                <w:sz w:val="28"/>
                <w:szCs w:val="28"/>
                <w:lang w:eastAsia="ru-RU"/>
              </w:rPr>
            </w:pPr>
          </w:p>
        </w:tc>
      </w:tr>
    </w:tbl>
    <w:p w:rsidR="00955302" w:rsidRDefault="00955302">
      <w:pPr>
        <w:jc w:val="center"/>
      </w:pPr>
    </w:p>
    <w:p w:rsidR="00DB7F1D" w:rsidRDefault="00DB7F1D" w:rsidP="00DB7F1D">
      <w:pPr>
        <w:ind w:hanging="18"/>
        <w:rPr>
          <w:rFonts w:eastAsia="Calibri" w:cs="Calibri"/>
          <w:sz w:val="28"/>
          <w:szCs w:val="28"/>
          <w:lang w:eastAsia="ru-RU"/>
        </w:rPr>
      </w:pPr>
      <w:r>
        <w:rPr>
          <w:rFonts w:cs="Calibri"/>
          <w:caps/>
          <w:sz w:val="28"/>
          <w:szCs w:val="28"/>
          <w:lang w:eastAsia="ru-RU"/>
        </w:rPr>
        <w:t>Рассмотрено:</w:t>
      </w:r>
    </w:p>
    <w:p w:rsidR="00DB7F1D" w:rsidRDefault="00DB7F1D" w:rsidP="00DB7F1D">
      <w:pPr>
        <w:rPr>
          <w:rFonts w:eastAsia="Calibri" w:cs="Calibri"/>
          <w:sz w:val="28"/>
          <w:szCs w:val="28"/>
          <w:lang w:eastAsia="ru-RU"/>
        </w:rPr>
      </w:pPr>
      <w:r>
        <w:rPr>
          <w:rFonts w:eastAsia="Calibri" w:cs="Calibri"/>
          <w:sz w:val="28"/>
          <w:szCs w:val="28"/>
          <w:lang w:eastAsia="ru-RU"/>
        </w:rPr>
        <w:t>на заседании методической комиссии экономических и технологических дисциплин</w:t>
      </w:r>
    </w:p>
    <w:p w:rsidR="00DB7F1D" w:rsidRDefault="00DB7F1D" w:rsidP="00DB7F1D">
      <w:r>
        <w:rPr>
          <w:rFonts w:eastAsia="Calibri" w:cs="Calibri"/>
          <w:sz w:val="28"/>
          <w:szCs w:val="28"/>
          <w:lang w:eastAsia="ru-RU"/>
        </w:rPr>
        <w:t>«16» мая 2024 г., протокол №10</w:t>
      </w:r>
    </w:p>
    <w:p w:rsidR="00DB7F1D" w:rsidRDefault="00DB7F1D" w:rsidP="00DB7F1D">
      <w:pPr>
        <w:rPr>
          <w:rFonts w:eastAsia="Calibri" w:cs="Calibri"/>
          <w:sz w:val="28"/>
          <w:szCs w:val="28"/>
          <w:lang w:eastAsia="ru-RU"/>
        </w:rPr>
      </w:pPr>
      <w:r>
        <w:rPr>
          <w:rFonts w:eastAsia="Calibri" w:cs="Calibri"/>
          <w:sz w:val="28"/>
          <w:szCs w:val="28"/>
          <w:lang w:eastAsia="ru-RU"/>
        </w:rPr>
        <w:t>председатель комиссии</w:t>
      </w:r>
    </w:p>
    <w:p w:rsidR="00DB7F1D" w:rsidRDefault="00DB7F1D" w:rsidP="00DB7F1D">
      <w:r>
        <w:rPr>
          <w:rFonts w:cs="Calibri"/>
          <w:noProof/>
          <w:sz w:val="28"/>
          <w:szCs w:val="28"/>
          <w:vertAlign w:val="superscript"/>
          <w:lang w:eastAsia="ru-RU"/>
        </w:rPr>
        <w:drawing>
          <wp:inline distT="0" distB="0" distL="0" distR="0">
            <wp:extent cx="542925" cy="28575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43" t="14722" r="-43" b="15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sz w:val="28"/>
          <w:szCs w:val="28"/>
          <w:lang w:eastAsia="ru-RU"/>
        </w:rPr>
        <w:t>О.Б. Литвинова</w:t>
      </w:r>
    </w:p>
    <w:p w:rsidR="00955302" w:rsidRDefault="00955302">
      <w:pPr>
        <w:jc w:val="center"/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955302">
      <w:pPr>
        <w:jc w:val="center"/>
        <w:rPr>
          <w:b/>
          <w:bCs/>
          <w:sz w:val="28"/>
          <w:szCs w:val="28"/>
          <w:lang w:eastAsia="ru-RU"/>
        </w:rPr>
      </w:pPr>
    </w:p>
    <w:p w:rsidR="00955302" w:rsidRDefault="00DB7F1D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Перечень </w:t>
      </w:r>
      <w:r>
        <w:rPr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955302" w:rsidRDefault="00DB7F1D">
      <w:pPr>
        <w:spacing w:after="120" w:line="276" w:lineRule="auto"/>
        <w:ind w:firstLine="709"/>
        <w:outlineLvl w:val="1"/>
        <w:rPr>
          <w:rFonts w:eastAsia="Segoe UI"/>
          <w:b/>
          <w:bCs/>
          <w:sz w:val="24"/>
          <w:szCs w:val="24"/>
          <w:lang w:eastAsia="ru-RU"/>
        </w:rPr>
      </w:pPr>
      <w:bookmarkStart w:id="0" w:name="undefined"/>
      <w:r>
        <w:rPr>
          <w:rFonts w:eastAsia="Segoe UI"/>
          <w:b/>
          <w:bCs/>
          <w:sz w:val="24"/>
          <w:szCs w:val="24"/>
          <w:lang w:eastAsia="ru-RU"/>
        </w:rPr>
        <w:t>1.2. Планируемые результаты освоения дисциплины</w:t>
      </w:r>
      <w:bookmarkEnd w:id="0"/>
    </w:p>
    <w:p w:rsidR="00955302" w:rsidRDefault="00DB7F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</w:rPr>
        <w:t>В результате освоения дисциплины обучающийся должен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1"/>
        <w:gridCol w:w="3119"/>
        <w:gridCol w:w="3118"/>
        <w:gridCol w:w="2268"/>
      </w:tblGrid>
      <w:tr w:rsidR="00955302">
        <w:trPr>
          <w:trHeight w:val="649"/>
        </w:trPr>
        <w:tc>
          <w:tcPr>
            <w:tcW w:w="1271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119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18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268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</w:rPr>
              <w:t>Владеть навыками</w:t>
            </w:r>
          </w:p>
        </w:tc>
      </w:tr>
      <w:tr w:rsidR="00955302">
        <w:trPr>
          <w:trHeight w:val="649"/>
        </w:trPr>
        <w:tc>
          <w:tcPr>
            <w:tcW w:w="1271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3119" w:type="dxa"/>
            <w:noWrap/>
          </w:tcPr>
          <w:p w:rsidR="00955302" w:rsidRDefault="00DB7F1D">
            <w:pPr>
              <w:spacing w:line="276" w:lineRule="auto"/>
              <w:ind w:left="112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-распознавать и анализировать задачу в профессиональном и социальном контексте, выделять этапы ее решения; </w:t>
            </w:r>
          </w:p>
          <w:p w:rsidR="00955302" w:rsidRDefault="00DB7F1D">
            <w:pPr>
              <w:spacing w:line="276" w:lineRule="auto"/>
              <w:ind w:left="112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-выявлять и эффективно искать информацию, необходимую для решения задачи; </w:t>
            </w:r>
          </w:p>
          <w:p w:rsidR="00955302" w:rsidRDefault="00DB7F1D">
            <w:pPr>
              <w:spacing w:line="276" w:lineRule="auto"/>
              <w:ind w:left="112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-составлять план действия; </w:t>
            </w:r>
          </w:p>
          <w:p w:rsidR="00955302" w:rsidRDefault="00DB7F1D">
            <w:pPr>
              <w:spacing w:line="276" w:lineRule="auto"/>
              <w:ind w:left="11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</w:t>
            </w:r>
            <w:r>
              <w:rPr>
                <w:iCs/>
                <w:sz w:val="24"/>
                <w:szCs w:val="24"/>
                <w:lang w:eastAsia="ru-RU"/>
              </w:rPr>
              <w:t>определять необходимые ресурсы; реализовывать план решения задач в области финансов, денежного обращения и кредита</w:t>
            </w:r>
          </w:p>
        </w:tc>
        <w:tc>
          <w:tcPr>
            <w:tcW w:w="3118" w:type="dxa"/>
            <w:noWrap/>
          </w:tcPr>
          <w:p w:rsidR="00955302" w:rsidRDefault="00DB7F1D">
            <w:pPr>
              <w:spacing w:line="276" w:lineRule="auto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-а</w:t>
            </w:r>
            <w:r>
              <w:rPr>
                <w:bCs/>
                <w:sz w:val="24"/>
                <w:szCs w:val="24"/>
                <w:lang w:eastAsia="ru-RU"/>
              </w:rPr>
              <w:t xml:space="preserve">ктуальный профессиональный и социальный контекст; </w:t>
            </w:r>
          </w:p>
          <w:p w:rsidR="00955302" w:rsidRDefault="00DB7F1D">
            <w:pPr>
              <w:spacing w:line="276" w:lineRule="auto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 xml:space="preserve">основные источники информации и ресурсы для решения задач в профессиональном и социальном контексте; </w:t>
            </w:r>
          </w:p>
          <w:p w:rsidR="00955302" w:rsidRDefault="00DB7F1D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-структура плана для решения задач в</w:t>
            </w:r>
            <w:r>
              <w:rPr>
                <w:bCs/>
                <w:iCs/>
                <w:sz w:val="24"/>
                <w:szCs w:val="24"/>
                <w:lang w:eastAsia="ru-RU"/>
              </w:rPr>
              <w:t xml:space="preserve"> области финансов, денежного обращения и кредита.</w:t>
            </w:r>
          </w:p>
        </w:tc>
        <w:tc>
          <w:tcPr>
            <w:tcW w:w="2268" w:type="dxa"/>
            <w:noWrap/>
          </w:tcPr>
          <w:p w:rsidR="00955302" w:rsidRDefault="00955302">
            <w:pPr>
              <w:spacing w:line="276" w:lineRule="auto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955302">
        <w:trPr>
          <w:trHeight w:val="649"/>
        </w:trPr>
        <w:tc>
          <w:tcPr>
            <w:tcW w:w="1271" w:type="dxa"/>
            <w:noWrap/>
          </w:tcPr>
          <w:p w:rsidR="00955302" w:rsidRDefault="00DB7F1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3119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-определять необходимые источники информации;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</w:t>
            </w:r>
            <w:r>
              <w:rPr>
                <w:iCs/>
                <w:sz w:val="24"/>
                <w:szCs w:val="24"/>
                <w:lang w:eastAsia="ru-RU"/>
              </w:rPr>
              <w:t xml:space="preserve">использовать различные цифровые средства и современное программное обеспечение для поиска информации;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-структурировать получаемую информацию; выделять наиболее значимое в перечне информации; оценивать практическую значимость результатов поиска;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-оформлят</w:t>
            </w:r>
            <w:r>
              <w:rPr>
                <w:iCs/>
                <w:sz w:val="24"/>
                <w:szCs w:val="24"/>
                <w:lang w:eastAsia="ru-RU"/>
              </w:rPr>
              <w:t xml:space="preserve">ь результаты поиска для выполнения задач в области финансов, </w:t>
            </w:r>
            <w:r>
              <w:rPr>
                <w:iCs/>
                <w:sz w:val="24"/>
                <w:szCs w:val="24"/>
                <w:lang w:eastAsia="ru-RU"/>
              </w:rPr>
              <w:lastRenderedPageBreak/>
              <w:t>денежного обращения и кредита.</w:t>
            </w:r>
          </w:p>
        </w:tc>
        <w:tc>
          <w:tcPr>
            <w:tcW w:w="3118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 xml:space="preserve">-номенклатура информационных источников, применяемых в профессиональной деятельности;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-приемы структурирования информации;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>-</w:t>
            </w:r>
            <w:r>
              <w:rPr>
                <w:bCs/>
                <w:iCs/>
                <w:sz w:val="24"/>
                <w:szCs w:val="24"/>
                <w:lang w:eastAsia="ru-RU"/>
              </w:rPr>
              <w:t>современные цифровые средства и программное обеспечение, порядок их применения при поиске и анализе информации;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-формат результатов поиска информации </w:t>
            </w:r>
            <w:r>
              <w:rPr>
                <w:bCs/>
                <w:iCs/>
                <w:sz w:val="24"/>
                <w:szCs w:val="24"/>
                <w:lang w:eastAsia="ru-RU"/>
              </w:rPr>
              <w:t>для выполнения задач в области финансов, денежного обращения и кредита</w:t>
            </w:r>
          </w:p>
        </w:tc>
        <w:tc>
          <w:tcPr>
            <w:tcW w:w="2268" w:type="dxa"/>
            <w:noWrap/>
          </w:tcPr>
          <w:p w:rsidR="00955302" w:rsidRDefault="0095530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955302">
        <w:trPr>
          <w:trHeight w:val="649"/>
        </w:trPr>
        <w:tc>
          <w:tcPr>
            <w:tcW w:w="1271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ОК 03</w:t>
            </w:r>
          </w:p>
        </w:tc>
        <w:tc>
          <w:tcPr>
            <w:tcW w:w="3119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020"/>
              </w:tabs>
              <w:spacing w:line="276" w:lineRule="auto"/>
              <w:ind w:left="112"/>
              <w:contextualSpacing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>-</w:t>
            </w:r>
            <w:r>
              <w:rPr>
                <w:bCs/>
                <w:iCs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020"/>
              </w:tabs>
              <w:spacing w:line="276" w:lineRule="auto"/>
              <w:ind w:left="112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-применять современную научную профессиональную терминологию;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020"/>
              </w:tabs>
              <w:spacing w:line="276" w:lineRule="auto"/>
              <w:ind w:left="112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>определять и выстраивать траектории профессионального развития и самообразования при планировании собственного профессионального и личностного развития, предпринимательской деятельностив профессиональной области;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1020"/>
              </w:tabs>
              <w:spacing w:line="276" w:lineRule="auto"/>
              <w:ind w:left="112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-использовать знания по финансовой грамотно</w:t>
            </w:r>
            <w:r>
              <w:rPr>
                <w:sz w:val="24"/>
                <w:szCs w:val="24"/>
                <w:lang w:eastAsia="ru-RU"/>
              </w:rPr>
              <w:t xml:space="preserve">сти </w:t>
            </w:r>
            <w:r>
              <w:rPr>
                <w:iCs/>
                <w:sz w:val="24"/>
                <w:szCs w:val="24"/>
                <w:lang w:eastAsia="ru-RU"/>
              </w:rPr>
              <w:t>в области финансов, денежного обращения и кредита</w:t>
            </w:r>
            <w:r>
              <w:rPr>
                <w:sz w:val="24"/>
                <w:szCs w:val="24"/>
                <w:lang w:eastAsia="ru-RU"/>
              </w:rPr>
              <w:t xml:space="preserve"> в различных жизненных ситуациях </w:t>
            </w:r>
          </w:p>
        </w:tc>
        <w:tc>
          <w:tcPr>
            <w:tcW w:w="3118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 xml:space="preserve">-содержание актуальной нормативно-правовой документации;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 xml:space="preserve">-современная научная и профессиональная терминология;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>-возможные траектории профессионального развития и самоо</w:t>
            </w:r>
            <w:r>
              <w:rPr>
                <w:bCs/>
                <w:iCs/>
                <w:sz w:val="24"/>
                <w:szCs w:val="24"/>
                <w:lang w:eastAsia="ru-RU"/>
              </w:rPr>
              <w:t xml:space="preserve">бразования;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-основы предпринимательской деятельности; правила разработки бизнес-планов; порядок выстраивания презентации;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37"/>
                <w:tab w:val="left" w:pos="617"/>
                <w:tab w:val="left" w:pos="902"/>
              </w:tabs>
              <w:spacing w:line="276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-знания по финансовой грамотности </w:t>
            </w:r>
            <w:r>
              <w:rPr>
                <w:bCs/>
                <w:iCs/>
                <w:sz w:val="24"/>
                <w:szCs w:val="24"/>
                <w:lang w:eastAsia="ru-RU"/>
              </w:rPr>
              <w:t xml:space="preserve">в области финансов, денежного обращения и кредита </w:t>
            </w:r>
            <w:r>
              <w:rPr>
                <w:bCs/>
                <w:sz w:val="24"/>
                <w:szCs w:val="24"/>
                <w:lang w:eastAsia="ru-RU"/>
              </w:rPr>
              <w:t>в различных жизненных ситуациях</w:t>
            </w:r>
          </w:p>
        </w:tc>
        <w:tc>
          <w:tcPr>
            <w:tcW w:w="2268" w:type="dxa"/>
            <w:noWrap/>
          </w:tcPr>
          <w:p w:rsidR="00955302" w:rsidRDefault="0095530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895"/>
              <w:contextualSpacing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55302">
        <w:trPr>
          <w:trHeight w:val="649"/>
        </w:trPr>
        <w:tc>
          <w:tcPr>
            <w:tcW w:w="1271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3119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contextualSpacing/>
              <w:jc w:val="both"/>
              <w:rPr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bCs/>
                <w:spacing w:val="-4"/>
                <w:sz w:val="24"/>
                <w:szCs w:val="24"/>
                <w:lang w:eastAsia="ru-RU"/>
              </w:rPr>
              <w:t>-</w:t>
            </w:r>
            <w:r>
              <w:rPr>
                <w:bCs/>
                <w:spacing w:val="-4"/>
                <w:sz w:val="24"/>
                <w:szCs w:val="24"/>
                <w:lang w:eastAsia="ru-RU"/>
              </w:rPr>
              <w:t xml:space="preserve">организовывать работу коллектива и команды;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spacing w:val="-4"/>
                <w:sz w:val="24"/>
                <w:szCs w:val="24"/>
                <w:lang w:eastAsia="ru-RU"/>
              </w:rPr>
              <w:t>-взаимодействовать с коллегами, руководством, клиентами в ходе профессиональной деятельности, связанной с</w:t>
            </w:r>
            <w:r>
              <w:rPr>
                <w:bCs/>
                <w:iCs/>
                <w:spacing w:val="-4"/>
                <w:sz w:val="24"/>
                <w:szCs w:val="24"/>
                <w:lang w:eastAsia="ru-RU"/>
              </w:rPr>
              <w:t>финансами, денежным обращением и кредитом.</w:t>
            </w:r>
          </w:p>
        </w:tc>
        <w:tc>
          <w:tcPr>
            <w:tcW w:w="3118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-основы проектной деятельностипри взаимодействии в коллективе и командев ходе профессиональной деятельности, </w:t>
            </w:r>
            <w:r>
              <w:rPr>
                <w:bCs/>
                <w:spacing w:val="-4"/>
                <w:sz w:val="24"/>
                <w:szCs w:val="24"/>
                <w:lang w:eastAsia="ru-RU"/>
              </w:rPr>
              <w:t>связанной с</w:t>
            </w:r>
            <w:r>
              <w:rPr>
                <w:bCs/>
                <w:iCs/>
                <w:spacing w:val="-4"/>
                <w:sz w:val="24"/>
                <w:szCs w:val="24"/>
                <w:lang w:eastAsia="ru-RU"/>
              </w:rPr>
              <w:t>финансами, денежным обращением и кредитом.</w:t>
            </w:r>
          </w:p>
        </w:tc>
        <w:tc>
          <w:tcPr>
            <w:tcW w:w="2268" w:type="dxa"/>
            <w:noWrap/>
          </w:tcPr>
          <w:p w:rsidR="00955302" w:rsidRDefault="00955302">
            <w:pPr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17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955302">
        <w:trPr>
          <w:trHeight w:val="649"/>
        </w:trPr>
        <w:tc>
          <w:tcPr>
            <w:tcW w:w="1271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3119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-грамотно </w:t>
            </w:r>
            <w:r>
              <w:rPr>
                <w:bCs/>
                <w:sz w:val="24"/>
                <w:szCs w:val="24"/>
                <w:lang w:eastAsia="ru-RU"/>
              </w:rPr>
              <w:t xml:space="preserve">излагать свои мысли и оформлять документы по </w:t>
            </w:r>
            <w:r>
              <w:rPr>
                <w:bCs/>
                <w:sz w:val="24"/>
                <w:szCs w:val="24"/>
                <w:lang w:eastAsia="ru-RU"/>
              </w:rPr>
              <w:lastRenderedPageBreak/>
              <w:t>профессиональной тематике на государственном языке;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-проявлять толерантность в рабочем коллективе</w:t>
            </w:r>
            <w:r>
              <w:rPr>
                <w:sz w:val="24"/>
                <w:szCs w:val="24"/>
                <w:lang w:eastAsia="ru-RU"/>
              </w:rPr>
              <w:t xml:space="preserve"> д</w:t>
            </w:r>
            <w:r>
              <w:rPr>
                <w:iCs/>
                <w:sz w:val="24"/>
                <w:szCs w:val="24"/>
                <w:lang w:eastAsia="ru-RU"/>
              </w:rPr>
              <w:t>ля осуществления устной и письменной коммуникации на государственном языке Российской Федерации с учетом особенностей социального и культурного контекста</w:t>
            </w:r>
            <w:r>
              <w:rPr>
                <w:bCs/>
                <w:iCs/>
                <w:sz w:val="24"/>
                <w:szCs w:val="24"/>
                <w:lang w:eastAsia="ru-RU"/>
              </w:rPr>
              <w:t>в области финансов, денежного обращения и кредита.</w:t>
            </w:r>
          </w:p>
        </w:tc>
        <w:tc>
          <w:tcPr>
            <w:tcW w:w="3118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 xml:space="preserve">-особенности социального и культурного контекста; 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 xml:space="preserve">правила оформления </w:t>
            </w:r>
            <w:r>
              <w:rPr>
                <w:bCs/>
                <w:sz w:val="24"/>
                <w:szCs w:val="24"/>
                <w:lang w:eastAsia="ru-RU"/>
              </w:rPr>
              <w:lastRenderedPageBreak/>
              <w:t>документов и построения устных сообщений д</w:t>
            </w:r>
            <w:r>
              <w:rPr>
                <w:bCs/>
                <w:iCs/>
                <w:sz w:val="24"/>
                <w:szCs w:val="24"/>
                <w:lang w:eastAsia="ru-RU"/>
              </w:rPr>
              <w:t xml:space="preserve">ля осуществления устной и письменной коммуникации на государственном языке Российской Федерации с учетом особенностей социального и культурного контекстав области финансов, денежного обращения и </w:t>
            </w:r>
            <w:r>
              <w:rPr>
                <w:bCs/>
                <w:iCs/>
                <w:sz w:val="24"/>
                <w:szCs w:val="24"/>
                <w:lang w:eastAsia="ru-RU"/>
              </w:rPr>
              <w:t>кредита.</w:t>
            </w:r>
          </w:p>
        </w:tc>
        <w:tc>
          <w:tcPr>
            <w:tcW w:w="2268" w:type="dxa"/>
            <w:noWrap/>
          </w:tcPr>
          <w:p w:rsidR="00955302" w:rsidRDefault="0095530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89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955302">
        <w:trPr>
          <w:trHeight w:val="649"/>
        </w:trPr>
        <w:tc>
          <w:tcPr>
            <w:tcW w:w="1271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ОК 09</w:t>
            </w:r>
          </w:p>
        </w:tc>
        <w:tc>
          <w:tcPr>
            <w:tcW w:w="3119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-участвовать в диалогах на профессиональные темы; писать связные сообщения </w:t>
            </w:r>
            <w:r>
              <w:rPr>
                <w:bCs/>
                <w:iCs/>
                <w:sz w:val="24"/>
                <w:szCs w:val="24"/>
                <w:lang w:eastAsia="ru-RU"/>
              </w:rPr>
              <w:t>по теме финансов, денежного обращения и кредита.</w:t>
            </w:r>
          </w:p>
        </w:tc>
        <w:tc>
          <w:tcPr>
            <w:tcW w:w="3118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</w:t>
            </w:r>
            <w:r>
              <w:rPr>
                <w:iCs/>
                <w:sz w:val="24"/>
                <w:szCs w:val="24"/>
                <w:lang w:eastAsia="ru-RU"/>
              </w:rPr>
              <w:t xml:space="preserve">лексический минимум, относящийся к описанию процессов профессиональной деятельности; правила чтения текстов профессиональной направленности </w:t>
            </w:r>
            <w:r>
              <w:rPr>
                <w:bCs/>
                <w:iCs/>
                <w:sz w:val="24"/>
                <w:szCs w:val="24"/>
                <w:lang w:eastAsia="ru-RU"/>
              </w:rPr>
              <w:t>по теме финансов, денежного обращения и кредита.</w:t>
            </w:r>
          </w:p>
        </w:tc>
        <w:tc>
          <w:tcPr>
            <w:tcW w:w="2268" w:type="dxa"/>
            <w:noWrap/>
          </w:tcPr>
          <w:p w:rsidR="00955302" w:rsidRDefault="0095530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895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955302">
        <w:trPr>
          <w:trHeight w:val="649"/>
        </w:trPr>
        <w:tc>
          <w:tcPr>
            <w:tcW w:w="1271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3119" w:type="dxa"/>
            <w:shd w:val="clear" w:color="FFFFFF" w:fill="FFFFFF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</w:t>
            </w:r>
            <w:r>
              <w:rPr>
                <w:iCs/>
                <w:sz w:val="24"/>
                <w:szCs w:val="24"/>
                <w:lang w:eastAsia="ru-RU"/>
              </w:rPr>
              <w:t>собирать и анализировать исходные данные, необходимые для расчета финансово-экономических показателей, характеризующих деятельность организации;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112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-рассчитывать финансово-экономические показатели, характеризующие деятельность организации;</w:t>
            </w:r>
          </w:p>
          <w:p w:rsidR="00955302" w:rsidRDefault="00DB7F1D">
            <w:pPr>
              <w:numPr>
                <w:ilvl w:val="0"/>
                <w:numId w:val="12"/>
              </w:numPr>
              <w:tabs>
                <w:tab w:val="left" w:pos="376"/>
              </w:tabs>
              <w:spacing w:line="276" w:lineRule="auto"/>
              <w:ind w:left="-29" w:firstLine="141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использовать для ре</w:t>
            </w:r>
            <w:r>
              <w:rPr>
                <w:iCs/>
                <w:sz w:val="24"/>
                <w:szCs w:val="24"/>
                <w:lang w:eastAsia="ru-RU"/>
              </w:rPr>
              <w:t>шения аналитических и исследовательских задач современные технические средства и информационные технологии.</w:t>
            </w:r>
          </w:p>
        </w:tc>
        <w:tc>
          <w:tcPr>
            <w:tcW w:w="3118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-методы сбора и обработки экономической информации, а также осуществления технико-экономических расчетов и анализа хозяйственной деятельности органи</w:t>
            </w:r>
            <w:r>
              <w:rPr>
                <w:iCs/>
                <w:sz w:val="24"/>
                <w:szCs w:val="24"/>
                <w:lang w:eastAsia="ru-RU"/>
              </w:rPr>
              <w:t>зации, с использованием вычислительной техники;</w:t>
            </w:r>
          </w:p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-методы экономического анализа и учета показателей деятельности организации и ее подразделений;</w:t>
            </w:r>
          </w:p>
          <w:p w:rsidR="00955302" w:rsidRDefault="00DB7F1D">
            <w:pPr>
              <w:tabs>
                <w:tab w:val="left" w:pos="376"/>
              </w:tabs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-классификацию методов и приемов, используемых при анализе финансово-хозяйственной деятельности организации.</w:t>
            </w:r>
          </w:p>
        </w:tc>
        <w:tc>
          <w:tcPr>
            <w:tcW w:w="2268" w:type="dxa"/>
            <w:noWrap/>
          </w:tcPr>
          <w:p w:rsidR="00955302" w:rsidRDefault="00DB7F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rPr>
                <w:iCs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color w:val="000000"/>
                <w:sz w:val="24"/>
                <w:szCs w:val="24"/>
                <w:lang w:eastAsia="ru-RU"/>
              </w:rPr>
              <w:t>изучения страхового рынка и организации продаж страховых продуктов</w:t>
            </w:r>
          </w:p>
        </w:tc>
      </w:tr>
    </w:tbl>
    <w:p w:rsidR="00955302" w:rsidRDefault="00955302">
      <w:pPr>
        <w:jc w:val="both"/>
        <w:rPr>
          <w:sz w:val="28"/>
          <w:szCs w:val="28"/>
        </w:rPr>
      </w:pPr>
    </w:p>
    <w:p w:rsidR="00955302" w:rsidRDefault="00955302">
      <w:pPr>
        <w:sectPr w:rsidR="00955302">
          <w:pgSz w:w="11906" w:h="16838"/>
          <w:pgMar w:top="1134" w:right="1701" w:bottom="1134" w:left="851" w:header="720" w:footer="720" w:gutter="0"/>
          <w:cols w:space="720"/>
          <w:docGrid w:linePitch="360"/>
        </w:sectPr>
      </w:pPr>
    </w:p>
    <w:p w:rsidR="00955302" w:rsidRDefault="00DB7F1D">
      <w:pPr>
        <w:jc w:val="center"/>
      </w:pPr>
      <w:r>
        <w:rPr>
          <w:b/>
          <w:sz w:val="28"/>
          <w:szCs w:val="28"/>
        </w:rPr>
        <w:lastRenderedPageBreak/>
        <w:t>Перечень оценочных средств текущего контроля успеваемости</w:t>
      </w:r>
    </w:p>
    <w:p w:rsidR="00955302" w:rsidRDefault="00955302">
      <w:pPr>
        <w:jc w:val="both"/>
        <w:rPr>
          <w:b/>
          <w:sz w:val="28"/>
          <w:szCs w:val="28"/>
        </w:rPr>
      </w:pPr>
    </w:p>
    <w:p w:rsidR="00955302" w:rsidRDefault="00DB7F1D">
      <w:pPr>
        <w:jc w:val="both"/>
      </w:pPr>
      <w:r>
        <w:rPr>
          <w:sz w:val="28"/>
          <w:szCs w:val="28"/>
        </w:rPr>
        <w:t xml:space="preserve">Оценочные средства текущего контроля успеваемости:  </w:t>
      </w:r>
    </w:p>
    <w:p w:rsidR="00955302" w:rsidRDefault="00DB7F1D">
      <w:pPr>
        <w:pStyle w:val="a3"/>
        <w:numPr>
          <w:ilvl w:val="0"/>
          <w:numId w:val="9"/>
        </w:numPr>
        <w:jc w:val="both"/>
      </w:pPr>
      <w:r>
        <w:rPr>
          <w:b/>
          <w:i/>
          <w:sz w:val="28"/>
          <w:szCs w:val="28"/>
        </w:rPr>
        <w:t>Индивидуальный устный опрос</w:t>
      </w:r>
    </w:p>
    <w:p w:rsidR="00955302" w:rsidRDefault="00955302">
      <w:pPr>
        <w:rPr>
          <w:b/>
          <w:i/>
          <w:sz w:val="28"/>
          <w:szCs w:val="28"/>
        </w:rPr>
      </w:pP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Тема 1.1 </w:t>
      </w:r>
      <w:r>
        <w:rPr>
          <w:sz w:val="28"/>
          <w:szCs w:val="28"/>
        </w:rPr>
        <w:t>Сущность финансов, их функции и роль в условиях рыночной экономики</w:t>
      </w:r>
    </w:p>
    <w:p w:rsidR="00955302" w:rsidRDefault="00DB7F1D">
      <w:pPr>
        <w:jc w:val="both"/>
      </w:pPr>
      <w:r>
        <w:rPr>
          <w:sz w:val="28"/>
          <w:szCs w:val="28"/>
        </w:rPr>
        <w:t>1.Деньги, их необходимость и происхождение.</w:t>
      </w:r>
    </w:p>
    <w:p w:rsidR="00955302" w:rsidRDefault="00DB7F1D">
      <w:pPr>
        <w:jc w:val="both"/>
      </w:pPr>
      <w:r>
        <w:rPr>
          <w:sz w:val="28"/>
          <w:szCs w:val="28"/>
        </w:rPr>
        <w:t>2.Роль денег в современной рыночной экономике. Функции денег.</w:t>
      </w:r>
    </w:p>
    <w:p w:rsidR="00955302" w:rsidRDefault="00DB7F1D">
      <w:pPr>
        <w:jc w:val="both"/>
      </w:pPr>
      <w:r>
        <w:rPr>
          <w:sz w:val="28"/>
          <w:szCs w:val="28"/>
        </w:rPr>
        <w:t>3.Виды денег.</w:t>
      </w:r>
    </w:p>
    <w:p w:rsidR="00955302" w:rsidRDefault="00DB7F1D">
      <w:pPr>
        <w:jc w:val="both"/>
      </w:pPr>
      <w:r>
        <w:rPr>
          <w:sz w:val="28"/>
          <w:szCs w:val="28"/>
        </w:rPr>
        <w:t>4.Денежное обращение. Закон денежного обращения.</w:t>
      </w:r>
    </w:p>
    <w:p w:rsidR="00955302" w:rsidRDefault="00DB7F1D">
      <w:pPr>
        <w:jc w:val="both"/>
      </w:pPr>
      <w:r>
        <w:rPr>
          <w:sz w:val="28"/>
          <w:szCs w:val="28"/>
        </w:rPr>
        <w:t>5.Инфляция: понятие,</w:t>
      </w:r>
      <w:r>
        <w:rPr>
          <w:sz w:val="28"/>
          <w:szCs w:val="28"/>
        </w:rPr>
        <w:t xml:space="preserve"> формы проявления, виды, типы.</w:t>
      </w:r>
    </w:p>
    <w:p w:rsidR="00955302" w:rsidRDefault="00DB7F1D">
      <w:pPr>
        <w:jc w:val="both"/>
      </w:pPr>
      <w:r>
        <w:rPr>
          <w:sz w:val="28"/>
          <w:szCs w:val="28"/>
        </w:rPr>
        <w:t>6.Антиинфляционная политика. Особенности инфляционного процесса в России.</w:t>
      </w: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Тема 1.2 </w:t>
      </w:r>
      <w:r>
        <w:rPr>
          <w:sz w:val="28"/>
          <w:szCs w:val="28"/>
        </w:rPr>
        <w:t>Финансы организаций различных форм собственности</w:t>
      </w:r>
    </w:p>
    <w:p w:rsidR="00955302" w:rsidRDefault="00DB7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1.Финансовые ресурсы предприятия и источники их формирования. </w:t>
      </w:r>
    </w:p>
    <w:p w:rsidR="00955302" w:rsidRDefault="00DB7F1D">
      <w:pPr>
        <w:jc w:val="both"/>
      </w:pPr>
      <w:r>
        <w:rPr>
          <w:sz w:val="28"/>
          <w:szCs w:val="28"/>
        </w:rPr>
        <w:t>2. Финансы хозяйствующих субъ</w:t>
      </w:r>
      <w:r>
        <w:rPr>
          <w:sz w:val="28"/>
          <w:szCs w:val="28"/>
        </w:rPr>
        <w:t>ектов</w:t>
      </w:r>
    </w:p>
    <w:p w:rsidR="00955302" w:rsidRDefault="00DB7F1D">
      <w:pPr>
        <w:jc w:val="both"/>
      </w:pPr>
      <w:r>
        <w:rPr>
          <w:sz w:val="28"/>
          <w:szCs w:val="28"/>
        </w:rPr>
        <w:t>3.Характеристика формирования чистой прибыли хозяйствующего субъекта. 4.Формирование и распределение прибыли</w:t>
      </w: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Тема 2.1 </w:t>
      </w:r>
      <w:r>
        <w:rPr>
          <w:sz w:val="28"/>
          <w:szCs w:val="28"/>
        </w:rPr>
        <w:t>Рынок ценных бумаг и инвестиции</w:t>
      </w:r>
    </w:p>
    <w:p w:rsidR="00955302" w:rsidRDefault="00DB7F1D">
      <w:pPr>
        <w:jc w:val="both"/>
      </w:pPr>
      <w:r>
        <w:rPr>
          <w:sz w:val="28"/>
          <w:szCs w:val="28"/>
        </w:rPr>
        <w:t>1. Сущность, содержание и виды ценных бумаг.</w:t>
      </w:r>
    </w:p>
    <w:p w:rsidR="00955302" w:rsidRDefault="00DB7F1D">
      <w:pPr>
        <w:jc w:val="both"/>
      </w:pPr>
      <w:r>
        <w:rPr>
          <w:sz w:val="28"/>
          <w:szCs w:val="28"/>
        </w:rPr>
        <w:t xml:space="preserve">2. Акции: понятие и виды, определения доходности. Курс </w:t>
      </w:r>
      <w:r>
        <w:rPr>
          <w:sz w:val="28"/>
          <w:szCs w:val="28"/>
        </w:rPr>
        <w:t>акций.</w:t>
      </w:r>
    </w:p>
    <w:p w:rsidR="00955302" w:rsidRDefault="00DB7F1D">
      <w:pPr>
        <w:jc w:val="both"/>
      </w:pPr>
      <w:r>
        <w:rPr>
          <w:sz w:val="28"/>
          <w:szCs w:val="28"/>
        </w:rPr>
        <w:t>3. Облигации, казначейские обязательства.</w:t>
      </w:r>
    </w:p>
    <w:p w:rsidR="00955302" w:rsidRDefault="00DB7F1D">
      <w:pPr>
        <w:jc w:val="both"/>
      </w:pPr>
      <w:r>
        <w:rPr>
          <w:sz w:val="28"/>
          <w:szCs w:val="28"/>
        </w:rPr>
        <w:t>4. Вексель: понятие, виды.</w:t>
      </w:r>
    </w:p>
    <w:p w:rsidR="00955302" w:rsidRDefault="00DB7F1D">
      <w:pPr>
        <w:jc w:val="both"/>
      </w:pPr>
      <w:r>
        <w:rPr>
          <w:bCs/>
          <w:sz w:val="28"/>
          <w:szCs w:val="28"/>
        </w:rPr>
        <w:t>деятельности инвестиционных институтов.</w:t>
      </w: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Тема 2.2 </w:t>
      </w:r>
      <w:r>
        <w:rPr>
          <w:sz w:val="28"/>
          <w:szCs w:val="28"/>
        </w:rPr>
        <w:t>Банковская система Российской Федерации</w:t>
      </w:r>
    </w:p>
    <w:p w:rsidR="00955302" w:rsidRDefault="00DB7F1D">
      <w:pPr>
        <w:jc w:val="both"/>
      </w:pPr>
      <w:r>
        <w:rPr>
          <w:sz w:val="28"/>
          <w:szCs w:val="28"/>
        </w:rPr>
        <w:t>1. Задачи и функции Центрального банка РФ.</w:t>
      </w:r>
    </w:p>
    <w:p w:rsidR="00955302" w:rsidRDefault="00DB7F1D">
      <w:pPr>
        <w:jc w:val="both"/>
      </w:pPr>
      <w:r>
        <w:rPr>
          <w:sz w:val="28"/>
          <w:szCs w:val="28"/>
        </w:rPr>
        <w:t>2. Предмет и система целей денежно-кредитной политики центральных банков</w:t>
      </w:r>
    </w:p>
    <w:p w:rsidR="00955302" w:rsidRDefault="00DB7F1D">
      <w:pPr>
        <w:jc w:val="both"/>
      </w:pPr>
      <w:r>
        <w:rPr>
          <w:sz w:val="28"/>
          <w:szCs w:val="28"/>
        </w:rPr>
        <w:t xml:space="preserve">3. Коммерческие банки РФ, их функции. </w:t>
      </w:r>
    </w:p>
    <w:p w:rsidR="00955302" w:rsidRDefault="00DB7F1D">
      <w:pPr>
        <w:jc w:val="both"/>
      </w:pPr>
      <w:r>
        <w:rPr>
          <w:sz w:val="28"/>
          <w:szCs w:val="28"/>
        </w:rPr>
        <w:t xml:space="preserve">4. Банковские операции и сделки. </w:t>
      </w:r>
    </w:p>
    <w:p w:rsidR="00955302" w:rsidRDefault="00DB7F1D">
      <w:pPr>
        <w:jc w:val="both"/>
      </w:pPr>
      <w:r>
        <w:rPr>
          <w:sz w:val="28"/>
          <w:szCs w:val="28"/>
        </w:rPr>
        <w:t>5. Активные и пассивные операции.</w:t>
      </w: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Тема 2.3 </w:t>
      </w:r>
      <w:r>
        <w:rPr>
          <w:sz w:val="28"/>
          <w:szCs w:val="28"/>
        </w:rPr>
        <w:t>Кредит и кредитная система в условиях рыночной экономики</w:t>
      </w:r>
      <w:r>
        <w:rPr>
          <w:sz w:val="28"/>
          <w:szCs w:val="28"/>
        </w:rPr>
        <w:t>.</w:t>
      </w:r>
    </w:p>
    <w:p w:rsidR="00955302" w:rsidRDefault="00DB7F1D">
      <w:pPr>
        <w:jc w:val="both"/>
      </w:pPr>
      <w:r>
        <w:rPr>
          <w:sz w:val="28"/>
          <w:szCs w:val="28"/>
        </w:rPr>
        <w:t>1.Ссудный</w:t>
      </w:r>
      <w:r>
        <w:rPr>
          <w:sz w:val="28"/>
          <w:szCs w:val="28"/>
        </w:rPr>
        <w:t xml:space="preserve"> капитал и кредит.</w:t>
      </w:r>
    </w:p>
    <w:p w:rsidR="00955302" w:rsidRDefault="00DB7F1D">
      <w:pPr>
        <w:jc w:val="both"/>
      </w:pPr>
      <w:r>
        <w:rPr>
          <w:sz w:val="28"/>
          <w:szCs w:val="28"/>
        </w:rPr>
        <w:t>2.Формы и виды кредита.</w:t>
      </w:r>
    </w:p>
    <w:p w:rsidR="00955302" w:rsidRDefault="00DB7F1D">
      <w:r>
        <w:rPr>
          <w:sz w:val="28"/>
          <w:szCs w:val="28"/>
        </w:rPr>
        <w:t>3Принципы кредитования..</w:t>
      </w:r>
    </w:p>
    <w:p w:rsidR="00955302" w:rsidRDefault="00DB7F1D">
      <w:r>
        <w:rPr>
          <w:b/>
          <w:sz w:val="28"/>
          <w:szCs w:val="28"/>
        </w:rPr>
        <w:t>Методика проведения</w:t>
      </w:r>
    </w:p>
    <w:p w:rsidR="00955302" w:rsidRDefault="00DB7F1D">
      <w:r>
        <w:rPr>
          <w:bCs/>
          <w:sz w:val="28"/>
          <w:szCs w:val="28"/>
        </w:rPr>
        <w:t xml:space="preserve">Отдельные студенты </w:t>
      </w:r>
      <w:r>
        <w:rPr>
          <w:sz w:val="28"/>
          <w:szCs w:val="28"/>
        </w:rPr>
        <w:t>дают устные ответы на вопросы учителя. Студенты отвечают по желанию ( поднимают руку и сообщают что хотят выска</w:t>
      </w:r>
      <w:r>
        <w:rPr>
          <w:sz w:val="28"/>
          <w:szCs w:val="28"/>
        </w:rPr>
        <w:t xml:space="preserve">заться) или преподаватель сам выбирает отвечающего. </w:t>
      </w:r>
    </w:p>
    <w:p w:rsidR="00955302" w:rsidRDefault="00955302">
      <w:pPr>
        <w:rPr>
          <w:sz w:val="28"/>
          <w:szCs w:val="28"/>
        </w:rPr>
      </w:pPr>
    </w:p>
    <w:p w:rsidR="00955302" w:rsidRDefault="00DB7F1D">
      <w:r>
        <w:rPr>
          <w:b/>
          <w:sz w:val="28"/>
          <w:szCs w:val="28"/>
        </w:rPr>
        <w:t>Критерии оценки:</w:t>
      </w: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«отлично»  </w:t>
      </w:r>
      <w:r>
        <w:rPr>
          <w:sz w:val="28"/>
          <w:szCs w:val="28"/>
        </w:rPr>
        <w:t>выставляется обучающемуся, если даны подробные ответы на вопросы с приведением соответствующих примеров.</w:t>
      </w:r>
    </w:p>
    <w:p w:rsidR="00955302" w:rsidRDefault="00DB7F1D">
      <w:pPr>
        <w:jc w:val="both"/>
      </w:pPr>
      <w:r>
        <w:rPr>
          <w:b/>
          <w:sz w:val="28"/>
          <w:szCs w:val="28"/>
        </w:rPr>
        <w:lastRenderedPageBreak/>
        <w:t xml:space="preserve">«хорошо»  </w:t>
      </w:r>
      <w:r>
        <w:rPr>
          <w:sz w:val="28"/>
          <w:szCs w:val="28"/>
        </w:rPr>
        <w:t xml:space="preserve">выставляется обучающемуся если ответы имеют несущественные </w:t>
      </w:r>
      <w:r>
        <w:rPr>
          <w:sz w:val="28"/>
          <w:szCs w:val="28"/>
        </w:rPr>
        <w:t>ошибки.</w:t>
      </w: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«удовлетворительно»  </w:t>
      </w:r>
      <w:r>
        <w:rPr>
          <w:sz w:val="28"/>
          <w:szCs w:val="28"/>
        </w:rPr>
        <w:t>выставляется обучающемуся если он не смог привести конкретные примеры по рассматриваемым понятиям.</w:t>
      </w: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«неудовлетворительно»  </w:t>
      </w:r>
      <w:r>
        <w:rPr>
          <w:sz w:val="28"/>
          <w:szCs w:val="28"/>
        </w:rPr>
        <w:t>выставляется обучающемуся если он не смог верно сформулировать основные определения и привести конкретные</w:t>
      </w:r>
      <w:r>
        <w:rPr>
          <w:sz w:val="28"/>
          <w:szCs w:val="28"/>
        </w:rPr>
        <w:t xml:space="preserve"> примеры.</w:t>
      </w:r>
    </w:p>
    <w:p w:rsidR="00955302" w:rsidRDefault="00955302">
      <w:pPr>
        <w:jc w:val="both"/>
        <w:rPr>
          <w:sz w:val="28"/>
          <w:szCs w:val="28"/>
        </w:rPr>
      </w:pPr>
    </w:p>
    <w:p w:rsidR="00955302" w:rsidRDefault="00DB7F1D">
      <w:pPr>
        <w:jc w:val="both"/>
      </w:pPr>
      <w:r>
        <w:rPr>
          <w:b/>
          <w:sz w:val="28"/>
          <w:szCs w:val="28"/>
        </w:rPr>
        <w:t>Письменный контроль (работа по индивидуальным заданиям)</w:t>
      </w:r>
    </w:p>
    <w:p w:rsidR="00955302" w:rsidRDefault="00955302">
      <w:pPr>
        <w:jc w:val="both"/>
        <w:rPr>
          <w:b/>
          <w:sz w:val="28"/>
          <w:szCs w:val="28"/>
        </w:rPr>
      </w:pP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Тема 1.1 </w:t>
      </w:r>
      <w:r>
        <w:rPr>
          <w:sz w:val="28"/>
          <w:szCs w:val="28"/>
        </w:rPr>
        <w:t>Сущность финансов, их функции и роль в условиях рыночной экономики</w:t>
      </w:r>
    </w:p>
    <w:p w:rsidR="00955302" w:rsidRDefault="00DB7F1D">
      <w:r>
        <w:rPr>
          <w:sz w:val="28"/>
          <w:szCs w:val="28"/>
        </w:rPr>
        <w:t>1. Социально-экономическая сущность финансов. Роль финансов в расширенном воспроизводстве.</w:t>
      </w:r>
    </w:p>
    <w:p w:rsidR="00955302" w:rsidRDefault="00DB7F1D">
      <w:pPr>
        <w:jc w:val="both"/>
      </w:pPr>
      <w:r>
        <w:rPr>
          <w:sz w:val="28"/>
          <w:szCs w:val="28"/>
        </w:rPr>
        <w:t xml:space="preserve">2. Функции финансов. </w:t>
      </w:r>
    </w:p>
    <w:p w:rsidR="00955302" w:rsidRDefault="00DB7F1D">
      <w:pPr>
        <w:jc w:val="both"/>
      </w:pPr>
      <w:r>
        <w:rPr>
          <w:sz w:val="28"/>
          <w:szCs w:val="28"/>
        </w:rPr>
        <w:t>3. Финансовые ресурсы и источники их формирования.</w:t>
      </w:r>
    </w:p>
    <w:p w:rsidR="00955302" w:rsidRDefault="00DB7F1D">
      <w:pPr>
        <w:jc w:val="both"/>
      </w:pPr>
      <w:r>
        <w:rPr>
          <w:sz w:val="28"/>
          <w:szCs w:val="28"/>
        </w:rPr>
        <w:t>4. Финансовая политика: понятие, содержание, задачи и типы.</w:t>
      </w:r>
    </w:p>
    <w:p w:rsidR="00955302" w:rsidRDefault="00DB7F1D">
      <w:pPr>
        <w:jc w:val="both"/>
      </w:pPr>
      <w:r>
        <w:rPr>
          <w:sz w:val="28"/>
          <w:szCs w:val="28"/>
        </w:rPr>
        <w:t>5. Финансовая система и ее звенья.</w:t>
      </w:r>
    </w:p>
    <w:p w:rsidR="00955302" w:rsidRDefault="00DB7F1D">
      <w:pPr>
        <w:jc w:val="both"/>
      </w:pPr>
      <w:r>
        <w:rPr>
          <w:sz w:val="28"/>
          <w:szCs w:val="28"/>
        </w:rPr>
        <w:t>6. Органы управления финансами.</w:t>
      </w:r>
    </w:p>
    <w:p w:rsidR="00955302" w:rsidRDefault="00DB7F1D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Тема 2.2 </w:t>
      </w:r>
      <w:r>
        <w:rPr>
          <w:sz w:val="28"/>
          <w:szCs w:val="28"/>
        </w:rPr>
        <w:t>Банковская система Российской Федерации</w:t>
      </w:r>
    </w:p>
    <w:p w:rsidR="00955302" w:rsidRDefault="00DB7F1D">
      <w:pPr>
        <w:jc w:val="both"/>
      </w:pPr>
      <w:r>
        <w:rPr>
          <w:sz w:val="28"/>
          <w:szCs w:val="28"/>
        </w:rPr>
        <w:t>1.Цели, задачи и функции цен</w:t>
      </w:r>
      <w:r>
        <w:rPr>
          <w:sz w:val="28"/>
          <w:szCs w:val="28"/>
        </w:rPr>
        <w:t xml:space="preserve">тральных банков </w:t>
      </w:r>
    </w:p>
    <w:p w:rsidR="00955302" w:rsidRDefault="00DB7F1D">
      <w:pPr>
        <w:jc w:val="both"/>
      </w:pPr>
      <w:r>
        <w:rPr>
          <w:sz w:val="28"/>
          <w:szCs w:val="28"/>
        </w:rPr>
        <w:t xml:space="preserve">2. Денежно-кредитное регулирование </w:t>
      </w:r>
    </w:p>
    <w:p w:rsidR="00955302" w:rsidRDefault="00DB7F1D">
      <w:pPr>
        <w:jc w:val="both"/>
      </w:pPr>
      <w:r>
        <w:rPr>
          <w:sz w:val="28"/>
          <w:szCs w:val="28"/>
        </w:rPr>
        <w:t xml:space="preserve">3. Банковский контроль и надзор </w:t>
      </w:r>
    </w:p>
    <w:p w:rsidR="00955302" w:rsidRDefault="00DB7F1D">
      <w:pPr>
        <w:jc w:val="both"/>
      </w:pPr>
      <w:r>
        <w:rPr>
          <w:sz w:val="28"/>
          <w:szCs w:val="28"/>
        </w:rPr>
        <w:t xml:space="preserve">4. Организационная структура центральных банков </w:t>
      </w:r>
    </w:p>
    <w:p w:rsidR="00955302" w:rsidRDefault="00DB7F1D">
      <w:pPr>
        <w:jc w:val="both"/>
      </w:pPr>
      <w:r>
        <w:rPr>
          <w:sz w:val="28"/>
          <w:szCs w:val="28"/>
        </w:rPr>
        <w:t xml:space="preserve">5. Особенности деятельности Банка России </w:t>
      </w:r>
    </w:p>
    <w:p w:rsidR="00955302" w:rsidRDefault="00DB7F1D">
      <w:pPr>
        <w:jc w:val="both"/>
      </w:pPr>
      <w:r>
        <w:rPr>
          <w:b/>
          <w:sz w:val="28"/>
          <w:szCs w:val="28"/>
        </w:rPr>
        <w:t>Методика проведения письменных опросов</w:t>
      </w:r>
    </w:p>
    <w:p w:rsidR="00955302" w:rsidRDefault="00DB7F1D">
      <w:pPr>
        <w:jc w:val="both"/>
      </w:pPr>
      <w:r>
        <w:rPr>
          <w:sz w:val="28"/>
          <w:szCs w:val="28"/>
        </w:rPr>
        <w:t>Письменные опросы рассчитаны на 10-20 минут. Каждому студенту выдается вариант, количество вопросов в котором зависит от охвата проверяемого учебного материала. Среднее количество вариантов составляет 2-3.</w:t>
      </w:r>
    </w:p>
    <w:p w:rsidR="00955302" w:rsidRDefault="00955302">
      <w:pPr>
        <w:jc w:val="both"/>
        <w:rPr>
          <w:sz w:val="28"/>
          <w:szCs w:val="28"/>
        </w:rPr>
      </w:pP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Критерии оценивания письменных опросов: </w:t>
      </w:r>
    </w:p>
    <w:p w:rsidR="00955302" w:rsidRDefault="00DB7F1D">
      <w:pPr>
        <w:jc w:val="both"/>
      </w:pPr>
      <w:r>
        <w:rPr>
          <w:sz w:val="28"/>
          <w:szCs w:val="28"/>
        </w:rPr>
        <w:t>-оценка «отлично» выставляется обучающемуся, если даны подробные ответы на вопросы с приведением соответствующих примеров;</w:t>
      </w:r>
    </w:p>
    <w:p w:rsidR="00955302" w:rsidRDefault="00DB7F1D">
      <w:pPr>
        <w:jc w:val="both"/>
      </w:pPr>
      <w:r>
        <w:rPr>
          <w:sz w:val="28"/>
          <w:szCs w:val="28"/>
        </w:rPr>
        <w:t>-оценка «хорошо» выставляется обучающемуся, если ответы имеют несущественные ошибки;</w:t>
      </w:r>
    </w:p>
    <w:p w:rsidR="00955302" w:rsidRDefault="00DB7F1D">
      <w:pPr>
        <w:jc w:val="both"/>
      </w:pPr>
      <w:r>
        <w:rPr>
          <w:sz w:val="28"/>
          <w:szCs w:val="28"/>
        </w:rPr>
        <w:t>-оценка «удовлетворительно» выставляется обучающ</w:t>
      </w:r>
      <w:r>
        <w:rPr>
          <w:sz w:val="28"/>
          <w:szCs w:val="28"/>
        </w:rPr>
        <w:t>емуся, если он не смог привести конкретные примеры по рассматриваемым понятиям;</w:t>
      </w:r>
    </w:p>
    <w:p w:rsidR="00955302" w:rsidRDefault="00DB7F1D">
      <w:pPr>
        <w:jc w:val="both"/>
      </w:pPr>
      <w:r>
        <w:rPr>
          <w:sz w:val="28"/>
          <w:szCs w:val="28"/>
        </w:rPr>
        <w:t>-оценка «неудовлетворительно» выставляется обучающемуся, если он не смог верно сформулировать основные определения и привести конкретные примеры.</w:t>
      </w:r>
    </w:p>
    <w:p w:rsidR="00955302" w:rsidRDefault="00955302">
      <w:pPr>
        <w:jc w:val="both"/>
        <w:rPr>
          <w:sz w:val="28"/>
          <w:szCs w:val="28"/>
        </w:rPr>
      </w:pPr>
    </w:p>
    <w:p w:rsidR="00955302" w:rsidRDefault="00DB7F1D">
      <w:pPr>
        <w:jc w:val="both"/>
      </w:pPr>
      <w:r>
        <w:rPr>
          <w:b/>
          <w:sz w:val="28"/>
          <w:szCs w:val="28"/>
        </w:rPr>
        <w:t>Письменный контроль в форме с</w:t>
      </w:r>
      <w:r>
        <w:rPr>
          <w:b/>
          <w:sz w:val="28"/>
          <w:szCs w:val="28"/>
        </w:rPr>
        <w:t xml:space="preserve">тандартизированного теста </w:t>
      </w:r>
    </w:p>
    <w:p w:rsidR="00955302" w:rsidRDefault="00955302">
      <w:pPr>
        <w:jc w:val="both"/>
        <w:rPr>
          <w:b/>
          <w:sz w:val="28"/>
          <w:szCs w:val="28"/>
        </w:rPr>
      </w:pPr>
    </w:p>
    <w:p w:rsidR="00955302" w:rsidRDefault="00DB7F1D">
      <w:pPr>
        <w:jc w:val="both"/>
      </w:pPr>
      <w:r>
        <w:rPr>
          <w:b/>
          <w:sz w:val="28"/>
          <w:szCs w:val="28"/>
        </w:rPr>
        <w:t xml:space="preserve">Тема 1.1 </w:t>
      </w:r>
      <w:r>
        <w:rPr>
          <w:sz w:val="28"/>
          <w:szCs w:val="28"/>
        </w:rPr>
        <w:t>Сущность финансов, их функции и роль в условиях рыночной экономики</w:t>
      </w:r>
    </w:p>
    <w:p w:rsidR="00955302" w:rsidRDefault="00DB7F1D">
      <w:pPr>
        <w:ind w:left="-284"/>
        <w:jc w:val="center"/>
      </w:pPr>
      <w:r>
        <w:rPr>
          <w:b/>
          <w:sz w:val="24"/>
          <w:szCs w:val="24"/>
          <w:lang w:val="en-US"/>
        </w:rPr>
        <w:t xml:space="preserve">I </w:t>
      </w:r>
      <w:r>
        <w:rPr>
          <w:b/>
          <w:sz w:val="24"/>
          <w:szCs w:val="24"/>
        </w:rPr>
        <w:t>вариант</w:t>
      </w:r>
    </w:p>
    <w:p w:rsidR="00955302" w:rsidRDefault="00DB7F1D">
      <w:pPr>
        <w:pStyle w:val="a3"/>
        <w:numPr>
          <w:ilvl w:val="0"/>
          <w:numId w:val="7"/>
        </w:numPr>
      </w:pPr>
      <w:r>
        <w:rPr>
          <w:b/>
          <w:sz w:val="24"/>
          <w:szCs w:val="24"/>
        </w:rPr>
        <w:lastRenderedPageBreak/>
        <w:t>К непосредственным предпосылкам появления денег относятся:</w:t>
      </w:r>
    </w:p>
    <w:p w:rsidR="00955302" w:rsidRDefault="00DB7F1D">
      <w:pPr>
        <w:pStyle w:val="a3"/>
        <w:ind w:left="76"/>
      </w:pPr>
      <w:r>
        <w:rPr>
          <w:sz w:val="24"/>
          <w:szCs w:val="24"/>
        </w:rPr>
        <w:t>А) открытие золотых месторождений и появление рынков продовольственных товаров;</w:t>
      </w:r>
    </w:p>
    <w:p w:rsidR="00955302" w:rsidRDefault="00DB7F1D">
      <w:pPr>
        <w:pStyle w:val="a3"/>
        <w:ind w:left="76"/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>переход от натурального хозяйства к производству и обмену товарами и имущественное обособление производителей товаров;</w:t>
      </w:r>
    </w:p>
    <w:p w:rsidR="00955302" w:rsidRDefault="00DB7F1D">
      <w:pPr>
        <w:pStyle w:val="a3"/>
        <w:ind w:left="76"/>
      </w:pPr>
      <w:r>
        <w:rPr>
          <w:sz w:val="24"/>
          <w:szCs w:val="24"/>
        </w:rPr>
        <w:t>В) наличие частной собственности на средства производства и появление крупных оптовых рынков.</w:t>
      </w:r>
    </w:p>
    <w:p w:rsidR="00955302" w:rsidRDefault="00955302">
      <w:pPr>
        <w:pStyle w:val="a3"/>
        <w:ind w:left="76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2.  Функции денег – это:</w:t>
      </w:r>
    </w:p>
    <w:p w:rsidR="00955302" w:rsidRDefault="00DB7F1D">
      <w:pPr>
        <w:pStyle w:val="a3"/>
        <w:ind w:left="142"/>
      </w:pPr>
      <w:r>
        <w:rPr>
          <w:sz w:val="24"/>
          <w:szCs w:val="24"/>
        </w:rPr>
        <w:t>А) конкретное вне</w:t>
      </w:r>
      <w:r>
        <w:rPr>
          <w:sz w:val="24"/>
          <w:szCs w:val="24"/>
        </w:rPr>
        <w:t>шнее проявление их сущности как всеобщего эквивалента           стоимости;</w:t>
      </w:r>
    </w:p>
    <w:p w:rsidR="00955302" w:rsidRDefault="00DB7F1D">
      <w:pPr>
        <w:pStyle w:val="a3"/>
        <w:ind w:left="142"/>
      </w:pPr>
      <w:r>
        <w:rPr>
          <w:sz w:val="24"/>
          <w:szCs w:val="24"/>
        </w:rPr>
        <w:t>Б) результаты применения и воздействия денег на различные стороны    деятельности и развития общества;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В) условия, необходимые для правильного функционирования денег.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3.  Главная ф</w:t>
      </w:r>
      <w:r>
        <w:rPr>
          <w:b/>
          <w:sz w:val="24"/>
          <w:szCs w:val="24"/>
        </w:rPr>
        <w:t>ункция денег как меры стоимости заключается в том, что они: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А) обеспечивают возможность эмиссии государственных ценных бумаг;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предоставляют товарному  миру единый стоимостной эталон;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В) обеспечивают возможность создания денежных накоплений.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4. Инфляционные процессы: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А) приводят к ослаблению роли денег и некоторому сужению сферы их   применения;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обусловливают существенное расширение сферы применения денег;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 xml:space="preserve">В) оказывают негативное влияние только на роль денег в развитии  внешнеэкономических </w:t>
      </w:r>
      <w:r>
        <w:rPr>
          <w:sz w:val="24"/>
          <w:szCs w:val="24"/>
        </w:rPr>
        <w:t xml:space="preserve">связей. </w:t>
      </w:r>
    </w:p>
    <w:p w:rsidR="00955302" w:rsidRDefault="00955302">
      <w:pPr>
        <w:pStyle w:val="a3"/>
        <w:ind w:left="0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5. Безналичные расчеты производятся юридическими и физическими лицами через: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 xml:space="preserve">А) коммерческие банки; 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расчетно-кассовые центры;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В) уличные банкоматы.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6. Денежная система – это: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А) форма организации денежного обращения страны, закрепленная  зак</w:t>
      </w:r>
      <w:r>
        <w:rPr>
          <w:sz w:val="24"/>
          <w:szCs w:val="24"/>
        </w:rPr>
        <w:t>онодательно;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совокупность видов денег, обращающихся внутри страны;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В) совокупность наличных и безналичных платежей, осуществляемых как внутри страны, так и за ее пределами.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7. Сущность функции средства обращения проявляется в том, что деньги выступают: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А) посредником при обмене товаров;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средством накопления и сбережения;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В) всеобщим эквивалентом, мерой стоимости всех товаров.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8. Сокровища, в отличие от накопления: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 xml:space="preserve">А) имеют целевое назначение, выполняют функцию средства платежа и   хранятся только в </w:t>
      </w:r>
      <w:r>
        <w:rPr>
          <w:sz w:val="24"/>
          <w:szCs w:val="24"/>
        </w:rPr>
        <w:t>натуральном виде;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Б) не имеют целевого назначения, выполняют функцию сохранения богатства и хранятся только в натуральном виде;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В) не имеют целевого назначения, выполняют функцию сохранения  богатства и хранятся только в безналичной форме.</w:t>
      </w:r>
    </w:p>
    <w:p w:rsidR="00955302" w:rsidRDefault="00955302">
      <w:pPr>
        <w:pStyle w:val="a3"/>
        <w:ind w:left="0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9. В условиях р</w:t>
      </w:r>
      <w:r>
        <w:rPr>
          <w:b/>
          <w:sz w:val="24"/>
          <w:szCs w:val="24"/>
        </w:rPr>
        <w:t>ыночной экономики эмиссия наличных денег осуществляется: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А) коммерческими банками и центральным банком;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центральным банком;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lastRenderedPageBreak/>
        <w:t>В) коммерческими банками и предприятиями.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10. Деноминация представляет собой: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А) аннулирование сильно обесцененной денежной единицы и введение новой валюты;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укрупнение действующего масштаба цен;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В) снижение золотого содержания денежной единицы или ее официального валютного курса.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ind w:left="-284"/>
        <w:jc w:val="center"/>
      </w:pPr>
      <w:r>
        <w:rPr>
          <w:b/>
          <w:sz w:val="24"/>
          <w:szCs w:val="24"/>
          <w:lang w:val="en-US"/>
        </w:rPr>
        <w:t xml:space="preserve">II </w:t>
      </w:r>
      <w:r>
        <w:rPr>
          <w:b/>
          <w:sz w:val="24"/>
          <w:szCs w:val="24"/>
        </w:rPr>
        <w:t>вариант</w:t>
      </w:r>
    </w:p>
    <w:p w:rsidR="00955302" w:rsidRDefault="00DB7F1D">
      <w:pPr>
        <w:pStyle w:val="a3"/>
        <w:numPr>
          <w:ilvl w:val="0"/>
          <w:numId w:val="7"/>
        </w:numPr>
      </w:pPr>
      <w:r>
        <w:rPr>
          <w:b/>
          <w:sz w:val="24"/>
          <w:szCs w:val="24"/>
        </w:rPr>
        <w:t>Необходимой основой, базой существован</w:t>
      </w:r>
      <w:r>
        <w:rPr>
          <w:b/>
          <w:sz w:val="24"/>
          <w:szCs w:val="24"/>
        </w:rPr>
        <w:t>ия денег являются:</w:t>
      </w:r>
    </w:p>
    <w:p w:rsidR="00955302" w:rsidRDefault="00DB7F1D">
      <w:pPr>
        <w:pStyle w:val="a3"/>
        <w:ind w:left="76"/>
      </w:pPr>
      <w:r>
        <w:rPr>
          <w:sz w:val="24"/>
          <w:szCs w:val="24"/>
        </w:rPr>
        <w:t>А) финансовые нужды государства;</w:t>
      </w:r>
    </w:p>
    <w:p w:rsidR="00955302" w:rsidRDefault="00DB7F1D">
      <w:pPr>
        <w:pStyle w:val="a3"/>
        <w:ind w:left="76"/>
      </w:pPr>
      <w:r>
        <w:rPr>
          <w:sz w:val="24"/>
          <w:szCs w:val="24"/>
        </w:rPr>
        <w:t>Б) товарное производство и обращение товаров;</w:t>
      </w:r>
    </w:p>
    <w:p w:rsidR="00955302" w:rsidRDefault="00DB7F1D">
      <w:pPr>
        <w:pStyle w:val="a3"/>
        <w:ind w:left="76"/>
      </w:pPr>
      <w:r>
        <w:rPr>
          <w:sz w:val="24"/>
          <w:szCs w:val="24"/>
        </w:rPr>
        <w:t>В) потребности центрального и коммерческих банков.</w:t>
      </w:r>
    </w:p>
    <w:p w:rsidR="00955302" w:rsidRDefault="00955302">
      <w:pPr>
        <w:pStyle w:val="a3"/>
        <w:ind w:left="76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2.  Сущность функции меры стоимости проявляется в том, что деньги выступают:</w:t>
      </w:r>
    </w:p>
    <w:p w:rsidR="00955302" w:rsidRDefault="00DB7F1D">
      <w:pPr>
        <w:pStyle w:val="a3"/>
        <w:ind w:left="142"/>
      </w:pPr>
      <w:r>
        <w:rPr>
          <w:sz w:val="24"/>
          <w:szCs w:val="24"/>
        </w:rPr>
        <w:t>А) посредником при обмене тов</w:t>
      </w:r>
      <w:r>
        <w:rPr>
          <w:sz w:val="24"/>
          <w:szCs w:val="24"/>
        </w:rPr>
        <w:t>арами;</w:t>
      </w:r>
    </w:p>
    <w:p w:rsidR="00955302" w:rsidRDefault="00DB7F1D">
      <w:pPr>
        <w:pStyle w:val="a3"/>
        <w:ind w:left="142"/>
      </w:pPr>
      <w:r>
        <w:rPr>
          <w:sz w:val="24"/>
          <w:szCs w:val="24"/>
        </w:rPr>
        <w:t>Б) средством накопления и сбережения;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В) всеобщим стоимостным эталоном.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3.  Накопление денег может осуществляться: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А) в наличной и безналичной формах;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только в наличной форме;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В) только в безналичной форме.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4. Наличные деньги поступают в оборот</w:t>
      </w:r>
      <w:r>
        <w:rPr>
          <w:b/>
          <w:sz w:val="24"/>
          <w:szCs w:val="24"/>
        </w:rPr>
        <w:t xml:space="preserve"> путем: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А) выплаты предприятиями заработной платы рабочим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осуществления кассовых операций коммерческими банками;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 xml:space="preserve">В) передачи центральным банком резервных денежных фондов расчетно-кассовым центрам. </w:t>
      </w:r>
    </w:p>
    <w:p w:rsidR="00955302" w:rsidRDefault="00955302">
      <w:pPr>
        <w:pStyle w:val="a3"/>
        <w:ind w:left="0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5. Платежный оборот осуществляется: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 xml:space="preserve">А) в наличной и безналичной формах; 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только в безналичной форме;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В) в наличной форме в порядке, установленном Центральным банком Российской Федерации.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6. Инфляция представляет собой: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А) процесс укрупнения национальной денежной единицы или изменения масштаба цен;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Б) обесценение денег, падение их покупательной способности, вызываемое повышением цен, товарным дефицитом и снижением качества товаров и услуг;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В) процесс, характеризующийся по</w:t>
      </w:r>
      <w:r>
        <w:rPr>
          <w:sz w:val="24"/>
          <w:szCs w:val="24"/>
        </w:rPr>
        <w:t>вышением покупательной способности денег, стабилизацией уровня цен, улучшением качества товаров и услуг.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7. Демонетизация представляет собой: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А) снижение официального валютного курса денежной единицы по отношению к иностранным валютам;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процесс утраты з</w:t>
      </w:r>
      <w:r>
        <w:rPr>
          <w:sz w:val="24"/>
          <w:szCs w:val="24"/>
        </w:rPr>
        <w:t>олотом денежных функций;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В) укрупнение действующего в стране масштаба.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8. К знакам стоимости относятся: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А) металлические деньги, у которых номинальная стоимость соответствует реальной стоимости;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lastRenderedPageBreak/>
        <w:t>Б) бумажные и кредитные деньги, стершаяся металлическая моне</w:t>
      </w:r>
      <w:r>
        <w:rPr>
          <w:sz w:val="24"/>
          <w:szCs w:val="24"/>
        </w:rPr>
        <w:t>та;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В) только кредитные деньги.</w:t>
      </w:r>
    </w:p>
    <w:p w:rsidR="00955302" w:rsidRDefault="00955302">
      <w:pPr>
        <w:pStyle w:val="a3"/>
        <w:ind w:left="0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9. Эмиссию наличных денег производят: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А) коммерческие банки и предприятия;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Центральный банк РФ и коммерческие банки;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В) Центральный банк РФ и его расчетно-кассовые центры.</w:t>
      </w:r>
    </w:p>
    <w:p w:rsidR="00955302" w:rsidRDefault="00955302">
      <w:pPr>
        <w:pStyle w:val="a3"/>
        <w:ind w:left="-284"/>
        <w:rPr>
          <w:sz w:val="24"/>
          <w:szCs w:val="24"/>
        </w:rPr>
      </w:pPr>
    </w:p>
    <w:p w:rsidR="00955302" w:rsidRDefault="00DB7F1D">
      <w:pPr>
        <w:pStyle w:val="a3"/>
        <w:ind w:left="-284"/>
      </w:pPr>
      <w:r>
        <w:rPr>
          <w:b/>
          <w:sz w:val="24"/>
          <w:szCs w:val="24"/>
        </w:rPr>
        <w:t>10. Скорость обращения денег характеризует: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А) интенсивность движения денежных знаков;</w:t>
      </w:r>
    </w:p>
    <w:p w:rsidR="00955302" w:rsidRDefault="00DB7F1D">
      <w:pPr>
        <w:pStyle w:val="a3"/>
        <w:ind w:left="-284"/>
      </w:pPr>
      <w:r>
        <w:rPr>
          <w:sz w:val="24"/>
          <w:szCs w:val="24"/>
        </w:rPr>
        <w:t>Б) покупательную способность рубля;</w:t>
      </w:r>
    </w:p>
    <w:p w:rsidR="00955302" w:rsidRDefault="00DB7F1D">
      <w:pPr>
        <w:pStyle w:val="a3"/>
        <w:ind w:left="0"/>
      </w:pPr>
      <w:r>
        <w:rPr>
          <w:sz w:val="24"/>
          <w:szCs w:val="24"/>
        </w:rPr>
        <w:t>В) степень товарного покрытия рубля.</w:t>
      </w:r>
    </w:p>
    <w:p w:rsidR="00955302" w:rsidRDefault="00955302">
      <w:pPr>
        <w:jc w:val="both"/>
      </w:pPr>
    </w:p>
    <w:p w:rsidR="00955302" w:rsidRDefault="00DB7F1D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Тема 2.2 </w:t>
      </w:r>
      <w:r>
        <w:rPr>
          <w:sz w:val="28"/>
          <w:szCs w:val="28"/>
        </w:rPr>
        <w:t>Банковская система Российской Федерации</w:t>
      </w:r>
    </w:p>
    <w:p w:rsidR="00955302" w:rsidRDefault="00DB7F1D">
      <w:pPr>
        <w:jc w:val="center"/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вариант</w:t>
      </w:r>
    </w:p>
    <w:p w:rsidR="00955302" w:rsidRDefault="00DB7F1D">
      <w:r>
        <w:rPr>
          <w:sz w:val="24"/>
          <w:szCs w:val="24"/>
        </w:rPr>
        <w:t>1. Коммерческий банк - это организация, созданная: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а) для привлечения денежных </w:t>
      </w:r>
      <w:r>
        <w:rPr>
          <w:sz w:val="24"/>
          <w:szCs w:val="24"/>
        </w:rPr>
        <w:t>средств и размещения их от своего имени на условиях возвратности, платности и срочности;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для защиты имущественных интересов, связанных с имуществом и ответственностью граждан;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как кредитный кооператив граждан. </w:t>
      </w:r>
    </w:p>
    <w:p w:rsidR="00955302" w:rsidRDefault="00DB7F1D">
      <w:r>
        <w:rPr>
          <w:sz w:val="24"/>
          <w:szCs w:val="24"/>
        </w:rPr>
        <w:t>2. Основные формы безналичных расчето</w:t>
      </w:r>
      <w:r>
        <w:rPr>
          <w:sz w:val="24"/>
          <w:szCs w:val="24"/>
        </w:rPr>
        <w:t>в, принятые в российской практике,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платежные поручения;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поручительства;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векселя. </w:t>
      </w:r>
    </w:p>
    <w:p w:rsidR="00955302" w:rsidRDefault="00DB7F1D">
      <w:r>
        <w:rPr>
          <w:sz w:val="24"/>
          <w:szCs w:val="24"/>
        </w:rPr>
        <w:t>3. Основные банковские услуги, это: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валютный обмен;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хранение ценностей;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как валютный обмен, так и хранение ценностей. </w:t>
      </w:r>
    </w:p>
    <w:p w:rsidR="00955302" w:rsidRDefault="00DB7F1D">
      <w:r>
        <w:rPr>
          <w:sz w:val="24"/>
          <w:szCs w:val="24"/>
        </w:rPr>
        <w:t>4. Совокупность операций, направ</w:t>
      </w:r>
      <w:r>
        <w:rPr>
          <w:sz w:val="24"/>
          <w:szCs w:val="24"/>
        </w:rPr>
        <w:t>ленных на формирование ресурсов коммерческого банка, это: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активные операции;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пассивные операции;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комиссионные операции. </w:t>
      </w:r>
    </w:p>
    <w:p w:rsidR="00955302" w:rsidRDefault="00DB7F1D">
      <w:r>
        <w:rPr>
          <w:sz w:val="24"/>
          <w:szCs w:val="24"/>
        </w:rPr>
        <w:t>5. Депозиты принято подразделять: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на бессрочные депозиты;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депозиты на предъявителя;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на депозиты до востребования. </w:t>
      </w:r>
    </w:p>
    <w:p w:rsidR="00955302" w:rsidRDefault="00DB7F1D">
      <w:r>
        <w:rPr>
          <w:sz w:val="24"/>
          <w:szCs w:val="24"/>
        </w:rPr>
        <w:t>6. Активные операции банка в зависимости от их экономического содержания делятся: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на инвестиционные;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на информационные;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на расчетно-кассовые. </w:t>
      </w:r>
    </w:p>
    <w:p w:rsidR="00955302" w:rsidRDefault="00DB7F1D">
      <w:r>
        <w:rPr>
          <w:sz w:val="24"/>
          <w:szCs w:val="24"/>
        </w:rPr>
        <w:t>7. К числу пассивных операций относятся: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трастовые операции;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</w:t>
      </w:r>
      <w:r>
        <w:rPr>
          <w:sz w:val="24"/>
          <w:szCs w:val="24"/>
        </w:rPr>
        <w:t>) кредитные операции;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инвестирование в уставный капитал. </w:t>
      </w:r>
    </w:p>
    <w:p w:rsidR="00955302" w:rsidRDefault="00DB7F1D">
      <w:r>
        <w:rPr>
          <w:sz w:val="24"/>
          <w:szCs w:val="24"/>
        </w:rPr>
        <w:t>8. Банковская система включает: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Центральный банк, кредитные организации, биржи и инвестиционные фонды;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Центральный банк, кредитные организации и их ассоциации;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в) Центральный банк, кред</w:t>
      </w:r>
      <w:r>
        <w:rPr>
          <w:sz w:val="24"/>
          <w:szCs w:val="24"/>
        </w:rPr>
        <w:t xml:space="preserve">итные организации, их ассоциации и страховые компании. </w:t>
      </w:r>
    </w:p>
    <w:p w:rsidR="00955302" w:rsidRDefault="00DB7F1D">
      <w:r>
        <w:rPr>
          <w:sz w:val="24"/>
          <w:szCs w:val="24"/>
        </w:rPr>
        <w:t>9. Универсальные банки осуществляют: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широкий круг банковских операций;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lastRenderedPageBreak/>
        <w:t>б) одну или несколько банковских операций;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в) только кредитные операции.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10. Основное назначение банка, это: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страховая</w:t>
      </w:r>
      <w:r>
        <w:rPr>
          <w:sz w:val="24"/>
          <w:szCs w:val="24"/>
        </w:rPr>
        <w:t xml:space="preserve"> защита своих имущественных интересов;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посредничество в перемещении денежных средств от кредиторов к заемщикам и от продавцов к покупателям;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в) социальное обеспечение физических и юридических лиц.</w:t>
      </w:r>
    </w:p>
    <w:p w:rsidR="00955302" w:rsidRDefault="00DB7F1D">
      <w:r>
        <w:rPr>
          <w:sz w:val="24"/>
          <w:szCs w:val="24"/>
        </w:rPr>
        <w:t>11. Ссуда в размере 2 млн.руб. выдана 5 марта до 20 ок</w:t>
      </w:r>
      <w:r>
        <w:rPr>
          <w:sz w:val="24"/>
          <w:szCs w:val="24"/>
        </w:rPr>
        <w:t>тября включительно под 16% годовых. Определить наращенную сумму при условии, что проценты начисляются по простой учетной ставке.</w:t>
      </w:r>
    </w:p>
    <w:p w:rsidR="00955302" w:rsidRDefault="00DB7F1D">
      <w:r>
        <w:rPr>
          <w:sz w:val="24"/>
          <w:szCs w:val="24"/>
        </w:rPr>
        <w:t>12. Вклад 300 руб. был положен в банк 20.05.2000 г. по ставке 30% годовых. С 1 сентября банк снизил ставку по вкладам до 20%. 2</w:t>
      </w:r>
      <w:r>
        <w:rPr>
          <w:sz w:val="24"/>
          <w:szCs w:val="24"/>
        </w:rPr>
        <w:t>5 октября вклад был закрыт. Определить сумму начисленных процентов.</w:t>
      </w:r>
    </w:p>
    <w:p w:rsidR="00955302" w:rsidRDefault="00DB7F1D">
      <w:pPr>
        <w:jc w:val="center"/>
      </w:pPr>
      <w:r>
        <w:rPr>
          <w:b/>
          <w:sz w:val="24"/>
          <w:szCs w:val="24"/>
        </w:rPr>
        <w:t>II вариант</w:t>
      </w:r>
    </w:p>
    <w:p w:rsidR="00955302" w:rsidRDefault="00DB7F1D">
      <w:r>
        <w:rPr>
          <w:sz w:val="24"/>
          <w:szCs w:val="24"/>
        </w:rPr>
        <w:t>1. Коммерческий банк, это: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добровольное объединение профессиональных участников рынка ценных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бумаг;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организация социального обеспечения;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в) организация, созданная для п</w:t>
      </w:r>
      <w:r>
        <w:rPr>
          <w:sz w:val="24"/>
          <w:szCs w:val="24"/>
        </w:rPr>
        <w:t>ривлечения денежных средств и размещения их от своего имени на условиях возвратности, платности и срочности.</w:t>
      </w:r>
    </w:p>
    <w:p w:rsidR="00955302" w:rsidRDefault="00DB7F1D">
      <w:r>
        <w:rPr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Размещение собственных и привлеченных средств банка для получения прибыли, это: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пассивные операции;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активные операции;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комиссионные </w:t>
      </w:r>
      <w:r>
        <w:rPr>
          <w:sz w:val="24"/>
          <w:szCs w:val="24"/>
        </w:rPr>
        <w:t xml:space="preserve">операции. </w:t>
      </w:r>
    </w:p>
    <w:p w:rsidR="00955302" w:rsidRDefault="00DB7F1D">
      <w:r>
        <w:rPr>
          <w:sz w:val="24"/>
          <w:szCs w:val="24"/>
        </w:rPr>
        <w:t>3. Активные операции банка в зависимости от их экономического содержания делятся: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на операции с ценными бумагами;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на операции с иностранной валютой;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расчетно-кассовые операции. </w:t>
      </w:r>
    </w:p>
    <w:p w:rsidR="00955302" w:rsidRDefault="00DB7F1D">
      <w:r>
        <w:rPr>
          <w:sz w:val="24"/>
          <w:szCs w:val="24"/>
        </w:rPr>
        <w:t>4. Специализированные банки осуществляют: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широкий к</w:t>
      </w:r>
      <w:r>
        <w:rPr>
          <w:sz w:val="24"/>
          <w:szCs w:val="24"/>
        </w:rPr>
        <w:t>руг банковских операций;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одну или несколько банковских операций;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регулирование денежной массы. </w:t>
      </w:r>
    </w:p>
    <w:p w:rsidR="00955302" w:rsidRDefault="00DB7F1D">
      <w:r>
        <w:rPr>
          <w:sz w:val="24"/>
          <w:szCs w:val="24"/>
        </w:rPr>
        <w:t>5. Рефинансирование банков, это: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предоставление Центральным банком РФ кредита коммерческим банкам;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предоставление кредита одним коммерческим банком другому;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в) предоставление кредита одним хозяйствующим субъектом другому. </w:t>
      </w:r>
    </w:p>
    <w:p w:rsidR="00955302" w:rsidRDefault="00DB7F1D">
      <w:r>
        <w:rPr>
          <w:sz w:val="24"/>
          <w:szCs w:val="24"/>
        </w:rPr>
        <w:t>6. Обособленное подразделение коммерческого банка, которое расположено вне места нахождения банка, не обладает правами юридическ</w:t>
      </w:r>
      <w:r>
        <w:rPr>
          <w:sz w:val="24"/>
          <w:szCs w:val="24"/>
        </w:rPr>
        <w:t>ого лица и не имеет самостоятельного баланса, это: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а) филиал;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б) ассоциация; 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в) представительство. </w:t>
      </w:r>
    </w:p>
    <w:p w:rsidR="00955302" w:rsidRDefault="00DB7F1D">
      <w:pPr>
        <w:pStyle w:val="Default"/>
      </w:pPr>
      <w:r>
        <w:t xml:space="preserve">7. </w:t>
      </w:r>
      <w:r>
        <w:rPr>
          <w:bCs/>
        </w:rPr>
        <w:t xml:space="preserve">Функции коммерческих банков: </w:t>
      </w:r>
    </w:p>
    <w:p w:rsidR="00955302" w:rsidRDefault="00DB7F1D">
      <w:pPr>
        <w:pStyle w:val="Default"/>
      </w:pPr>
      <w:r>
        <w:t xml:space="preserve">а) стимулирование накоплений в хозяйстве </w:t>
      </w:r>
    </w:p>
    <w:p w:rsidR="00955302" w:rsidRDefault="00DB7F1D">
      <w:pPr>
        <w:pStyle w:val="Default"/>
      </w:pPr>
      <w:r>
        <w:t xml:space="preserve">б) сберегательная </w:t>
      </w:r>
    </w:p>
    <w:p w:rsidR="00955302" w:rsidRDefault="00DB7F1D">
      <w:r>
        <w:rPr>
          <w:sz w:val="24"/>
          <w:szCs w:val="24"/>
        </w:rPr>
        <w:t>в) посредничество в кредите</w:t>
      </w:r>
    </w:p>
    <w:p w:rsidR="00955302" w:rsidRDefault="00DB7F1D">
      <w:pPr>
        <w:pStyle w:val="Default"/>
      </w:pPr>
      <w:r>
        <w:t xml:space="preserve">8. </w:t>
      </w:r>
      <w:r>
        <w:rPr>
          <w:bCs/>
        </w:rPr>
        <w:t xml:space="preserve">В соответствии с российским банковским законодательством коммерческие банки имеют право: </w:t>
      </w:r>
    </w:p>
    <w:p w:rsidR="00955302" w:rsidRDefault="00DB7F1D">
      <w:pPr>
        <w:pStyle w:val="Default"/>
      </w:pPr>
      <w:r>
        <w:t xml:space="preserve">а) Проводить денежно-кредитную политику </w:t>
      </w:r>
    </w:p>
    <w:p w:rsidR="00955302" w:rsidRDefault="00DB7F1D">
      <w:pPr>
        <w:pStyle w:val="Default"/>
      </w:pPr>
      <w:r>
        <w:t xml:space="preserve">б) Конкурировать с Центральным банком РФ </w:t>
      </w:r>
    </w:p>
    <w:p w:rsidR="00955302" w:rsidRDefault="00DB7F1D">
      <w:pPr>
        <w:pStyle w:val="Default"/>
      </w:pPr>
      <w:r>
        <w:t xml:space="preserve">в) Поддерживать стабильность банковской системы </w:t>
      </w:r>
    </w:p>
    <w:p w:rsidR="00955302" w:rsidRDefault="00DB7F1D">
      <w:r>
        <w:rPr>
          <w:sz w:val="24"/>
          <w:szCs w:val="24"/>
        </w:rPr>
        <w:t>г) Открывать и вести счета физичес</w:t>
      </w:r>
      <w:r>
        <w:rPr>
          <w:sz w:val="24"/>
          <w:szCs w:val="24"/>
        </w:rPr>
        <w:t>ких и юридических лиц</w:t>
      </w:r>
    </w:p>
    <w:p w:rsidR="00955302" w:rsidRDefault="00DB7F1D">
      <w:pPr>
        <w:pStyle w:val="Default"/>
      </w:pPr>
      <w:r>
        <w:lastRenderedPageBreak/>
        <w:t xml:space="preserve">9. К </w:t>
      </w:r>
      <w:r>
        <w:rPr>
          <w:bCs/>
        </w:rPr>
        <w:t>финансовому блоку управления в коммерческом банке относится:</w:t>
      </w:r>
    </w:p>
    <w:p w:rsidR="00955302" w:rsidRDefault="00DB7F1D">
      <w:pPr>
        <w:pStyle w:val="Default"/>
      </w:pPr>
      <w:r>
        <w:t xml:space="preserve">а) Бухгалтерия. </w:t>
      </w:r>
    </w:p>
    <w:p w:rsidR="00955302" w:rsidRDefault="00DB7F1D">
      <w:pPr>
        <w:pStyle w:val="Default"/>
      </w:pPr>
      <w:r>
        <w:t xml:space="preserve">б) Отдел операций с ценными бумагами. </w:t>
      </w:r>
    </w:p>
    <w:p w:rsidR="00955302" w:rsidRDefault="00DB7F1D">
      <w:pPr>
        <w:pStyle w:val="Default"/>
      </w:pPr>
      <w:r>
        <w:t xml:space="preserve">в) Отдел операционного управления </w:t>
      </w:r>
    </w:p>
    <w:p w:rsidR="00955302" w:rsidRDefault="00DB7F1D">
      <w:pPr>
        <w:pStyle w:val="Default"/>
      </w:pPr>
      <w:r>
        <w:t xml:space="preserve">г) Кредитный отдел. </w:t>
      </w:r>
    </w:p>
    <w:p w:rsidR="00955302" w:rsidRDefault="00DB7F1D">
      <w:pPr>
        <w:pStyle w:val="Default"/>
      </w:pPr>
      <w:r>
        <w:t>10.</w:t>
      </w:r>
      <w:r>
        <w:rPr>
          <w:bCs/>
        </w:rPr>
        <w:t>По сфере обслуживания банки подразделяются на:</w:t>
      </w:r>
    </w:p>
    <w:p w:rsidR="00955302" w:rsidRDefault="00DB7F1D">
      <w:pPr>
        <w:pStyle w:val="Default"/>
      </w:pPr>
      <w:r>
        <w:t>а) Уни</w:t>
      </w:r>
      <w:r>
        <w:t xml:space="preserve">версальные и специализированные. </w:t>
      </w:r>
    </w:p>
    <w:p w:rsidR="00955302" w:rsidRDefault="00DB7F1D">
      <w:pPr>
        <w:pStyle w:val="Default"/>
      </w:pPr>
      <w:r>
        <w:t xml:space="preserve">б) Бесфилиальные и многофилиальные. </w:t>
      </w:r>
    </w:p>
    <w:p w:rsidR="00955302" w:rsidRDefault="00DB7F1D">
      <w:pPr>
        <w:pStyle w:val="Default"/>
      </w:pPr>
      <w:r>
        <w:t xml:space="preserve">в) Малые, средние, крупные, банковские консорциумы и межбанковские объединения </w:t>
      </w:r>
    </w:p>
    <w:p w:rsidR="00955302" w:rsidRDefault="00DB7F1D">
      <w:pPr>
        <w:pStyle w:val="Default"/>
      </w:pPr>
      <w:r>
        <w:t xml:space="preserve">г) Региональные, межрегиональные, национальные и международные. </w:t>
      </w:r>
    </w:p>
    <w:p w:rsidR="00955302" w:rsidRDefault="00DB7F1D">
      <w:r>
        <w:rPr>
          <w:sz w:val="24"/>
          <w:szCs w:val="24"/>
        </w:rPr>
        <w:t>11. Ссуда выдана в размере 20 000 руб. н</w:t>
      </w:r>
      <w:r>
        <w:rPr>
          <w:sz w:val="24"/>
          <w:szCs w:val="24"/>
        </w:rPr>
        <w:t>а срок с 10.01.06 до 15.06.06 под 14 % годовых. Определить сумму погашения ссуды.</w:t>
      </w:r>
    </w:p>
    <w:p w:rsidR="00955302" w:rsidRDefault="00DB7F1D">
      <w:r>
        <w:rPr>
          <w:sz w:val="24"/>
          <w:szCs w:val="24"/>
        </w:rPr>
        <w:t>12. Определить сумму наращенного капитала на 1 ноября, если клиент положил на депозитный счет 3 мая 15000 рублей под 15% годовых, а 2 августа ставка увеличилась на 4%.</w:t>
      </w:r>
    </w:p>
    <w:p w:rsidR="00955302" w:rsidRDefault="00DB7F1D">
      <w:pPr>
        <w:jc w:val="both"/>
      </w:pPr>
      <w:r>
        <w:rPr>
          <w:b/>
          <w:sz w:val="28"/>
          <w:szCs w:val="28"/>
        </w:rPr>
        <w:t>Тема 2</w:t>
      </w:r>
      <w:r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Рынок ценных бумаг и инвестиции</w:t>
      </w:r>
    </w:p>
    <w:p w:rsidR="00955302" w:rsidRDefault="00DB7F1D">
      <w:pPr>
        <w:jc w:val="center"/>
      </w:pPr>
      <w:r>
        <w:rPr>
          <w:b/>
          <w:sz w:val="24"/>
          <w:szCs w:val="24"/>
        </w:rPr>
        <w:t>1 вариант</w:t>
      </w:r>
    </w:p>
    <w:p w:rsidR="00955302" w:rsidRDefault="00DB7F1D">
      <w:r>
        <w:rPr>
          <w:sz w:val="24"/>
          <w:szCs w:val="24"/>
        </w:rPr>
        <w:t>1.Что такое рынок ценных бумаг?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совокупность сделок, связанных с покупкой и продажей валюты;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совокупность сделок с ценными бумагами;+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сделки с недвижимостью.</w:t>
      </w:r>
    </w:p>
    <w:p w:rsidR="00955302" w:rsidRDefault="00DB7F1D">
      <w:r>
        <w:rPr>
          <w:sz w:val="24"/>
          <w:szCs w:val="24"/>
        </w:rPr>
        <w:t>2.Что является главной задачей рынка ценных</w:t>
      </w:r>
      <w:r>
        <w:rPr>
          <w:sz w:val="24"/>
          <w:szCs w:val="24"/>
        </w:rPr>
        <w:t xml:space="preserve"> бумаг?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привлечение капитала для политического развития;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удовлетворение общественных потребностей;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привлечение капитала для экономического развития.+</w:t>
      </w:r>
    </w:p>
    <w:p w:rsidR="00955302" w:rsidRDefault="00DB7F1D">
      <w:r>
        <w:rPr>
          <w:sz w:val="24"/>
          <w:szCs w:val="24"/>
        </w:rPr>
        <w:t>3. Кто занимается осуществлением организованного рынка ценных бумаг?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государством;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биржей;+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акциями;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облигациями.</w:t>
      </w:r>
    </w:p>
    <w:p w:rsidR="00955302" w:rsidRDefault="00DB7F1D">
      <w:r>
        <w:rPr>
          <w:sz w:val="24"/>
          <w:szCs w:val="24"/>
        </w:rPr>
        <w:t>4. Фьючерсные контракты обращаются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только на бирже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только на внебиржевом рынке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как на биржевом, так и на внебиржевом рынке</w:t>
      </w:r>
    </w:p>
    <w:p w:rsidR="00955302" w:rsidRDefault="00DB7F1D">
      <w:r>
        <w:rPr>
          <w:sz w:val="24"/>
          <w:szCs w:val="24"/>
        </w:rPr>
        <w:t xml:space="preserve">5.Какое название носит рынок, на котором исполнение заключенных сделок происходит не позднее </w:t>
      </w:r>
      <w:r>
        <w:rPr>
          <w:sz w:val="24"/>
          <w:szCs w:val="24"/>
        </w:rPr>
        <w:t>второго рабочего дня со дня заключения сделки?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срочный рынок;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кассовый рынок;+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организованный внебиржевой рынок.</w:t>
      </w:r>
    </w:p>
    <w:p w:rsidR="00955302" w:rsidRDefault="00DB7F1D">
      <w:r>
        <w:rPr>
          <w:sz w:val="24"/>
          <w:szCs w:val="24"/>
        </w:rPr>
        <w:t>6.Что из ниже перечисленного не является ценной бумагой?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ваучер;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чек;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платежное поручение;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опцион.</w:t>
      </w:r>
    </w:p>
    <w:p w:rsidR="00955302" w:rsidRDefault="00DB7F1D">
      <w:r>
        <w:rPr>
          <w:sz w:val="24"/>
          <w:szCs w:val="24"/>
        </w:rPr>
        <w:t>7. Что такое</w:t>
      </w:r>
      <w:r>
        <w:rPr>
          <w:sz w:val="24"/>
          <w:szCs w:val="24"/>
        </w:rPr>
        <w:t xml:space="preserve"> конвертируемые облигации?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облигации, которые могут быть обменены на акции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облигации, которые обеспечивают получение дохода в свободно конвертируемой валюте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облигации, которые обеспечивают индексацию номинала в соответствии с изменениями курса н</w:t>
      </w:r>
      <w:r>
        <w:rPr>
          <w:sz w:val="24"/>
          <w:szCs w:val="24"/>
        </w:rPr>
        <w:t>ациональной валюты к свободно конвертируемой валюте</w:t>
      </w:r>
    </w:p>
    <w:p w:rsidR="00955302" w:rsidRDefault="00DB7F1D">
      <w:r>
        <w:rPr>
          <w:sz w:val="24"/>
          <w:szCs w:val="24"/>
        </w:rPr>
        <w:t>8. Какую функцию выполняет андеррайтер ценных бумаг?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поддержки курса ценной бумаги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lastRenderedPageBreak/>
        <w:t>2) гарантирования выполнения обязательств по ценным бумагам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выкупа всего или части выпуска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подготовки проспе</w:t>
      </w:r>
      <w:r>
        <w:rPr>
          <w:sz w:val="24"/>
          <w:szCs w:val="24"/>
        </w:rPr>
        <w:t>кта ценных бумаг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5) спекулятивной игры на вторичном рынке в пользу эмитента</w:t>
      </w:r>
    </w:p>
    <w:p w:rsidR="00955302" w:rsidRDefault="00DB7F1D">
      <w:r>
        <w:rPr>
          <w:sz w:val="24"/>
          <w:szCs w:val="24"/>
        </w:rPr>
        <w:t>9.Что такое акция?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не эмиссионная ценная бумага, закрепляющая права ее владельца на получение части прибыли акционерного общества в виде дивидендов;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эмиссионная ценная бума</w:t>
      </w:r>
      <w:r>
        <w:rPr>
          <w:sz w:val="24"/>
          <w:szCs w:val="24"/>
        </w:rPr>
        <w:t>га, закрепляющая право ее владельца на получение от эмитента в предусмотренный в ней срок ее номинальной стоимости;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3) эмиссионная ценная бумага, закрепляющая права ее владельца на получение части прибыли акционерного общества в виде дивидендов на участие </w:t>
      </w:r>
      <w:r>
        <w:rPr>
          <w:sz w:val="24"/>
          <w:szCs w:val="24"/>
        </w:rPr>
        <w:t>управлением акционерного общества и на часть имущества остающегося после его ликвидации.+</w:t>
      </w:r>
    </w:p>
    <w:p w:rsidR="00955302" w:rsidRDefault="00DB7F1D">
      <w:r>
        <w:rPr>
          <w:sz w:val="24"/>
          <w:szCs w:val="24"/>
        </w:rPr>
        <w:t>10.Кто может являться инвестором государственных ценных бумаг?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физические и юридические лица;+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резиденты и нерезиденты;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физические и юридические лица, резиде</w:t>
      </w:r>
      <w:r>
        <w:rPr>
          <w:sz w:val="24"/>
          <w:szCs w:val="24"/>
        </w:rPr>
        <w:t>нты и нерезиденты.</w:t>
      </w:r>
    </w:p>
    <w:p w:rsidR="00955302" w:rsidRDefault="00DB7F1D">
      <w:r>
        <w:rPr>
          <w:sz w:val="24"/>
          <w:szCs w:val="24"/>
        </w:rPr>
        <w:t>11.Из чего состоит контрольный пакет акций?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50% + 1 акция;+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100%;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49% + 1 акция.</w:t>
      </w:r>
    </w:p>
    <w:p w:rsidR="00955302" w:rsidRDefault="00DB7F1D">
      <w:pPr>
        <w:jc w:val="center"/>
      </w:pPr>
      <w:r>
        <w:rPr>
          <w:b/>
          <w:sz w:val="24"/>
          <w:szCs w:val="24"/>
        </w:rPr>
        <w:t>2 вариант</w:t>
      </w:r>
    </w:p>
    <w:p w:rsidR="00955302" w:rsidRDefault="00DB7F1D">
      <w:r>
        <w:rPr>
          <w:sz w:val="24"/>
          <w:szCs w:val="24"/>
        </w:rPr>
        <w:t>1. Что используется в техническом анализе?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трендовые методы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финансовый анализ эмитента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осцилляторы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макроэкономический ана</w:t>
      </w:r>
      <w:r>
        <w:rPr>
          <w:sz w:val="24"/>
          <w:szCs w:val="24"/>
        </w:rPr>
        <w:t>лиз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5) скользящие средние+</w:t>
      </w:r>
    </w:p>
    <w:p w:rsidR="00955302" w:rsidRDefault="00DB7F1D">
      <w:r>
        <w:rPr>
          <w:sz w:val="24"/>
          <w:szCs w:val="24"/>
        </w:rPr>
        <w:t>2. Чему может быть равна эмиссионная цена облигации?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равна номиналу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ниже номинала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выше номинала+</w:t>
      </w:r>
    </w:p>
    <w:p w:rsidR="00955302" w:rsidRDefault="00DB7F1D">
      <w:r>
        <w:rPr>
          <w:sz w:val="24"/>
          <w:szCs w:val="24"/>
        </w:rPr>
        <w:t>3.Что такое инвестиционный пай?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именная ценная бумага, подтверждающая право владельца на долю в имуществе паевог</w:t>
      </w:r>
      <w:r>
        <w:rPr>
          <w:sz w:val="24"/>
          <w:szCs w:val="24"/>
        </w:rPr>
        <w:t>о инвестиционного фонда;+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именная ценная бумага, подтверждающая право ее владельца участия в деятельности паевого инвестиционного фонда.</w:t>
      </w:r>
    </w:p>
    <w:p w:rsidR="00955302" w:rsidRDefault="00DB7F1D">
      <w:r>
        <w:rPr>
          <w:sz w:val="24"/>
          <w:szCs w:val="24"/>
        </w:rPr>
        <w:t>4.Дайте определение понятию «чистые активы»: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активы за минусом обязательств;+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активы и обязательства.</w:t>
      </w:r>
    </w:p>
    <w:p w:rsidR="00955302" w:rsidRDefault="00DB7F1D">
      <w:r>
        <w:rPr>
          <w:sz w:val="24"/>
          <w:szCs w:val="24"/>
        </w:rPr>
        <w:t>5.Посред</w:t>
      </w:r>
      <w:r>
        <w:rPr>
          <w:sz w:val="24"/>
          <w:szCs w:val="24"/>
        </w:rPr>
        <w:t>ством чего производится уступка прав требования по именным депозитам?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бланкового индоссамента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простого вручения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цессией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записью в реестре владельцев именных ценных бумаг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5) именным индоссаментом</w:t>
      </w:r>
    </w:p>
    <w:p w:rsidR="00955302" w:rsidRDefault="00DB7F1D">
      <w:r>
        <w:rPr>
          <w:sz w:val="24"/>
          <w:szCs w:val="24"/>
        </w:rPr>
        <w:t>6. Что происходит при покупке колл-опциона?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>держатель опциона играет на повышение, а надписатель – на понижение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держатель опциона играет на понижение, а надписатель – на повышение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держатель и надписатель играют на повышение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держатель и надписатель играют на понижение</w:t>
      </w:r>
    </w:p>
    <w:p w:rsidR="00955302" w:rsidRDefault="00DB7F1D">
      <w:r>
        <w:rPr>
          <w:sz w:val="24"/>
          <w:szCs w:val="24"/>
        </w:rPr>
        <w:lastRenderedPageBreak/>
        <w:t>7.Дайте определение п</w:t>
      </w:r>
      <w:r>
        <w:rPr>
          <w:sz w:val="24"/>
          <w:szCs w:val="24"/>
        </w:rPr>
        <w:t>онятию «учетная стоимость акции (NAV)».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стоимость чистых активов АО в расчете на номинальную стоимость;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стоимость чистых активов АО в расчете на акцию.+</w:t>
      </w:r>
    </w:p>
    <w:p w:rsidR="00955302" w:rsidRDefault="00DB7F1D">
      <w:r>
        <w:rPr>
          <w:sz w:val="24"/>
          <w:szCs w:val="24"/>
        </w:rPr>
        <w:t>8.Ценная бумага (ЦБ), которая закрепляет совокупность имущественных и неимущественных прав, подле</w:t>
      </w:r>
      <w:r>
        <w:rPr>
          <w:sz w:val="24"/>
          <w:szCs w:val="24"/>
        </w:rPr>
        <w:t>жащих удостоверению, уступке и безусловному осуществлению с соблюдением форм и порядка…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брокерская акционерная ЦБ;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не эмиссионная ЦБ;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эмиссионная ЦБ;+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ЦБ ограниченного выпуска.</w:t>
      </w:r>
    </w:p>
    <w:p w:rsidR="00955302" w:rsidRDefault="00DB7F1D">
      <w:r>
        <w:rPr>
          <w:sz w:val="24"/>
          <w:szCs w:val="24"/>
        </w:rPr>
        <w:t>9. Могут ли освобождаться отдельные выпуски эмиссионных ценных бума</w:t>
      </w:r>
      <w:r>
        <w:rPr>
          <w:sz w:val="24"/>
          <w:szCs w:val="24"/>
        </w:rPr>
        <w:t>г от процедуры государственной регистрации?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могут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не могут 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могут, если они размещаются по закрытой подписки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могут, если не требуется регистрация проспекта эмиссии</w:t>
      </w:r>
    </w:p>
    <w:p w:rsidR="00955302" w:rsidRDefault="00DB7F1D">
      <w:r>
        <w:rPr>
          <w:sz w:val="24"/>
          <w:szCs w:val="24"/>
        </w:rPr>
        <w:t xml:space="preserve">10.Как называется ничем не обусловленное обязательство векселедателя выплатить </w:t>
      </w:r>
      <w:r>
        <w:rPr>
          <w:sz w:val="24"/>
          <w:szCs w:val="24"/>
        </w:rPr>
        <w:t>по наступлении предусмотренного срока полученную взаймы сумму?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сберегательный сертификат;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простой вексель;+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переводной вексель;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облигация.</w:t>
      </w:r>
    </w:p>
    <w:p w:rsidR="00955302" w:rsidRDefault="00DB7F1D">
      <w:r>
        <w:rPr>
          <w:sz w:val="24"/>
          <w:szCs w:val="24"/>
        </w:rPr>
        <w:t>11.Как называют юридическое лицо или органы исполнительной власти либо органы местного самоуправления, ко</w:t>
      </w:r>
      <w:r>
        <w:rPr>
          <w:sz w:val="24"/>
          <w:szCs w:val="24"/>
        </w:rPr>
        <w:t>торые несут от своего имени обязательства перед владельцами ЦБ осуществлению прав, закрепленных ими?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1) эмитент;+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2) брокер;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3) дилер;</w:t>
      </w: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4) финансовый консультант на РЦБ.</w:t>
      </w:r>
    </w:p>
    <w:p w:rsidR="00955302" w:rsidRDefault="00DB7F1D">
      <w:pPr>
        <w:jc w:val="center"/>
      </w:pPr>
      <w:r>
        <w:rPr>
          <w:b/>
          <w:sz w:val="24"/>
          <w:szCs w:val="24"/>
        </w:rPr>
        <w:t>Методика проведения стандартизированного теста</w:t>
      </w:r>
    </w:p>
    <w:p w:rsidR="00955302" w:rsidRDefault="00DB7F1D">
      <w:pPr>
        <w:ind w:firstLine="567"/>
        <w:jc w:val="both"/>
      </w:pPr>
      <w:r>
        <w:rPr>
          <w:sz w:val="24"/>
          <w:szCs w:val="24"/>
        </w:rPr>
        <w:t>Тест, в зависимости от охвата учебного м</w:t>
      </w:r>
      <w:r>
        <w:rPr>
          <w:sz w:val="24"/>
          <w:szCs w:val="24"/>
        </w:rPr>
        <w:t>атериала (тема, темы, раздел) рассчитан на 10-20 минут, Количество вариантов теста также зависят от охвата учебного материала и составляет от 2 до 3.</w:t>
      </w:r>
    </w:p>
    <w:p w:rsidR="00955302" w:rsidRDefault="00955302">
      <w:pPr>
        <w:ind w:firstLine="567"/>
        <w:jc w:val="both"/>
        <w:rPr>
          <w:sz w:val="24"/>
          <w:szCs w:val="24"/>
        </w:rPr>
      </w:pPr>
    </w:p>
    <w:p w:rsidR="00955302" w:rsidRDefault="00DB7F1D">
      <w:pPr>
        <w:ind w:firstLine="567"/>
        <w:jc w:val="center"/>
      </w:pPr>
      <w:r>
        <w:rPr>
          <w:b/>
          <w:sz w:val="24"/>
          <w:szCs w:val="24"/>
        </w:rPr>
        <w:t>Критерии оценивания стандартизированного теста</w:t>
      </w:r>
    </w:p>
    <w:p w:rsidR="00955302" w:rsidRDefault="00DB7F1D">
      <w:pPr>
        <w:ind w:firstLine="567"/>
        <w:jc w:val="both"/>
      </w:pPr>
      <w:r>
        <w:rPr>
          <w:sz w:val="24"/>
          <w:szCs w:val="24"/>
        </w:rPr>
        <w:t xml:space="preserve">За правильный ответ на вопросы или верное решение задания </w:t>
      </w:r>
      <w:r>
        <w:rPr>
          <w:sz w:val="24"/>
          <w:szCs w:val="24"/>
        </w:rPr>
        <w:t>выставляется положительная оценка – 1 балл.</w:t>
      </w:r>
    </w:p>
    <w:p w:rsidR="00955302" w:rsidRDefault="00DB7F1D">
      <w:pPr>
        <w:ind w:firstLine="284"/>
        <w:jc w:val="both"/>
      </w:pPr>
      <w:r>
        <w:rPr>
          <w:sz w:val="24"/>
          <w:szCs w:val="24"/>
        </w:rPr>
        <w:t>За неправильный ответ на вопросы или неверное решение задания выставляется отрицательная оценка – 0 баллов.</w:t>
      </w:r>
    </w:p>
    <w:tbl>
      <w:tblPr>
        <w:tblW w:w="0" w:type="auto"/>
        <w:tblInd w:w="-15" w:type="dxa"/>
        <w:tblLayout w:type="fixed"/>
        <w:tblLook w:val="04A0"/>
      </w:tblPr>
      <w:tblGrid>
        <w:gridCol w:w="4098"/>
        <w:gridCol w:w="2767"/>
        <w:gridCol w:w="2735"/>
      </w:tblGrid>
      <w:tr w:rsidR="00955302"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955302">
        <w:tc>
          <w:tcPr>
            <w:tcW w:w="4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955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вербальный анало</w:t>
            </w:r>
            <w:r>
              <w:rPr>
                <w:sz w:val="24"/>
                <w:szCs w:val="24"/>
              </w:rPr>
              <w:t>г</w:t>
            </w:r>
          </w:p>
        </w:tc>
      </w:tr>
      <w:tr w:rsidR="00955302"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86 - 100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отлично</w:t>
            </w:r>
          </w:p>
        </w:tc>
      </w:tr>
      <w:tr w:rsidR="00955302"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71 - 85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хорошо</w:t>
            </w:r>
          </w:p>
        </w:tc>
      </w:tr>
      <w:tr w:rsidR="00955302"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56 - 70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удовлетворительно</w:t>
            </w:r>
          </w:p>
        </w:tc>
      </w:tr>
      <w:tr w:rsidR="00955302"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менее 55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pPr>
              <w:jc w:val="center"/>
            </w:pPr>
            <w:r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955302" w:rsidRDefault="00955302">
      <w:pPr>
        <w:pageBreakBefore/>
        <w:jc w:val="both"/>
        <w:rPr>
          <w:sz w:val="28"/>
          <w:szCs w:val="28"/>
        </w:rPr>
      </w:pPr>
    </w:p>
    <w:p w:rsidR="00955302" w:rsidRDefault="00DB7F1D">
      <w:pPr>
        <w:jc w:val="center"/>
      </w:pPr>
      <w:r>
        <w:rPr>
          <w:b/>
          <w:sz w:val="28"/>
          <w:szCs w:val="28"/>
        </w:rPr>
        <w:t>Перечень  расчетных задач</w:t>
      </w:r>
    </w:p>
    <w:p w:rsidR="00955302" w:rsidRDefault="00955302">
      <w:pPr>
        <w:rPr>
          <w:b/>
          <w:sz w:val="28"/>
          <w:szCs w:val="28"/>
          <w:lang w:eastAsia="ru-RU"/>
        </w:rPr>
      </w:pPr>
    </w:p>
    <w:p w:rsidR="00955302" w:rsidRDefault="00DB7F1D">
      <w:r>
        <w:rPr>
          <w:b/>
          <w:sz w:val="28"/>
          <w:szCs w:val="28"/>
        </w:rPr>
        <w:t>Тема 1.1.</w:t>
      </w:r>
      <w:r>
        <w:rPr>
          <w:sz w:val="28"/>
          <w:szCs w:val="28"/>
        </w:rPr>
        <w:t xml:space="preserve"> Сущность и функции денег. Денежное обращение.</w:t>
      </w:r>
    </w:p>
    <w:p w:rsidR="00955302" w:rsidRDefault="00955302">
      <w:pPr>
        <w:rPr>
          <w:sz w:val="28"/>
          <w:szCs w:val="28"/>
        </w:rPr>
      </w:pPr>
    </w:p>
    <w:p w:rsidR="00955302" w:rsidRDefault="00DB7F1D">
      <w:pPr>
        <w:pStyle w:val="a3"/>
        <w:numPr>
          <w:ilvl w:val="0"/>
          <w:numId w:val="8"/>
        </w:numPr>
        <w:jc w:val="both"/>
      </w:pPr>
      <w:r>
        <w:rPr>
          <w:sz w:val="28"/>
          <w:szCs w:val="28"/>
        </w:rPr>
        <w:t>Объем денежной массы, находящейся в обращениина начало года, составля</w:t>
      </w:r>
      <w:r>
        <w:rPr>
          <w:sz w:val="28"/>
          <w:szCs w:val="28"/>
        </w:rPr>
        <w:t>ет 4566 млрд руб. Определить, как изменится объем денежной массы за год под влиянием инфляции, если среднемесячный уровень инфляции составит 0,6%?.</w:t>
      </w:r>
    </w:p>
    <w:p w:rsidR="00955302" w:rsidRDefault="00955302">
      <w:pPr>
        <w:pStyle w:val="a3"/>
        <w:jc w:val="both"/>
        <w:rPr>
          <w:sz w:val="28"/>
          <w:szCs w:val="28"/>
        </w:rPr>
      </w:pPr>
    </w:p>
    <w:p w:rsidR="00955302" w:rsidRDefault="00DB7F1D">
      <w:pPr>
        <w:pStyle w:val="a3"/>
        <w:numPr>
          <w:ilvl w:val="0"/>
          <w:numId w:val="8"/>
        </w:numPr>
      </w:pPr>
      <w:r>
        <w:rPr>
          <w:rFonts w:eastAsia="Calibri"/>
          <w:sz w:val="28"/>
          <w:szCs w:val="28"/>
        </w:rPr>
        <w:t>Рассчитайте денежный агрегат М2, если известно,что наличие банкнот в обороте составило 2500 млрд руб., сред</w:t>
      </w:r>
      <w:r>
        <w:rPr>
          <w:rFonts w:eastAsia="Calibri"/>
          <w:sz w:val="28"/>
          <w:szCs w:val="28"/>
        </w:rPr>
        <w:t>ства на карт-счетах — 980 млрд руб., средства на расчетных счетах — 1020 млрд руб., депозиты юридических лиц составляют 1300 млрд руб.</w:t>
      </w:r>
      <w:r>
        <w:rPr>
          <w:sz w:val="28"/>
          <w:szCs w:val="28"/>
        </w:rPr>
        <w:t>?</w:t>
      </w:r>
    </w:p>
    <w:p w:rsidR="00955302" w:rsidRDefault="00955302">
      <w:pPr>
        <w:pStyle w:val="a3"/>
        <w:jc w:val="both"/>
        <w:rPr>
          <w:rFonts w:eastAsia="Calibri"/>
          <w:sz w:val="28"/>
          <w:szCs w:val="28"/>
        </w:rPr>
      </w:pPr>
    </w:p>
    <w:p w:rsidR="00955302" w:rsidRDefault="00DB7F1D">
      <w:pPr>
        <w:pStyle w:val="a3"/>
        <w:numPr>
          <w:ilvl w:val="0"/>
          <w:numId w:val="8"/>
        </w:numPr>
      </w:pPr>
      <w:r>
        <w:rPr>
          <w:sz w:val="28"/>
          <w:szCs w:val="28"/>
        </w:rPr>
        <w:t xml:space="preserve">Рассчитать значение денежного мультипликатора, если объем денежной массы составляет 798 млрд руб., а величина денежной </w:t>
      </w:r>
      <w:r>
        <w:rPr>
          <w:sz w:val="28"/>
          <w:szCs w:val="28"/>
        </w:rPr>
        <w:t>базы — 25% от денежной массы.</w:t>
      </w:r>
    </w:p>
    <w:p w:rsidR="00955302" w:rsidRDefault="00DB7F1D">
      <w:r>
        <w:rPr>
          <w:b/>
          <w:sz w:val="28"/>
          <w:szCs w:val="28"/>
        </w:rPr>
        <w:t xml:space="preserve">Тема 2.2 </w:t>
      </w:r>
      <w:r>
        <w:rPr>
          <w:sz w:val="28"/>
          <w:szCs w:val="28"/>
        </w:rPr>
        <w:t>Банковская система Российской Федерации</w:t>
      </w:r>
    </w:p>
    <w:p w:rsidR="00955302" w:rsidRDefault="00955302">
      <w:pPr>
        <w:pStyle w:val="a3"/>
        <w:rPr>
          <w:sz w:val="28"/>
          <w:szCs w:val="28"/>
        </w:rPr>
      </w:pPr>
    </w:p>
    <w:p w:rsidR="00955302" w:rsidRDefault="00DB7F1D">
      <w:pPr>
        <w:pStyle w:val="a3"/>
        <w:numPr>
          <w:ilvl w:val="0"/>
          <w:numId w:val="4"/>
        </w:numPr>
        <w:jc w:val="both"/>
      </w:pPr>
      <w:r>
        <w:rPr>
          <w:sz w:val="28"/>
        </w:rPr>
        <w:t>ООО «Лира» открывает депозитный вклад в размере 100 млн. руб. на срок 3 месяца с начислением процентов в конце срока действия договора из расчета 15% годовых. Определите сумму,</w:t>
      </w:r>
      <w:r>
        <w:rPr>
          <w:sz w:val="28"/>
        </w:rPr>
        <w:t xml:space="preserve"> которую получит клиент в банке по окончании срока договора.</w:t>
      </w:r>
    </w:p>
    <w:p w:rsidR="00955302" w:rsidRDefault="00955302">
      <w:pPr>
        <w:jc w:val="both"/>
        <w:rPr>
          <w:sz w:val="28"/>
        </w:rPr>
      </w:pPr>
    </w:p>
    <w:p w:rsidR="00955302" w:rsidRDefault="00DB7F1D">
      <w:pPr>
        <w:pStyle w:val="a3"/>
        <w:numPr>
          <w:ilvl w:val="0"/>
          <w:numId w:val="4"/>
        </w:numPr>
        <w:jc w:val="both"/>
      </w:pPr>
      <w:r>
        <w:rPr>
          <w:sz w:val="28"/>
          <w:szCs w:val="28"/>
        </w:rPr>
        <w:t>Предприятие взяло кредит в 100 млн. руб. сроком на 2 года под 15% годовых  и по истечение срока должно вернуть суду с процентами. Сколько должно заплатить предприятие? Проценты простые.</w:t>
      </w:r>
    </w:p>
    <w:p w:rsidR="00955302" w:rsidRDefault="00955302">
      <w:pPr>
        <w:pStyle w:val="a3"/>
        <w:jc w:val="both"/>
      </w:pPr>
    </w:p>
    <w:p w:rsidR="00955302" w:rsidRDefault="00DB7F1D">
      <w:r>
        <w:rPr>
          <w:b/>
          <w:sz w:val="28"/>
          <w:szCs w:val="28"/>
        </w:rPr>
        <w:t xml:space="preserve">Тема 2.1 </w:t>
      </w:r>
      <w:r>
        <w:rPr>
          <w:sz w:val="28"/>
          <w:szCs w:val="28"/>
        </w:rPr>
        <w:t>Рынок ценных бумаг и инвестиции</w:t>
      </w:r>
    </w:p>
    <w:p w:rsidR="00955302" w:rsidRDefault="00955302">
      <w:pPr>
        <w:rPr>
          <w:sz w:val="28"/>
          <w:szCs w:val="28"/>
        </w:rPr>
      </w:pPr>
    </w:p>
    <w:p w:rsidR="00955302" w:rsidRDefault="00DB7F1D">
      <w:pPr>
        <w:pStyle w:val="a3"/>
        <w:numPr>
          <w:ilvl w:val="0"/>
          <w:numId w:val="3"/>
        </w:numPr>
        <w:jc w:val="both"/>
      </w:pPr>
      <w:r>
        <w:rPr>
          <w:sz w:val="28"/>
        </w:rPr>
        <w:t>Определить курс акций и ее рыночную стоимость, если номинальная стоимость акции 1000 руб. За год дивиденд по акции составил 400 руб. Банковский процент за пользование кредитом – 30%</w:t>
      </w:r>
    </w:p>
    <w:p w:rsidR="00955302" w:rsidRDefault="00955302">
      <w:pPr>
        <w:pStyle w:val="a3"/>
        <w:jc w:val="both"/>
        <w:rPr>
          <w:rFonts w:eastAsia="Calibri"/>
          <w:sz w:val="28"/>
          <w:szCs w:val="28"/>
        </w:rPr>
      </w:pPr>
    </w:p>
    <w:p w:rsidR="00955302" w:rsidRDefault="00DB7F1D">
      <w:pPr>
        <w:pStyle w:val="a3"/>
        <w:numPr>
          <w:ilvl w:val="0"/>
          <w:numId w:val="3"/>
        </w:numPr>
      </w:pPr>
      <w:r>
        <w:rPr>
          <w:sz w:val="28"/>
        </w:rPr>
        <w:t>Определить размер дивидендов по</w:t>
      </w:r>
      <w:r>
        <w:rPr>
          <w:sz w:val="28"/>
        </w:rPr>
        <w:t xml:space="preserve"> акциям, если ОАО выпустило 400 акций по номинальной стоимости 1000 руб. Из них 100 шт. – привилегированные акции с фиксированным процентом – 20% от номинала. Прибыль ОАО, направляемая на выплату дивидендов, составляет 80000 руб.</w:t>
      </w:r>
    </w:p>
    <w:p w:rsidR="00955302" w:rsidRDefault="00955302">
      <w:pPr>
        <w:rPr>
          <w:rFonts w:eastAsia="Calibri"/>
          <w:sz w:val="28"/>
          <w:szCs w:val="28"/>
        </w:rPr>
      </w:pPr>
    </w:p>
    <w:p w:rsidR="00955302" w:rsidRDefault="00DB7F1D">
      <w:pPr>
        <w:pStyle w:val="a3"/>
        <w:numPr>
          <w:ilvl w:val="0"/>
          <w:numId w:val="3"/>
        </w:numPr>
      </w:pPr>
      <w:r>
        <w:rPr>
          <w:sz w:val="28"/>
        </w:rPr>
        <w:t>Определите размер прибыли</w:t>
      </w:r>
      <w:r>
        <w:rPr>
          <w:sz w:val="28"/>
        </w:rPr>
        <w:t>, необходимой для выплаты процентов по облигациям, если стоимость выпущенных облигаций 700000 руб., ставка процента по облигациям 15%</w:t>
      </w:r>
    </w:p>
    <w:p w:rsidR="00955302" w:rsidRDefault="00955302">
      <w:pPr>
        <w:ind w:left="720"/>
        <w:jc w:val="both"/>
        <w:rPr>
          <w:rFonts w:eastAsia="Calibri"/>
          <w:sz w:val="28"/>
          <w:szCs w:val="28"/>
        </w:rPr>
      </w:pPr>
    </w:p>
    <w:p w:rsidR="00955302" w:rsidRDefault="00DB7F1D">
      <w:pPr>
        <w:ind w:left="720"/>
        <w:jc w:val="both"/>
      </w:pPr>
      <w:r>
        <w:rPr>
          <w:b/>
          <w:sz w:val="28"/>
        </w:rPr>
        <w:lastRenderedPageBreak/>
        <w:t>Методика проведения</w:t>
      </w:r>
    </w:p>
    <w:p w:rsidR="00955302" w:rsidRDefault="00DB7F1D">
      <w:pPr>
        <w:ind w:left="720"/>
        <w:jc w:val="both"/>
      </w:pPr>
      <w:r>
        <w:rPr>
          <w:bCs/>
          <w:sz w:val="28"/>
        </w:rPr>
        <w:t xml:space="preserve">Студенты </w:t>
      </w:r>
      <w:r>
        <w:rPr>
          <w:sz w:val="28"/>
        </w:rPr>
        <w:t>индивидуально решают практические задачи в рабочих тетрадях. В случае возникновения затруднений вопросы решаются совместно. В результате решения задач студенты получают зачет по практической работе, который является обязательным для всех обучающихся.</w:t>
      </w:r>
    </w:p>
    <w:p w:rsidR="00955302" w:rsidRDefault="00DB7F1D">
      <w:pPr>
        <w:ind w:left="720"/>
        <w:jc w:val="both"/>
      </w:pPr>
      <w:r>
        <w:rPr>
          <w:b/>
          <w:sz w:val="28"/>
        </w:rPr>
        <w:t>Крите</w:t>
      </w:r>
      <w:r>
        <w:rPr>
          <w:b/>
          <w:sz w:val="28"/>
        </w:rPr>
        <w:t>рии оценивания</w:t>
      </w:r>
    </w:p>
    <w:p w:rsidR="00955302" w:rsidRDefault="00DB7F1D">
      <w:pPr>
        <w:ind w:left="720"/>
        <w:jc w:val="both"/>
      </w:pPr>
      <w:r>
        <w:rPr>
          <w:sz w:val="28"/>
        </w:rPr>
        <w:t>«зачтено»  выставляется обучающемуся, если все задачи решены правильно. Студент ответил на контрольные вопросы.  В противном случае задание дорабатывается.</w:t>
      </w:r>
    </w:p>
    <w:p w:rsidR="00955302" w:rsidRDefault="00955302">
      <w:pPr>
        <w:ind w:left="720"/>
        <w:jc w:val="both"/>
        <w:rPr>
          <w:sz w:val="28"/>
        </w:rPr>
      </w:pPr>
    </w:p>
    <w:p w:rsidR="00955302" w:rsidRDefault="00955302">
      <w:pPr>
        <w:ind w:left="720"/>
        <w:jc w:val="both"/>
        <w:rPr>
          <w:sz w:val="28"/>
        </w:rPr>
      </w:pPr>
    </w:p>
    <w:p w:rsidR="00955302" w:rsidRDefault="00955302">
      <w:pPr>
        <w:ind w:left="720"/>
        <w:jc w:val="both"/>
        <w:rPr>
          <w:sz w:val="28"/>
        </w:rPr>
      </w:pPr>
    </w:p>
    <w:p w:rsidR="00955302" w:rsidRDefault="00955302">
      <w:pPr>
        <w:ind w:left="720"/>
        <w:jc w:val="both"/>
        <w:rPr>
          <w:sz w:val="28"/>
        </w:rPr>
      </w:pPr>
    </w:p>
    <w:p w:rsidR="00955302" w:rsidRDefault="00955302">
      <w:pPr>
        <w:ind w:left="720"/>
        <w:jc w:val="both"/>
        <w:rPr>
          <w:sz w:val="28"/>
        </w:rPr>
      </w:pPr>
    </w:p>
    <w:p w:rsidR="00955302" w:rsidRDefault="00955302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955302" w:rsidRDefault="00DB7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caps/>
          <w:sz w:val="24"/>
          <w:szCs w:val="24"/>
        </w:rPr>
        <w:t>Департамент образования вологодской области</w:t>
      </w:r>
    </w:p>
    <w:p w:rsidR="00955302" w:rsidRDefault="00DB7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caps/>
          <w:sz w:val="24"/>
          <w:szCs w:val="24"/>
        </w:rPr>
        <w:t>БПОУ ВО «вологодский аграрно-эконом</w:t>
      </w:r>
      <w:r>
        <w:rPr>
          <w:caps/>
          <w:sz w:val="24"/>
          <w:szCs w:val="24"/>
        </w:rPr>
        <w:t>ический колледж»</w:t>
      </w: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955302" w:rsidRDefault="00DB7F1D">
      <w:pPr>
        <w:ind w:left="5040"/>
        <w:jc w:val="both"/>
      </w:pPr>
      <w:r>
        <w:rPr>
          <w:b/>
          <w:sz w:val="24"/>
          <w:szCs w:val="24"/>
        </w:rPr>
        <w:t>УТВЕРЖДАЮ</w:t>
      </w:r>
    </w:p>
    <w:p w:rsidR="00955302" w:rsidRDefault="00DB7F1D">
      <w:pPr>
        <w:ind w:left="4956"/>
        <w:jc w:val="both"/>
      </w:pPr>
      <w:r>
        <w:rPr>
          <w:sz w:val="24"/>
          <w:szCs w:val="24"/>
        </w:rPr>
        <w:t>Директор колледжа</w:t>
      </w:r>
    </w:p>
    <w:p w:rsidR="00955302" w:rsidRDefault="00DB7F1D">
      <w:pPr>
        <w:ind w:left="5040"/>
        <w:jc w:val="both"/>
      </w:pPr>
      <w:r>
        <w:rPr>
          <w:sz w:val="24"/>
          <w:szCs w:val="24"/>
        </w:rPr>
        <w:t>______________</w:t>
      </w:r>
      <w:r>
        <w:rPr>
          <w:sz w:val="24"/>
          <w:szCs w:val="24"/>
          <w:lang w:eastAsia="ru-RU"/>
        </w:rPr>
        <w:t xml:space="preserve"> Л.А. Климина</w:t>
      </w:r>
    </w:p>
    <w:p w:rsidR="00955302" w:rsidRDefault="00DB7F1D">
      <w:pPr>
        <w:ind w:left="5040"/>
        <w:jc w:val="both"/>
      </w:pPr>
      <w:r>
        <w:rPr>
          <w:sz w:val="24"/>
          <w:szCs w:val="24"/>
        </w:rPr>
        <w:t>«____» ______________2024 г.</w:t>
      </w:r>
    </w:p>
    <w:p w:rsidR="00955302" w:rsidRDefault="00955302">
      <w:pPr>
        <w:widowControl w:val="0"/>
        <w:jc w:val="both"/>
        <w:rPr>
          <w:caps/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955302" w:rsidRDefault="00DB7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caps/>
          <w:sz w:val="24"/>
          <w:szCs w:val="24"/>
        </w:rPr>
        <w:t>ОПИСЬ</w:t>
      </w:r>
    </w:p>
    <w:p w:rsidR="00955302" w:rsidRDefault="00DB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hanging="916"/>
        <w:jc w:val="center"/>
      </w:pPr>
      <w:r>
        <w:rPr>
          <w:sz w:val="28"/>
          <w:szCs w:val="28"/>
        </w:rPr>
        <w:t xml:space="preserve">билетов для экзамена по дисциплине </w:t>
      </w:r>
    </w:p>
    <w:p w:rsidR="00955302" w:rsidRDefault="00DB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hanging="916"/>
        <w:jc w:val="center"/>
      </w:pPr>
      <w:r>
        <w:rPr>
          <w:sz w:val="28"/>
          <w:szCs w:val="28"/>
        </w:rPr>
        <w:t>ОП 05 Финансы, денежное обращение и кредит</w:t>
      </w:r>
    </w:p>
    <w:p w:rsidR="00955302" w:rsidRDefault="00DB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 xml:space="preserve">специальности СПО </w:t>
      </w:r>
      <w:r>
        <w:rPr>
          <w:bCs/>
          <w:sz w:val="28"/>
          <w:szCs w:val="28"/>
        </w:rPr>
        <w:t xml:space="preserve">38.02.02 Страховое дело </w:t>
      </w:r>
      <w:r>
        <w:rPr>
          <w:sz w:val="28"/>
          <w:szCs w:val="28"/>
        </w:rPr>
        <w:t>(по отраслям)</w:t>
      </w:r>
    </w:p>
    <w:p w:rsidR="00955302" w:rsidRDefault="00DB7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>для студентов 321-322 группы</w:t>
      </w: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4077"/>
        <w:gridCol w:w="5524"/>
      </w:tblGrid>
      <w:tr w:rsidR="00955302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sz w:val="24"/>
                <w:szCs w:val="24"/>
              </w:rPr>
              <w:t>Разработано: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sz w:val="24"/>
                <w:szCs w:val="24"/>
              </w:rPr>
              <w:t>Рассмотрено:</w:t>
            </w:r>
          </w:p>
        </w:tc>
      </w:tr>
      <w:tr w:rsidR="00955302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4"/>
                <w:szCs w:val="24"/>
              </w:rPr>
              <w:t>Преподаватель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4"/>
                <w:szCs w:val="24"/>
              </w:rPr>
              <w:t>____________________ Варзина Н. Б.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4"/>
                <w:szCs w:val="24"/>
              </w:rPr>
              <w:t>«__» _______________ 2024 г.</w:t>
            </w:r>
          </w:p>
          <w:p w:rsidR="00955302" w:rsidRDefault="009553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r>
              <w:rPr>
                <w:sz w:val="24"/>
                <w:szCs w:val="24"/>
              </w:rPr>
              <w:t xml:space="preserve">На заседании методической комиссии </w:t>
            </w:r>
            <w:r>
              <w:rPr>
                <w:rFonts w:eastAsia="Calibri"/>
                <w:sz w:val="22"/>
                <w:szCs w:val="22"/>
              </w:rPr>
              <w:t xml:space="preserve">экономических и технологических </w:t>
            </w:r>
          </w:p>
          <w:p w:rsidR="00955302" w:rsidRDefault="00DB7F1D">
            <w:r>
              <w:rPr>
                <w:rFonts w:eastAsia="Calibri"/>
                <w:sz w:val="22"/>
                <w:szCs w:val="22"/>
              </w:rPr>
              <w:t>дисциплин</w:t>
            </w:r>
          </w:p>
          <w:p w:rsidR="00955302" w:rsidRDefault="00955302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55302" w:rsidRDefault="00DB7F1D">
            <w:pPr>
              <w:jc w:val="both"/>
            </w:pPr>
            <w:r>
              <w:rPr>
                <w:sz w:val="24"/>
                <w:szCs w:val="24"/>
                <w:lang w:eastAsia="ru-RU"/>
              </w:rPr>
              <w:t>Протокол №_______</w:t>
            </w:r>
          </w:p>
          <w:p w:rsidR="00955302" w:rsidRDefault="00DB7F1D">
            <w:pPr>
              <w:jc w:val="both"/>
            </w:pPr>
            <w:r>
              <w:rPr>
                <w:sz w:val="24"/>
                <w:szCs w:val="24"/>
                <w:lang w:eastAsia="ru-RU"/>
              </w:rPr>
              <w:t>от «_____»_________________202</w:t>
            </w:r>
            <w:r>
              <w:rPr>
                <w:sz w:val="24"/>
                <w:szCs w:val="24"/>
              </w:rPr>
              <w:t xml:space="preserve">4_ </w:t>
            </w:r>
            <w:r>
              <w:rPr>
                <w:sz w:val="24"/>
                <w:szCs w:val="24"/>
                <w:lang w:eastAsia="ru-RU"/>
              </w:rPr>
              <w:t>г.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eastAsia="ru-RU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eastAsia="ru-RU"/>
              </w:rPr>
              <w:t xml:space="preserve"> методической комиссии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4"/>
                <w:szCs w:val="24"/>
              </w:rPr>
              <w:t>________________О.Б. Литвинова</w:t>
            </w:r>
          </w:p>
          <w:p w:rsidR="00955302" w:rsidRDefault="00DB7F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4"/>
                <w:szCs w:val="24"/>
              </w:rPr>
              <w:t>«___» _______________ 2024_ г.</w:t>
            </w:r>
          </w:p>
          <w:p w:rsidR="00955302" w:rsidRDefault="009553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55302" w:rsidRDefault="00DB7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4"/>
          <w:szCs w:val="24"/>
        </w:rPr>
        <w:t>Вологда</w:t>
      </w:r>
    </w:p>
    <w:p w:rsidR="00955302" w:rsidRDefault="00DB7F1D">
      <w:pPr>
        <w:jc w:val="center"/>
      </w:pPr>
      <w:r>
        <w:rPr>
          <w:bCs/>
          <w:sz w:val="24"/>
          <w:szCs w:val="24"/>
        </w:rPr>
        <w:t>2024.</w:t>
      </w:r>
    </w:p>
    <w:p w:rsidR="00955302" w:rsidRDefault="00955302">
      <w:pPr>
        <w:jc w:val="center"/>
        <w:rPr>
          <w:bCs/>
          <w:sz w:val="24"/>
          <w:szCs w:val="24"/>
        </w:rPr>
      </w:pPr>
    </w:p>
    <w:p w:rsidR="00955302" w:rsidRDefault="00955302">
      <w:pPr>
        <w:pageBreakBefore/>
        <w:jc w:val="center"/>
        <w:rPr>
          <w:bCs/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</w:t>
      </w:r>
    </w:p>
    <w:p w:rsidR="00955302" w:rsidRDefault="00955302">
      <w:pPr>
        <w:jc w:val="both"/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1.Деньги, их необходимость и происхождение.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2.Сущность, содержание и виды ценных бумаг.</w:t>
      </w:r>
    </w:p>
    <w:p w:rsidR="00955302" w:rsidRDefault="00DB7F1D">
      <w:r>
        <w:rPr>
          <w:sz w:val="28"/>
          <w:szCs w:val="24"/>
          <w:lang w:eastAsia="ru-RU"/>
        </w:rPr>
        <w:t>3.Определите размер дивидендов по акциям, если ОАО «Стиль» выпустило 760 акций по номинальной стоимости 1000 руб. Из них 100 шт. – привилегированные акции с фиксированным процентом – 35% от номинала. Прибыль ОАО,</w:t>
      </w:r>
      <w:r>
        <w:rPr>
          <w:sz w:val="28"/>
          <w:szCs w:val="24"/>
          <w:lang w:eastAsia="ru-RU"/>
        </w:rPr>
        <w:t xml:space="preserve"> направляемая на выплату дивидендов составляет 106000 руб.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2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1.Роль денег в современной рыночной экономике. Функции денег.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2.Рынок ценных бумаг и его финансовые институты.</w:t>
      </w:r>
    </w:p>
    <w:p w:rsidR="00955302" w:rsidRDefault="00DB7F1D">
      <w:r>
        <w:rPr>
          <w:sz w:val="28"/>
          <w:szCs w:val="24"/>
          <w:lang w:eastAsia="ru-RU"/>
        </w:rPr>
        <w:t>3.Определите  взносы Вол</w:t>
      </w:r>
      <w:r>
        <w:rPr>
          <w:sz w:val="28"/>
          <w:szCs w:val="24"/>
          <w:lang w:eastAsia="ru-RU"/>
        </w:rPr>
        <w:t>огодского мясокомбината во внебюджетные социальные фонды  за 2 квартал 2014  г., если начислено заработной платы:</w:t>
      </w:r>
    </w:p>
    <w:p w:rsidR="00955302" w:rsidRDefault="00DB7F1D">
      <w:r>
        <w:rPr>
          <w:sz w:val="28"/>
          <w:szCs w:val="24"/>
          <w:lang w:eastAsia="ru-RU"/>
        </w:rPr>
        <w:t>в апреле – 673120 руб.</w:t>
      </w:r>
    </w:p>
    <w:p w:rsidR="00955302" w:rsidRDefault="00DB7F1D">
      <w:r>
        <w:rPr>
          <w:sz w:val="28"/>
          <w:szCs w:val="24"/>
          <w:lang w:eastAsia="ru-RU"/>
        </w:rPr>
        <w:t>в мае – 684513 руб.</w:t>
      </w:r>
    </w:p>
    <w:p w:rsidR="00955302" w:rsidRDefault="00DB7F1D">
      <w:r>
        <w:rPr>
          <w:sz w:val="28"/>
          <w:szCs w:val="24"/>
          <w:lang w:eastAsia="ru-RU"/>
        </w:rPr>
        <w:t>в июне – 678975 руб.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3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1.Виды денег.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2.Акции: понятие и виды, определение</w:t>
      </w:r>
      <w:r>
        <w:rPr>
          <w:sz w:val="28"/>
          <w:szCs w:val="24"/>
          <w:lang w:eastAsia="ru-RU"/>
        </w:rPr>
        <w:t xml:space="preserve"> доходности. Курс акций.</w:t>
      </w:r>
    </w:p>
    <w:p w:rsidR="00955302" w:rsidRDefault="00DB7F1D">
      <w:r>
        <w:rPr>
          <w:sz w:val="28"/>
          <w:szCs w:val="24"/>
          <w:lang w:eastAsia="ru-RU"/>
        </w:rPr>
        <w:t>3.Определите  взносы птицефабрики «Ермаково» во внебюджетные социальные фонды (ЕСН) за 4 квартал 2014  г., если начислено заработной платы:</w:t>
      </w:r>
    </w:p>
    <w:p w:rsidR="00955302" w:rsidRDefault="00DB7F1D">
      <w:r>
        <w:rPr>
          <w:sz w:val="28"/>
          <w:szCs w:val="24"/>
          <w:lang w:eastAsia="ru-RU"/>
        </w:rPr>
        <w:t>В октябре – 568637 руб.</w:t>
      </w:r>
    </w:p>
    <w:p w:rsidR="00955302" w:rsidRDefault="00DB7F1D">
      <w:r>
        <w:rPr>
          <w:sz w:val="28"/>
          <w:szCs w:val="24"/>
          <w:lang w:eastAsia="ru-RU"/>
        </w:rPr>
        <w:t>В ноябре – 560223 руб.</w:t>
      </w:r>
    </w:p>
    <w:p w:rsidR="00955302" w:rsidRDefault="00DB7F1D">
      <w:r>
        <w:rPr>
          <w:sz w:val="28"/>
          <w:szCs w:val="24"/>
          <w:lang w:eastAsia="ru-RU"/>
        </w:rPr>
        <w:t>В декабре – 660967 руб.</w:t>
      </w:r>
    </w:p>
    <w:p w:rsidR="00955302" w:rsidRDefault="00DB7F1D">
      <w:r>
        <w:rPr>
          <w:sz w:val="28"/>
          <w:szCs w:val="24"/>
          <w:lang w:eastAsia="ru-RU"/>
        </w:rPr>
        <w:t>В течение квартала в</w:t>
      </w:r>
      <w:r>
        <w:rPr>
          <w:sz w:val="28"/>
          <w:szCs w:val="24"/>
          <w:lang w:eastAsia="ru-RU"/>
        </w:rPr>
        <w:t>ыплаты пособий по временной нетрудоспособности составили 23756 руб.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4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1.Денежное обращение. Закон денежного обращения.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2.Облигации, казначейские обязательства.</w:t>
      </w:r>
    </w:p>
    <w:p w:rsidR="00955302" w:rsidRDefault="00DB7F1D">
      <w:r>
        <w:rPr>
          <w:sz w:val="28"/>
          <w:szCs w:val="24"/>
          <w:lang w:eastAsia="ru-RU"/>
        </w:rPr>
        <w:t>3.Определите взносы СПХК «Пригородный» во внебюджетные социальные фонд</w:t>
      </w:r>
      <w:r>
        <w:rPr>
          <w:sz w:val="28"/>
          <w:szCs w:val="24"/>
          <w:lang w:eastAsia="ru-RU"/>
        </w:rPr>
        <w:t>ы  за 3 квартал 2014 г., если начислено заработной платы:</w:t>
      </w:r>
    </w:p>
    <w:p w:rsidR="00955302" w:rsidRDefault="00DB7F1D">
      <w:r>
        <w:rPr>
          <w:sz w:val="28"/>
          <w:szCs w:val="24"/>
          <w:lang w:eastAsia="ru-RU"/>
        </w:rPr>
        <w:lastRenderedPageBreak/>
        <w:t>В июне – 489600 руб.</w:t>
      </w:r>
    </w:p>
    <w:p w:rsidR="00955302" w:rsidRDefault="00DB7F1D">
      <w:r>
        <w:rPr>
          <w:sz w:val="28"/>
          <w:szCs w:val="24"/>
          <w:lang w:eastAsia="ru-RU"/>
        </w:rPr>
        <w:t>В августе – 543257 руб.</w:t>
      </w:r>
    </w:p>
    <w:p w:rsidR="00955302" w:rsidRDefault="00DB7F1D">
      <w:r>
        <w:rPr>
          <w:sz w:val="28"/>
          <w:szCs w:val="24"/>
          <w:lang w:eastAsia="ru-RU"/>
        </w:rPr>
        <w:t>В сентябре – 521824 руб.</w:t>
      </w:r>
    </w:p>
    <w:p w:rsidR="00955302" w:rsidRDefault="00DB7F1D">
      <w:r>
        <w:rPr>
          <w:sz w:val="28"/>
          <w:szCs w:val="24"/>
          <w:lang w:eastAsia="ru-RU"/>
        </w:rPr>
        <w:t>В течение квартала выплаты пособий по временной нетрудоспособности составили – 71203 руб.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5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1.Инфляция</w:t>
      </w:r>
      <w:r>
        <w:rPr>
          <w:sz w:val="28"/>
          <w:szCs w:val="24"/>
          <w:lang w:eastAsia="ru-RU"/>
        </w:rPr>
        <w:t>: понятие, формы проявления, виды, типы.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2.Сберегательные и депозитные сертификаты. Варрант. Коносамент.</w:t>
      </w:r>
    </w:p>
    <w:p w:rsidR="00955302" w:rsidRDefault="00DB7F1D">
      <w:r>
        <w:rPr>
          <w:sz w:val="28"/>
          <w:szCs w:val="24"/>
          <w:lang w:eastAsia="ru-RU"/>
        </w:rPr>
        <w:t>3.Определите размер дивидендов по акциям, если ОАО «Стиль» выпустило 628 акций по номинальной стоимости 100 руб. Из них 100 шт. – привилегированные акц</w:t>
      </w:r>
      <w:r>
        <w:rPr>
          <w:sz w:val="28"/>
          <w:szCs w:val="24"/>
          <w:lang w:eastAsia="ru-RU"/>
        </w:rPr>
        <w:t>ии с фиксированным процентом – 25% от номинала. Прибыль ОАО, направляемая на выплату дивидендов составляет 76000 руб.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6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1.Функции финансов.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2.Вексель: понятие, виды.</w:t>
      </w:r>
    </w:p>
    <w:p w:rsidR="00955302" w:rsidRDefault="00DB7F1D">
      <w:r>
        <w:rPr>
          <w:sz w:val="28"/>
          <w:szCs w:val="24"/>
          <w:lang w:eastAsia="ru-RU"/>
        </w:rPr>
        <w:t>3.Определите класс заемщика, если по  данным  бухгалтерского  ба</w:t>
      </w:r>
      <w:r>
        <w:rPr>
          <w:sz w:val="28"/>
          <w:szCs w:val="24"/>
          <w:lang w:eastAsia="ru-RU"/>
        </w:rPr>
        <w:t>ланса задолженность  предприятия 26844 руб., сумма денежных средств 4202 руб., стоимость имеющихся ценных бумаг 6000 руб., размер  дебиторской задолженности  9384 руб., стоимость  запасов  и  затрат 62000 руб.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7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1.Финансовая полит</w:t>
      </w:r>
      <w:r>
        <w:rPr>
          <w:sz w:val="28"/>
          <w:szCs w:val="24"/>
          <w:lang w:eastAsia="ru-RU"/>
        </w:rPr>
        <w:t>ика: понятие, содержание, задачи и типы.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2.Капитальные вложения: понятие, объекты, субъекты.</w:t>
      </w:r>
    </w:p>
    <w:p w:rsidR="00955302" w:rsidRDefault="00DB7F1D">
      <w:r>
        <w:rPr>
          <w:sz w:val="28"/>
          <w:szCs w:val="24"/>
          <w:lang w:eastAsia="ru-RU"/>
        </w:rPr>
        <w:t>3.Рассчитайте страховое возмещение по договору кредитного страхования, если сумма непогашенного в срок кредита составляет 950 тыс. руб., а предел ответственности с</w:t>
      </w:r>
      <w:r>
        <w:rPr>
          <w:sz w:val="28"/>
          <w:szCs w:val="24"/>
          <w:lang w:eastAsia="ru-RU"/>
        </w:rPr>
        <w:t>траховщика – 80%.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8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1.Финансовая система и ее звенья.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2.Источники финансирования капитальных вложений.</w:t>
      </w:r>
    </w:p>
    <w:p w:rsidR="00955302" w:rsidRDefault="00DB7F1D">
      <w:r>
        <w:rPr>
          <w:sz w:val="28"/>
          <w:szCs w:val="24"/>
          <w:lang w:eastAsia="ru-RU"/>
        </w:rPr>
        <w:lastRenderedPageBreak/>
        <w:t xml:space="preserve">3. </w:t>
      </w:r>
      <w:r>
        <w:rPr>
          <w:sz w:val="28"/>
          <w:szCs w:val="28"/>
          <w:lang w:eastAsia="ru-RU"/>
        </w:rPr>
        <w:t>Предприятие взяло кредит в 100 млн. руб. сроком на 2 года под 15% годовых  и по истечение срока должно вернуть суду с процен</w:t>
      </w:r>
      <w:r>
        <w:rPr>
          <w:sz w:val="28"/>
          <w:szCs w:val="28"/>
          <w:lang w:eastAsia="ru-RU"/>
        </w:rPr>
        <w:t xml:space="preserve">тами. Сколько должно заплатить предприятие? Проценты простые. 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9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1.Органы управления финансами.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2.Цели и задачи финансового планирования.</w:t>
      </w:r>
    </w:p>
    <w:p w:rsidR="00955302" w:rsidRDefault="00DB7F1D">
      <w:r>
        <w:rPr>
          <w:sz w:val="28"/>
          <w:szCs w:val="24"/>
          <w:lang w:eastAsia="ru-RU"/>
        </w:rPr>
        <w:t>3.В ТОО «Вера» от пожара сгорел телятник  балансовой стоимостью, за вычетом износа, 852 тыс.</w:t>
      </w:r>
      <w:r>
        <w:rPr>
          <w:sz w:val="28"/>
          <w:szCs w:val="24"/>
          <w:lang w:eastAsia="ru-RU"/>
        </w:rPr>
        <w:t xml:space="preserve"> руб.  Расходы  по списанию и приведению в порядок  территории составили 1200 руб. От  телятника остались  обгорелые конструкции, используемые  на дрова, стоимостью 3200 руб. Определить сумму ущерба и страхового возмещения, если  договором  страхования пре</w:t>
      </w:r>
      <w:r>
        <w:rPr>
          <w:sz w:val="28"/>
          <w:szCs w:val="24"/>
          <w:lang w:eastAsia="ru-RU"/>
        </w:rPr>
        <w:t>дусмотрена выплата страхового  возмещения в размере 90%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10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1.Государственный бюджет: сущность и функции.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2.Методы финансового планирования.</w:t>
      </w:r>
    </w:p>
    <w:p w:rsidR="00955302" w:rsidRDefault="00DB7F1D">
      <w:r>
        <w:rPr>
          <w:sz w:val="28"/>
          <w:szCs w:val="24"/>
          <w:lang w:eastAsia="ru-RU"/>
        </w:rPr>
        <w:t>3.В ТОО «Рассвет» в результате вымокания недополучен урожай озимой ржи. С площади 480 га ф</w:t>
      </w:r>
      <w:r>
        <w:rPr>
          <w:sz w:val="28"/>
          <w:szCs w:val="24"/>
          <w:lang w:eastAsia="ru-RU"/>
        </w:rPr>
        <w:t>актическая урожайность составила 12 ц/га, а в среднем за предшествующие 5 лет была 18 ц/га. Закупочная цена 1ц ржи 696 руб. Определить сумму ущерба и страхового возмещения, если договором страхования предусмотрена выплата страхового возмещения в размере 50</w:t>
      </w:r>
      <w:r>
        <w:rPr>
          <w:sz w:val="28"/>
          <w:szCs w:val="24"/>
          <w:lang w:eastAsia="ru-RU"/>
        </w:rPr>
        <w:t>%.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11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1.Доходы и расходы бюджета.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2.Виды финансового планирования.</w:t>
      </w:r>
    </w:p>
    <w:p w:rsidR="00955302" w:rsidRDefault="00DB7F1D">
      <w:r>
        <w:rPr>
          <w:sz w:val="28"/>
          <w:szCs w:val="24"/>
          <w:lang w:eastAsia="ru-RU"/>
        </w:rPr>
        <w:t>3.В результате пожара уничтожены и повреждены запасы пшеницы. На момент пожара, по данным учета, на складе хранилось пшеницы на сумму 73600 руб. После пожара остал</w:t>
      </w:r>
      <w:r>
        <w:rPr>
          <w:sz w:val="28"/>
          <w:szCs w:val="24"/>
          <w:lang w:eastAsia="ru-RU"/>
        </w:rPr>
        <w:t>ось поврежденной пшеницы на 12400 руб. Расходы по описанию и приведению в порядок территории склада составили 1720 руб. Определить сумму ущерба и страхового возмещения, если договором страхования предусмотрена выплата страхового возмещения в размере 65%.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lastRenderedPageBreak/>
        <w:t>Билет № 12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1.Бюджетный дефицит и методы его финансирования.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2.Финансовый контроль: понятие, объект, субъект, сфера.</w:t>
      </w:r>
    </w:p>
    <w:p w:rsidR="00955302" w:rsidRDefault="00DB7F1D">
      <w:r>
        <w:rPr>
          <w:sz w:val="28"/>
          <w:szCs w:val="24"/>
          <w:lang w:eastAsia="ru-RU"/>
        </w:rPr>
        <w:t>3.Вологодская государственная страховая фирма «Росгосстрах - Вологда» и АОЗТ «Надеево» заключили договор страхования животн</w:t>
      </w:r>
      <w:r>
        <w:rPr>
          <w:sz w:val="28"/>
          <w:szCs w:val="24"/>
          <w:lang w:eastAsia="ru-RU"/>
        </w:rPr>
        <w:t>ых. Застрахованы свиньи старше 4 месяцев, стоимостью 8245230 руб. 10500 голов на случай болезней. Подлежит уплате страховой фирме 2,5% от стоимости животных. Назовите страховщика, страхователя, объект страхования, страховой риск, страховую сумму, страховой</w:t>
      </w:r>
      <w:r>
        <w:rPr>
          <w:sz w:val="28"/>
          <w:szCs w:val="24"/>
          <w:lang w:eastAsia="ru-RU"/>
        </w:rPr>
        <w:t xml:space="preserve"> тариф, страховой взнос.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13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1.Бюджетная система РФ и принципы ее построения.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2.Виды финансового контроля.</w:t>
      </w:r>
    </w:p>
    <w:p w:rsidR="00955302" w:rsidRDefault="00DB7F1D">
      <w:r>
        <w:rPr>
          <w:sz w:val="28"/>
          <w:szCs w:val="24"/>
          <w:lang w:eastAsia="ru-RU"/>
        </w:rPr>
        <w:t>3.За текущий год учтены следующие доходы и расходы фермерского хозяйства:</w:t>
      </w:r>
    </w:p>
    <w:p w:rsidR="00955302" w:rsidRDefault="00DB7F1D">
      <w:r>
        <w:rPr>
          <w:sz w:val="28"/>
          <w:szCs w:val="24"/>
          <w:lang w:eastAsia="ru-RU"/>
        </w:rPr>
        <w:t>Растениеводство – 25000 руб. (доход)</w:t>
      </w:r>
    </w:p>
    <w:p w:rsidR="00955302" w:rsidRDefault="00DB7F1D">
      <w:r>
        <w:rPr>
          <w:sz w:val="28"/>
          <w:szCs w:val="24"/>
          <w:lang w:eastAsia="ru-RU"/>
        </w:rPr>
        <w:t>Животноводст</w:t>
      </w:r>
      <w:r>
        <w:rPr>
          <w:sz w:val="28"/>
          <w:szCs w:val="24"/>
          <w:lang w:eastAsia="ru-RU"/>
        </w:rPr>
        <w:t>во – 29500 руб. (доход)</w:t>
      </w:r>
    </w:p>
    <w:p w:rsidR="00955302" w:rsidRDefault="00DB7F1D">
      <w:r>
        <w:rPr>
          <w:sz w:val="28"/>
          <w:szCs w:val="24"/>
          <w:lang w:eastAsia="ru-RU"/>
        </w:rPr>
        <w:t>Затраты на оплату труда – 14800 руб.</w:t>
      </w:r>
    </w:p>
    <w:p w:rsidR="00955302" w:rsidRDefault="00DB7F1D">
      <w:r>
        <w:rPr>
          <w:sz w:val="28"/>
          <w:szCs w:val="24"/>
          <w:lang w:eastAsia="ru-RU"/>
        </w:rPr>
        <w:t>Определите финансовый результат деятельности фермерского хозяйства за год.</w:t>
      </w: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14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1.Назначение внебюджетных фондов.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2.Органы, осуществляющие финансовый контроль.</w:t>
      </w:r>
    </w:p>
    <w:p w:rsidR="00955302" w:rsidRDefault="00DB7F1D">
      <w:r>
        <w:rPr>
          <w:sz w:val="28"/>
          <w:szCs w:val="24"/>
          <w:lang w:eastAsia="ru-RU"/>
        </w:rPr>
        <w:t xml:space="preserve">3.Заполнить </w:t>
      </w:r>
      <w:r>
        <w:rPr>
          <w:sz w:val="28"/>
          <w:szCs w:val="24"/>
          <w:lang w:eastAsia="ru-RU"/>
        </w:rPr>
        <w:t>платежное поручение, используя бланк документа и приведенные ниже реквизиты. Платежное поручение №44 от 17 декабря  на перечисление ООО «Рассвет» ОАО «Электросвязь» 6000 руб. за услуги телефонной связи по счету – фактуре №64 от 9 января /НДС 1000 руб./. ОО</w:t>
      </w:r>
      <w:r>
        <w:rPr>
          <w:sz w:val="28"/>
          <w:szCs w:val="24"/>
          <w:lang w:eastAsia="ru-RU"/>
        </w:rPr>
        <w:t>О «Рассвет»: ИНН3525084870, счет 40503810719510000001; обслуживающий банк «Агропромбанк» БИК 041909712, кор. счет 30101810500000000732. ОАО «Электросвязь»: ИНН 7825397631, счет 40703810600000000087, обслуживающий банк «Энергомашбанк» БИК 044030754, кор. сч</w:t>
      </w:r>
      <w:r>
        <w:rPr>
          <w:sz w:val="28"/>
          <w:szCs w:val="24"/>
          <w:lang w:eastAsia="ru-RU"/>
        </w:rPr>
        <w:t>ет 30101810700000000754.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15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lastRenderedPageBreak/>
        <w:t>1. Порядок формирования и использования Пенсионного фонда РФ.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2.Мировая валютная система.</w:t>
      </w:r>
    </w:p>
    <w:p w:rsidR="00955302" w:rsidRDefault="00DB7F1D">
      <w:r>
        <w:rPr>
          <w:sz w:val="28"/>
          <w:szCs w:val="24"/>
          <w:lang w:eastAsia="ru-RU"/>
        </w:rPr>
        <w:t>3.Определить курс акций и ее рыночную стоимость, если номинальная стоимость акции 1000 руб. За год дивиденд по а</w:t>
      </w:r>
      <w:r>
        <w:rPr>
          <w:sz w:val="28"/>
          <w:szCs w:val="24"/>
          <w:lang w:eastAsia="ru-RU"/>
        </w:rPr>
        <w:t xml:space="preserve">кции составил 400 руб. Банковский процент за пользование кредитом – 30%.   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16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 Порядок формирования и использования Фонда социального страхования РФ.</w:t>
      </w:r>
    </w:p>
    <w:p w:rsidR="00955302" w:rsidRDefault="00DB7F1D">
      <w:pPr>
        <w:ind w:right="-5"/>
        <w:jc w:val="both"/>
      </w:pPr>
      <w:r>
        <w:rPr>
          <w:sz w:val="28"/>
          <w:szCs w:val="24"/>
          <w:lang w:eastAsia="ru-RU"/>
        </w:rPr>
        <w:t>2.Валютный курс: виды, факторы, влияющие на валютный курс. Методы валютного р</w:t>
      </w:r>
      <w:r>
        <w:rPr>
          <w:sz w:val="28"/>
          <w:szCs w:val="24"/>
          <w:lang w:eastAsia="ru-RU"/>
        </w:rPr>
        <w:t>егулирования.</w:t>
      </w:r>
    </w:p>
    <w:p w:rsidR="00955302" w:rsidRDefault="00DB7F1D">
      <w:r>
        <w:rPr>
          <w:sz w:val="28"/>
          <w:szCs w:val="24"/>
          <w:lang w:eastAsia="ru-RU"/>
        </w:rPr>
        <w:t>3.Решите задачу, используя для расчёта формулы простой ставки.</w:t>
      </w:r>
    </w:p>
    <w:p w:rsidR="00955302" w:rsidRDefault="00DB7F1D">
      <w:r>
        <w:rPr>
          <w:sz w:val="28"/>
          <w:szCs w:val="24"/>
          <w:lang w:eastAsia="ru-RU"/>
        </w:rPr>
        <w:t>ООО «Орион» разместило депозит 100000 руб. Номинальная годовая ставка 12%. Срок хранения вклада 4 года. Определить сумму, которую получит ООО «Орион» через 4 года?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17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1.Порядок формирования и использования Фонда обязательного медицинского страхования РФ.</w:t>
      </w:r>
    </w:p>
    <w:p w:rsidR="00955302" w:rsidRDefault="00DB7F1D">
      <w:pPr>
        <w:ind w:right="-5"/>
        <w:jc w:val="both"/>
      </w:pPr>
      <w:r>
        <w:rPr>
          <w:sz w:val="28"/>
          <w:szCs w:val="24"/>
          <w:lang w:eastAsia="ru-RU"/>
        </w:rPr>
        <w:t>2.Международные кредитные отношения.</w:t>
      </w:r>
    </w:p>
    <w:p w:rsidR="00955302" w:rsidRDefault="00DB7F1D">
      <w:r>
        <w:rPr>
          <w:sz w:val="28"/>
          <w:szCs w:val="24"/>
          <w:lang w:eastAsia="ru-RU"/>
        </w:rPr>
        <w:t>3.Определите период начисления, за который первоначальный капитал в размере 250000 возрастёт до 400000 руб., если и</w:t>
      </w:r>
      <w:r>
        <w:rPr>
          <w:sz w:val="28"/>
          <w:szCs w:val="24"/>
          <w:lang w:eastAsia="ru-RU"/>
        </w:rPr>
        <w:t>спользуется простая ставка 28% годовых.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18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1.Ссудный капитал и кредит.</w:t>
      </w:r>
    </w:p>
    <w:p w:rsidR="00955302" w:rsidRDefault="00DB7F1D">
      <w:pPr>
        <w:ind w:right="-5"/>
        <w:jc w:val="both"/>
      </w:pPr>
      <w:r>
        <w:rPr>
          <w:sz w:val="28"/>
          <w:szCs w:val="24"/>
          <w:lang w:eastAsia="ru-RU"/>
        </w:rPr>
        <w:t>2.Валютная система РФ.</w:t>
      </w:r>
    </w:p>
    <w:p w:rsidR="00955302" w:rsidRDefault="00DB7F1D">
      <w:r>
        <w:rPr>
          <w:sz w:val="28"/>
          <w:szCs w:val="24"/>
          <w:lang w:eastAsia="ru-RU"/>
        </w:rPr>
        <w:t>3. Определить размер дивидендов по акциям, если ОАО выпустило 400 акций по номинальной стоимости 1000 руб. Из них 100 шт. – привилегиров</w:t>
      </w:r>
      <w:r>
        <w:rPr>
          <w:sz w:val="28"/>
          <w:szCs w:val="24"/>
          <w:lang w:eastAsia="ru-RU"/>
        </w:rPr>
        <w:t>анные акции с фиксированным процентом – 20% от номинала. Прибыль ОАО, направляемая на выплату дивидендов, составляет 80000 руб.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19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lastRenderedPageBreak/>
        <w:t>1.Формы и виды кредита.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2.Задачи и функции Центрального банка РФ.</w:t>
      </w:r>
    </w:p>
    <w:p w:rsidR="00955302" w:rsidRDefault="00DB7F1D">
      <w:r>
        <w:rPr>
          <w:sz w:val="28"/>
          <w:szCs w:val="24"/>
          <w:lang w:eastAsia="ru-RU"/>
        </w:rPr>
        <w:t>3.Молодая семья получила от банка</w:t>
      </w:r>
      <w:r>
        <w:rPr>
          <w:sz w:val="28"/>
          <w:szCs w:val="24"/>
          <w:lang w:eastAsia="ru-RU"/>
        </w:rPr>
        <w:t xml:space="preserve"> ссуду на строительство жилья в размере 800000 руб. сроком на 10 лет под простую процентную ставку 16% годовых. Определите сумму кредита и сумму процентов.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20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1.Принципы кредитования.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2.Сберегательный банк.</w:t>
      </w:r>
    </w:p>
    <w:p w:rsidR="00955302" w:rsidRDefault="00DB7F1D">
      <w:r>
        <w:rPr>
          <w:sz w:val="28"/>
          <w:szCs w:val="24"/>
          <w:lang w:eastAsia="ru-RU"/>
        </w:rPr>
        <w:t>3.Определите сумму, кот</w:t>
      </w:r>
      <w:r>
        <w:rPr>
          <w:sz w:val="28"/>
          <w:szCs w:val="24"/>
          <w:lang w:eastAsia="ru-RU"/>
        </w:rPr>
        <w:t>орую получит вкладчик через 4 года, используя формулу сложной ставки, если вкладчик заключает с банком договор срочного вклада на 21 день, сумма вклада – 350 000 руб. Процентная ставка – 15%, по условиям договора проценты, начисляемые по итогам каждого дня</w:t>
      </w:r>
      <w:r>
        <w:rPr>
          <w:sz w:val="28"/>
          <w:szCs w:val="24"/>
          <w:lang w:eastAsia="ru-RU"/>
        </w:rPr>
        <w:t>, увеличивают сумму вклада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21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1.Сущность и функции государственного кредита. Классификация государственных займов.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2.Инфляция: понятие, формы проявления, виды, типы.</w:t>
      </w:r>
    </w:p>
    <w:p w:rsidR="00955302" w:rsidRDefault="00DB7F1D">
      <w:r>
        <w:rPr>
          <w:sz w:val="28"/>
          <w:szCs w:val="24"/>
          <w:lang w:eastAsia="ru-RU"/>
        </w:rPr>
        <w:t>3.АО «Перспектива» располагает свободным капиталом в 50000 руб.</w:t>
      </w:r>
      <w:r>
        <w:rPr>
          <w:sz w:val="28"/>
          <w:szCs w:val="24"/>
          <w:lang w:eastAsia="ru-RU"/>
        </w:rPr>
        <w:t xml:space="preserve"> и желает положить эту сумму на депозит на 2 года. Коммерческий банк «Привет» предлагает такой вариант: срок депозита 2 года, доход 10% годовых, доход начисляется ежегодно, проценты простые. Коммерческий банк «Сигнал» предлагает другой вариант: срок депози</w:t>
      </w:r>
      <w:r>
        <w:rPr>
          <w:sz w:val="28"/>
          <w:szCs w:val="24"/>
          <w:lang w:eastAsia="ru-RU"/>
        </w:rPr>
        <w:t>та 2 года. Доход начисляется ежеквартально из расчета 8% годовых, проценты сложные. Какой вариант следует выбрать?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22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1.Формы обеспечения возвратности банковских ссуд.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2.Бюджетная система РФ и принципы ее построения.</w:t>
      </w:r>
    </w:p>
    <w:p w:rsidR="00955302" w:rsidRDefault="00DB7F1D">
      <w:r>
        <w:rPr>
          <w:sz w:val="28"/>
          <w:szCs w:val="24"/>
          <w:lang w:eastAsia="ru-RU"/>
        </w:rPr>
        <w:t>3.Молодая сем</w:t>
      </w:r>
      <w:r>
        <w:rPr>
          <w:sz w:val="28"/>
          <w:szCs w:val="24"/>
          <w:lang w:eastAsia="ru-RU"/>
        </w:rPr>
        <w:t>ья получила от банка ссуду на строительство жилья в размере 800 000 руб. сроком на 10 лет под простую процентную ставку 16% годовых. Определить сумму кредита, используя формулу простой ставки.</w:t>
      </w:r>
    </w:p>
    <w:p w:rsidR="00955302" w:rsidRDefault="00955302">
      <w:pPr>
        <w:rPr>
          <w:sz w:val="28"/>
          <w:szCs w:val="28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8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lastRenderedPageBreak/>
        <w:t>Билет № 23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1.Финансы коммерческих организаций</w:t>
      </w:r>
      <w:r>
        <w:rPr>
          <w:sz w:val="28"/>
          <w:szCs w:val="24"/>
          <w:lang w:eastAsia="ru-RU"/>
        </w:rPr>
        <w:t>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2.Коммерческие банки.</w:t>
      </w:r>
    </w:p>
    <w:p w:rsidR="00955302" w:rsidRDefault="00DB7F1D">
      <w:r>
        <w:rPr>
          <w:sz w:val="28"/>
          <w:szCs w:val="24"/>
          <w:lang w:eastAsia="ru-RU"/>
        </w:rPr>
        <w:t xml:space="preserve">3.Прибыль ОАО «Мечта», предназначенная для выплаты дивидендов, составила 13000 т.руб., общая стоимость акций 6000 т.руб. в т. ч. привилегированных – 500 т.руб. На привилегированные акции установлен фиксированный размер дивидендов – </w:t>
      </w:r>
      <w:r>
        <w:rPr>
          <w:sz w:val="28"/>
          <w:szCs w:val="24"/>
          <w:lang w:eastAsia="ru-RU"/>
        </w:rPr>
        <w:t>30% от номинальной стоимости. Номинальная стоимость 1 акции 1000 руб. Определить размер дивиденда на 1 обыкновенную и 1 привилегированную акцию.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24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1.Финансы некоммерческих организаций.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2.Правила оформления банковских расчетных д</w:t>
      </w:r>
      <w:r>
        <w:rPr>
          <w:sz w:val="28"/>
          <w:szCs w:val="24"/>
          <w:lang w:eastAsia="ru-RU"/>
        </w:rPr>
        <w:t>окументов.</w:t>
      </w:r>
    </w:p>
    <w:p w:rsidR="00955302" w:rsidRDefault="00DB7F1D">
      <w:r>
        <w:rPr>
          <w:sz w:val="28"/>
          <w:szCs w:val="24"/>
          <w:lang w:eastAsia="ru-RU"/>
        </w:rPr>
        <w:t>3.Рассчитать потребность предприятия в долгосрочном кредите банка, если на планируемый год затраты на капитальные вложения указаны во внутрипостроечном титульном списке в сумме 1430 млн. руб., а источники финансирования составляют:</w:t>
      </w:r>
    </w:p>
    <w:p w:rsidR="00955302" w:rsidRDefault="00DB7F1D">
      <w:r>
        <w:rPr>
          <w:sz w:val="28"/>
          <w:szCs w:val="24"/>
          <w:lang w:eastAsia="ru-RU"/>
        </w:rPr>
        <w:t xml:space="preserve">1.Прибыль от </w:t>
      </w:r>
      <w:r>
        <w:rPr>
          <w:sz w:val="28"/>
          <w:szCs w:val="24"/>
          <w:lang w:eastAsia="ru-RU"/>
        </w:rPr>
        <w:t>основной деятельности – 750 млн. руб.</w:t>
      </w:r>
    </w:p>
    <w:p w:rsidR="00955302" w:rsidRDefault="00DB7F1D">
      <w:r>
        <w:rPr>
          <w:sz w:val="28"/>
          <w:szCs w:val="24"/>
          <w:lang w:eastAsia="ru-RU"/>
        </w:rPr>
        <w:t>2.Средства фонда накопления – 250 млн. руб.</w:t>
      </w:r>
    </w:p>
    <w:p w:rsidR="00955302" w:rsidRDefault="00DB7F1D">
      <w:r>
        <w:rPr>
          <w:sz w:val="28"/>
          <w:szCs w:val="24"/>
          <w:lang w:eastAsia="ru-RU"/>
        </w:rPr>
        <w:t>3.Амортизация – 240 млн. руб.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25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1.Страхование, его признаки и функции.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2.Функции финансов.</w:t>
      </w:r>
    </w:p>
    <w:p w:rsidR="00955302" w:rsidRDefault="00DB7F1D">
      <w:r>
        <w:rPr>
          <w:sz w:val="28"/>
          <w:szCs w:val="24"/>
          <w:lang w:eastAsia="ru-RU"/>
        </w:rPr>
        <w:t>3.Определите размер прибыли, необходимой для выплаты про</w:t>
      </w:r>
      <w:r>
        <w:rPr>
          <w:sz w:val="28"/>
          <w:szCs w:val="24"/>
          <w:lang w:eastAsia="ru-RU"/>
        </w:rPr>
        <w:t>центов по облигациям, если стоимость выпущенных облигаций 700000 руб., ставка процента по облигациям 15%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26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1.Основные понятия страхования.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2.Финансовая политика: понятие, содержание, задачи и типы.</w:t>
      </w:r>
    </w:p>
    <w:p w:rsidR="00955302" w:rsidRDefault="00DB7F1D">
      <w:r>
        <w:rPr>
          <w:sz w:val="28"/>
          <w:szCs w:val="24"/>
          <w:lang w:eastAsia="ru-RU"/>
        </w:rPr>
        <w:t>3.Банк выдал кредит в размере 5</w:t>
      </w:r>
      <w:r>
        <w:rPr>
          <w:sz w:val="28"/>
          <w:szCs w:val="24"/>
          <w:lang w:eastAsia="ru-RU"/>
        </w:rPr>
        <w:t xml:space="preserve"> млн. руб. на полгода по простой ставке процентов под 12% годовых. Определите погашаемую сумму и сумму процентов за кредит.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lastRenderedPageBreak/>
        <w:t>Преподаватель: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27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1.Доходы и расходы бюджета.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2.Формы, виды и отрасли страхования.</w:t>
      </w:r>
    </w:p>
    <w:p w:rsidR="00955302" w:rsidRDefault="00DB7F1D">
      <w:r>
        <w:rPr>
          <w:sz w:val="28"/>
          <w:szCs w:val="24"/>
          <w:lang w:eastAsia="ru-RU"/>
        </w:rPr>
        <w:t>3.Определите взносы с/х предприятия во</w:t>
      </w:r>
      <w:r>
        <w:rPr>
          <w:sz w:val="28"/>
          <w:szCs w:val="24"/>
          <w:lang w:eastAsia="ru-RU"/>
        </w:rPr>
        <w:t xml:space="preserve"> внебюджетные социальные фонды за декабрь 2018  года, если заработная плата составила 6345000 руб.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Билет № 28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1.Денежное обращение. Закон денежного обращения.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2.Кредитная система РФ, ее структура.</w:t>
      </w:r>
    </w:p>
    <w:p w:rsidR="00955302" w:rsidRDefault="00DB7F1D">
      <w:r>
        <w:rPr>
          <w:sz w:val="28"/>
          <w:szCs w:val="24"/>
          <w:lang w:eastAsia="ru-RU"/>
        </w:rPr>
        <w:t>3.Рассчитайте страховой ущерб при полной</w:t>
      </w:r>
      <w:r>
        <w:rPr>
          <w:sz w:val="28"/>
          <w:szCs w:val="24"/>
          <w:lang w:eastAsia="ru-RU"/>
        </w:rPr>
        <w:t xml:space="preserve"> гибели с/х урожая, если средняя стоимость застрахованного урожая с 1 га 600000 руб. Общая площадь посева 5 га.</w:t>
      </w: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keepNext/>
        <w:jc w:val="center"/>
      </w:pPr>
      <w:r>
        <w:rPr>
          <w:sz w:val="28"/>
          <w:szCs w:val="24"/>
          <w:lang w:eastAsia="ru-RU"/>
        </w:rPr>
        <w:t>Билет №29</w:t>
      </w:r>
    </w:p>
    <w:p w:rsidR="00955302" w:rsidRDefault="00955302">
      <w:pPr>
        <w:jc w:val="center"/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1.Формы и виды кредита.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</w:t>
      </w:r>
      <w:r>
        <w:rPr>
          <w:sz w:val="28"/>
          <w:szCs w:val="28"/>
          <w:lang w:eastAsia="ru-RU"/>
        </w:rPr>
        <w:t xml:space="preserve"> Понятие государственных финансов, их роль в организации финансовой системы</w:t>
      </w:r>
      <w:r>
        <w:rPr>
          <w:sz w:val="28"/>
          <w:szCs w:val="24"/>
          <w:lang w:eastAsia="ru-RU"/>
        </w:rPr>
        <w:t>.</w:t>
      </w:r>
    </w:p>
    <w:p w:rsidR="00955302" w:rsidRDefault="00DB7F1D">
      <w:r>
        <w:rPr>
          <w:sz w:val="28"/>
          <w:szCs w:val="24"/>
          <w:lang w:eastAsia="ru-RU"/>
        </w:rPr>
        <w:t>3.</w:t>
      </w:r>
      <w:r>
        <w:rPr>
          <w:sz w:val="28"/>
          <w:szCs w:val="28"/>
          <w:lang w:eastAsia="ru-RU"/>
        </w:rPr>
        <w:t xml:space="preserve">Предприятие </w:t>
      </w:r>
      <w:r>
        <w:rPr>
          <w:sz w:val="28"/>
          <w:szCs w:val="28"/>
          <w:lang w:eastAsia="ru-RU"/>
        </w:rPr>
        <w:t xml:space="preserve">взяло кредит в 1 млн. руб. сроком на 3 года под 11% годовых и по истечение срока должно вернуть суду с процентами. Сколько должно заплатить предприятие? Проценты простые. 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keepNext/>
        <w:jc w:val="center"/>
      </w:pPr>
      <w:r>
        <w:rPr>
          <w:sz w:val="28"/>
          <w:szCs w:val="24"/>
          <w:lang w:eastAsia="ru-RU"/>
        </w:rPr>
        <w:t>Билет №30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1.Финансовая политика: понятие, содержание, задачи и тип</w:t>
      </w:r>
      <w:r>
        <w:rPr>
          <w:sz w:val="28"/>
          <w:szCs w:val="24"/>
          <w:lang w:eastAsia="ru-RU"/>
        </w:rPr>
        <w:t>ы.</w:t>
      </w:r>
    </w:p>
    <w:p w:rsidR="00955302" w:rsidRDefault="00DB7F1D">
      <w:pPr>
        <w:jc w:val="both"/>
      </w:pPr>
      <w:r>
        <w:rPr>
          <w:sz w:val="28"/>
          <w:szCs w:val="24"/>
          <w:lang w:eastAsia="ru-RU"/>
        </w:rPr>
        <w:t>2.Акции: понятие и виды, определение доходности. Курс акций.</w:t>
      </w:r>
    </w:p>
    <w:p w:rsidR="00955302" w:rsidRDefault="00DB7F1D">
      <w:r>
        <w:rPr>
          <w:sz w:val="28"/>
          <w:szCs w:val="24"/>
          <w:lang w:eastAsia="ru-RU"/>
        </w:rPr>
        <w:t>3.В ТОО «Рассвет» в результате вымокания недополучен урожай озимой ржи. С площади 200 га фактическая урожайность составила 12 ц/га, а в среднем за предшествующие 5 лет была 17 ц/га. Закупочная</w:t>
      </w:r>
      <w:r>
        <w:rPr>
          <w:sz w:val="28"/>
          <w:szCs w:val="24"/>
          <w:lang w:eastAsia="ru-RU"/>
        </w:rPr>
        <w:t xml:space="preserve"> цена 1ц ржи 490 руб. Определить сумму ущерба и страхового возмещения, если договором страхования предусмотрена выплата страхового возмещения в размере 55%.</w:t>
      </w:r>
    </w:p>
    <w:p w:rsidR="00955302" w:rsidRDefault="00955302">
      <w:pPr>
        <w:rPr>
          <w:sz w:val="28"/>
          <w:szCs w:val="24"/>
          <w:lang w:eastAsia="ru-RU"/>
        </w:rPr>
      </w:pPr>
    </w:p>
    <w:p w:rsidR="00955302" w:rsidRDefault="00DB7F1D">
      <w:pPr>
        <w:jc w:val="center"/>
      </w:pPr>
      <w:r>
        <w:rPr>
          <w:sz w:val="28"/>
          <w:szCs w:val="24"/>
          <w:lang w:eastAsia="ru-RU"/>
        </w:rPr>
        <w:t>Преподаватель:</w:t>
      </w:r>
    </w:p>
    <w:p w:rsidR="00955302" w:rsidRDefault="00955302">
      <w:pPr>
        <w:pageBreakBefore/>
        <w:ind w:left="284"/>
        <w:jc w:val="center"/>
        <w:rPr>
          <w:b/>
          <w:sz w:val="28"/>
          <w:szCs w:val="28"/>
          <w:lang w:eastAsia="ru-RU"/>
        </w:rPr>
      </w:pPr>
    </w:p>
    <w:p w:rsidR="00955302" w:rsidRDefault="00DB7F1D">
      <w:pPr>
        <w:ind w:left="284"/>
        <w:jc w:val="center"/>
      </w:pPr>
      <w:r>
        <w:rPr>
          <w:b/>
          <w:sz w:val="28"/>
          <w:szCs w:val="28"/>
        </w:rPr>
        <w:t>Методика проведения экзамена</w:t>
      </w:r>
    </w:p>
    <w:p w:rsidR="00955302" w:rsidRDefault="00DB7F1D">
      <w:pPr>
        <w:ind w:firstLine="709"/>
        <w:jc w:val="both"/>
      </w:pPr>
      <w:r>
        <w:rPr>
          <w:sz w:val="28"/>
          <w:szCs w:val="28"/>
        </w:rPr>
        <w:t>Комплексный экзамен проводится в период экзаменационн</w:t>
      </w:r>
      <w:r>
        <w:rPr>
          <w:sz w:val="28"/>
          <w:szCs w:val="28"/>
        </w:rPr>
        <w:t xml:space="preserve">ых сессий, установленных графиком учебного процесса. Экзамен проводится в специально подготовленных аудиториях. </w:t>
      </w:r>
    </w:p>
    <w:p w:rsidR="00955302" w:rsidRDefault="00DB7F1D">
      <w:pPr>
        <w:ind w:firstLine="709"/>
        <w:jc w:val="both"/>
      </w:pPr>
      <w:r>
        <w:rPr>
          <w:sz w:val="28"/>
          <w:szCs w:val="28"/>
        </w:rPr>
        <w:t>В билете экзамена содержатся три вопроса: два вопроса носят теоретический характер и отражают содержание дисциплины, выносимой на экзамен, трет</w:t>
      </w:r>
      <w:r>
        <w:rPr>
          <w:sz w:val="28"/>
          <w:szCs w:val="28"/>
        </w:rPr>
        <w:t xml:space="preserve">ий вопрос – практического содержания (задача, ситуация). </w:t>
      </w:r>
    </w:p>
    <w:p w:rsidR="00955302" w:rsidRDefault="00DB7F1D">
      <w:pPr>
        <w:ind w:firstLine="709"/>
        <w:jc w:val="both"/>
      </w:pPr>
      <w:r>
        <w:rPr>
          <w:sz w:val="28"/>
          <w:szCs w:val="28"/>
        </w:rPr>
        <w:t>Экзамен проводится в устной форме.</w:t>
      </w:r>
    </w:p>
    <w:p w:rsidR="00955302" w:rsidRDefault="00DB7F1D">
      <w:pPr>
        <w:ind w:firstLine="709"/>
        <w:jc w:val="both"/>
      </w:pPr>
      <w:r>
        <w:rPr>
          <w:sz w:val="28"/>
          <w:szCs w:val="28"/>
        </w:rPr>
        <w:t>На выполнение задания по билету студенту отводится не более 1 академического часа. После ответа на вопрос экзаменационного билета экзаменуемому могут быть предложе</w:t>
      </w:r>
      <w:r>
        <w:rPr>
          <w:sz w:val="28"/>
          <w:szCs w:val="28"/>
        </w:rPr>
        <w:t>ны дополнительные вопросы с целью конкретизации и углубления учебного материала, вынесенного на экзамен.</w:t>
      </w:r>
    </w:p>
    <w:p w:rsidR="00955302" w:rsidRDefault="00DB7F1D">
      <w:pPr>
        <w:ind w:firstLine="709"/>
        <w:jc w:val="both"/>
      </w:pPr>
      <w:r>
        <w:rPr>
          <w:sz w:val="28"/>
          <w:szCs w:val="28"/>
        </w:rPr>
        <w:t>На сдачу устного экзамена предусматривается не более одной трети академического часа на каждого студента.</w:t>
      </w:r>
    </w:p>
    <w:p w:rsidR="00955302" w:rsidRDefault="00DB7F1D">
      <w:pPr>
        <w:ind w:firstLine="709"/>
        <w:jc w:val="both"/>
      </w:pPr>
      <w:r>
        <w:rPr>
          <w:sz w:val="28"/>
          <w:szCs w:val="28"/>
        </w:rPr>
        <w:t>Во время экзамена допускается использование н</w:t>
      </w:r>
      <w:r>
        <w:rPr>
          <w:sz w:val="28"/>
          <w:szCs w:val="28"/>
        </w:rPr>
        <w:t>аглядных пособий, материалов справочного характера, нормативных документов и других материалов, перечень которых заранее регламентируется.</w:t>
      </w:r>
    </w:p>
    <w:p w:rsidR="00955302" w:rsidRDefault="00955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  <w:highlight w:val="yellow"/>
        </w:rPr>
      </w:pPr>
    </w:p>
    <w:p w:rsidR="00955302" w:rsidRDefault="00DB7F1D">
      <w:pPr>
        <w:jc w:val="center"/>
      </w:pPr>
      <w:r>
        <w:rPr>
          <w:b/>
          <w:caps/>
          <w:sz w:val="28"/>
          <w:szCs w:val="28"/>
        </w:rPr>
        <w:t>Критерии оценивания экзамена</w:t>
      </w:r>
    </w:p>
    <w:tbl>
      <w:tblPr>
        <w:tblW w:w="0" w:type="auto"/>
        <w:tblInd w:w="-15" w:type="dxa"/>
        <w:tblLayout w:type="fixed"/>
        <w:tblLook w:val="04A0"/>
      </w:tblPr>
      <w:tblGrid>
        <w:gridCol w:w="3078"/>
        <w:gridCol w:w="6522"/>
      </w:tblGrid>
      <w:tr w:rsidR="00955302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r>
              <w:rPr>
                <w:sz w:val="28"/>
                <w:szCs w:val="28"/>
              </w:rPr>
              <w:t>Оценка «отлично»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r>
              <w:rPr>
                <w:sz w:val="28"/>
                <w:szCs w:val="28"/>
              </w:rPr>
              <w:t>ставится студенту, ответ которого содержит глубокое знание программног</w:t>
            </w:r>
            <w:r>
              <w:rPr>
                <w:sz w:val="28"/>
                <w:szCs w:val="28"/>
              </w:rPr>
              <w:t>о материала, а также свидетельствует о способности самостоятельно критически оценивать основные положения курса, увязывать теорию с практикой.</w:t>
            </w:r>
          </w:p>
        </w:tc>
      </w:tr>
      <w:tr w:rsidR="00955302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r>
              <w:rPr>
                <w:sz w:val="28"/>
                <w:szCs w:val="28"/>
              </w:rPr>
              <w:t>Оценка «хорошо»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r>
              <w:rPr>
                <w:sz w:val="28"/>
                <w:szCs w:val="28"/>
              </w:rPr>
              <w:t>ставится студенту, ответ которого свидетельствует о полном знании материала по программе, а такж</w:t>
            </w:r>
            <w:r>
              <w:rPr>
                <w:sz w:val="28"/>
                <w:szCs w:val="28"/>
              </w:rPr>
              <w:t>е содержит в целом правильное, но не всегда точное и аргументированное изложение материала.</w:t>
            </w:r>
          </w:p>
        </w:tc>
      </w:tr>
      <w:tr w:rsidR="00955302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r>
              <w:rPr>
                <w:sz w:val="28"/>
                <w:szCs w:val="28"/>
              </w:rPr>
              <w:t>Оценка «удовлетворительно»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r>
              <w:rPr>
                <w:sz w:val="28"/>
                <w:szCs w:val="28"/>
              </w:rPr>
              <w:t>ставится студенту, ответ которого содержит поверхностные знания важнейших разделов программы, затруднения с использованием научно-поняти</w:t>
            </w:r>
            <w:r>
              <w:rPr>
                <w:sz w:val="28"/>
                <w:szCs w:val="28"/>
              </w:rPr>
              <w:t>йного аппарата и терминологии курса.</w:t>
            </w:r>
          </w:p>
        </w:tc>
      </w:tr>
      <w:tr w:rsidR="00955302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</w:tcPr>
          <w:p w:rsidR="00955302" w:rsidRDefault="00DB7F1D">
            <w:r>
              <w:rPr>
                <w:sz w:val="28"/>
                <w:szCs w:val="28"/>
              </w:rPr>
              <w:t>Оценки «неудовлетворительно»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55302" w:rsidRDefault="00DB7F1D">
            <w:r>
              <w:rPr>
                <w:sz w:val="28"/>
                <w:szCs w:val="28"/>
              </w:rPr>
              <w:t>ставятся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</w:p>
        </w:tc>
      </w:tr>
    </w:tbl>
    <w:p w:rsidR="00955302" w:rsidRDefault="00955302">
      <w:pPr>
        <w:rPr>
          <w:sz w:val="28"/>
          <w:szCs w:val="28"/>
        </w:rPr>
      </w:pPr>
    </w:p>
    <w:sectPr w:rsidR="00955302" w:rsidSect="00955302">
      <w:pgSz w:w="11906" w:h="16838"/>
      <w:pgMar w:top="1134" w:right="170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302" w:rsidRDefault="00DB7F1D">
      <w:r>
        <w:separator/>
      </w:r>
    </w:p>
  </w:endnote>
  <w:endnote w:type="continuationSeparator" w:id="1">
    <w:p w:rsidR="00955302" w:rsidRDefault="00DB7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302" w:rsidRDefault="00DB7F1D">
      <w:r>
        <w:separator/>
      </w:r>
    </w:p>
  </w:footnote>
  <w:footnote w:type="continuationSeparator" w:id="1">
    <w:p w:rsidR="00955302" w:rsidRDefault="00DB7F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6AC2"/>
    <w:multiLevelType w:val="hybridMultilevel"/>
    <w:tmpl w:val="B0D4536C"/>
    <w:lvl w:ilvl="0" w:tplc="B47EBAD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EC841AE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36F812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E300269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EAAA040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DC8682A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C31CA6B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F508F7A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287C8AD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A82996"/>
    <w:multiLevelType w:val="hybridMultilevel"/>
    <w:tmpl w:val="1D2C77EE"/>
    <w:lvl w:ilvl="0" w:tplc="5386C4C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Cs w:val="28"/>
      </w:rPr>
    </w:lvl>
    <w:lvl w:ilvl="1" w:tplc="2C68FFA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5AFA80A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6038C36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243098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4E907B6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6A2EC89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0C6A78F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040208B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0533823"/>
    <w:multiLevelType w:val="hybridMultilevel"/>
    <w:tmpl w:val="CC4E579E"/>
    <w:lvl w:ilvl="0" w:tplc="D4AEC2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3C99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C826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EAFD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428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86A2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3841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DE95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AC5A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5D5E2B"/>
    <w:multiLevelType w:val="hybridMultilevel"/>
    <w:tmpl w:val="CA582602"/>
    <w:lvl w:ilvl="0" w:tplc="A3D82B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 w:tplc="9D7C0BE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1BA266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76D2F0D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A76C608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BD5AB72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DF30F11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150EFAB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02DE64A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1D203C6"/>
    <w:multiLevelType w:val="hybridMultilevel"/>
    <w:tmpl w:val="F39EA5CC"/>
    <w:lvl w:ilvl="0" w:tplc="1714A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993C1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5AA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48A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1EC7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8AF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96F5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EC1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A85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77BE4"/>
    <w:multiLevelType w:val="hybridMultilevel"/>
    <w:tmpl w:val="577464D4"/>
    <w:lvl w:ilvl="0" w:tplc="6F8CA9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F7B800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DC0F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F63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ACA7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00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848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082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A4BA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148DD"/>
    <w:multiLevelType w:val="hybridMultilevel"/>
    <w:tmpl w:val="FC58664C"/>
    <w:lvl w:ilvl="0" w:tplc="FA3C828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8"/>
        <w:szCs w:val="28"/>
      </w:rPr>
    </w:lvl>
    <w:lvl w:ilvl="1" w:tplc="4156EA6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0AFA55C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CE8E0F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58ACE6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0881482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0E868AC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6D386DF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55B42B6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5D096658"/>
    <w:multiLevelType w:val="hybridMultilevel"/>
    <w:tmpl w:val="0114C6AE"/>
    <w:lvl w:ilvl="0" w:tplc="A3F8DC88">
      <w:start w:val="1"/>
      <w:numFmt w:val="decimal"/>
      <w:lvlText w:val="%1."/>
      <w:lvlJc w:val="left"/>
      <w:pPr>
        <w:ind w:left="709" w:hanging="360"/>
      </w:pPr>
    </w:lvl>
    <w:lvl w:ilvl="1" w:tplc="FCB66C2A">
      <w:start w:val="1"/>
      <w:numFmt w:val="lowerLetter"/>
      <w:lvlText w:val="%2."/>
      <w:lvlJc w:val="left"/>
      <w:pPr>
        <w:ind w:left="1429" w:hanging="360"/>
      </w:pPr>
    </w:lvl>
    <w:lvl w:ilvl="2" w:tplc="0BE0E822">
      <w:start w:val="1"/>
      <w:numFmt w:val="lowerRoman"/>
      <w:lvlText w:val="%3."/>
      <w:lvlJc w:val="right"/>
      <w:pPr>
        <w:ind w:left="2149" w:hanging="180"/>
      </w:pPr>
    </w:lvl>
    <w:lvl w:ilvl="3" w:tplc="FE3A7EEA">
      <w:start w:val="1"/>
      <w:numFmt w:val="decimal"/>
      <w:lvlText w:val="%4."/>
      <w:lvlJc w:val="left"/>
      <w:pPr>
        <w:ind w:left="2869" w:hanging="360"/>
      </w:pPr>
    </w:lvl>
    <w:lvl w:ilvl="4" w:tplc="5080C1F0">
      <w:start w:val="1"/>
      <w:numFmt w:val="lowerLetter"/>
      <w:lvlText w:val="%5."/>
      <w:lvlJc w:val="left"/>
      <w:pPr>
        <w:ind w:left="3589" w:hanging="360"/>
      </w:pPr>
    </w:lvl>
    <w:lvl w:ilvl="5" w:tplc="92347D7C">
      <w:start w:val="1"/>
      <w:numFmt w:val="lowerRoman"/>
      <w:lvlText w:val="%6."/>
      <w:lvlJc w:val="right"/>
      <w:pPr>
        <w:ind w:left="4309" w:hanging="180"/>
      </w:pPr>
    </w:lvl>
    <w:lvl w:ilvl="6" w:tplc="5A88A2BA">
      <w:start w:val="1"/>
      <w:numFmt w:val="decimal"/>
      <w:lvlText w:val="%7."/>
      <w:lvlJc w:val="left"/>
      <w:pPr>
        <w:ind w:left="5029" w:hanging="360"/>
      </w:pPr>
    </w:lvl>
    <w:lvl w:ilvl="7" w:tplc="2C566290">
      <w:start w:val="1"/>
      <w:numFmt w:val="lowerLetter"/>
      <w:lvlText w:val="%8."/>
      <w:lvlJc w:val="left"/>
      <w:pPr>
        <w:ind w:left="5749" w:hanging="360"/>
      </w:pPr>
    </w:lvl>
    <w:lvl w:ilvl="8" w:tplc="C6007506">
      <w:start w:val="1"/>
      <w:numFmt w:val="lowerRoman"/>
      <w:lvlText w:val="%9."/>
      <w:lvlJc w:val="right"/>
      <w:pPr>
        <w:ind w:left="6469" w:hanging="180"/>
      </w:pPr>
    </w:lvl>
  </w:abstractNum>
  <w:abstractNum w:abstractNumId="8">
    <w:nsid w:val="64D76830"/>
    <w:multiLevelType w:val="hybridMultilevel"/>
    <w:tmpl w:val="FC4E05A4"/>
    <w:lvl w:ilvl="0" w:tplc="CC4C228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0DCA4B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702F27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5C6751E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7B2ABE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AE2DFC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196B27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9F069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86AC9F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6529319B"/>
    <w:multiLevelType w:val="hybridMultilevel"/>
    <w:tmpl w:val="7B3881EE"/>
    <w:lvl w:ilvl="0" w:tplc="179E494E">
      <w:start w:val="1"/>
      <w:numFmt w:val="decimal"/>
      <w:lvlText w:val="%1."/>
      <w:lvlJc w:val="left"/>
      <w:pPr>
        <w:ind w:left="709" w:hanging="360"/>
      </w:pPr>
    </w:lvl>
    <w:lvl w:ilvl="1" w:tplc="B4105A40">
      <w:start w:val="1"/>
      <w:numFmt w:val="lowerLetter"/>
      <w:lvlText w:val="%2."/>
      <w:lvlJc w:val="left"/>
      <w:pPr>
        <w:ind w:left="1429" w:hanging="360"/>
      </w:pPr>
    </w:lvl>
    <w:lvl w:ilvl="2" w:tplc="ADA04D5A">
      <w:start w:val="1"/>
      <w:numFmt w:val="lowerRoman"/>
      <w:lvlText w:val="%3."/>
      <w:lvlJc w:val="right"/>
      <w:pPr>
        <w:ind w:left="2149" w:hanging="180"/>
      </w:pPr>
    </w:lvl>
    <w:lvl w:ilvl="3" w:tplc="DC821724">
      <w:start w:val="1"/>
      <w:numFmt w:val="decimal"/>
      <w:lvlText w:val="%4."/>
      <w:lvlJc w:val="left"/>
      <w:pPr>
        <w:ind w:left="2869" w:hanging="360"/>
      </w:pPr>
    </w:lvl>
    <w:lvl w:ilvl="4" w:tplc="29561104">
      <w:start w:val="1"/>
      <w:numFmt w:val="lowerLetter"/>
      <w:lvlText w:val="%5."/>
      <w:lvlJc w:val="left"/>
      <w:pPr>
        <w:ind w:left="3589" w:hanging="360"/>
      </w:pPr>
    </w:lvl>
    <w:lvl w:ilvl="5" w:tplc="195C37E4">
      <w:start w:val="1"/>
      <w:numFmt w:val="lowerRoman"/>
      <w:lvlText w:val="%6."/>
      <w:lvlJc w:val="right"/>
      <w:pPr>
        <w:ind w:left="4309" w:hanging="180"/>
      </w:pPr>
    </w:lvl>
    <w:lvl w:ilvl="6" w:tplc="9B06B70C">
      <w:start w:val="1"/>
      <w:numFmt w:val="decimal"/>
      <w:lvlText w:val="%7."/>
      <w:lvlJc w:val="left"/>
      <w:pPr>
        <w:ind w:left="5029" w:hanging="360"/>
      </w:pPr>
    </w:lvl>
    <w:lvl w:ilvl="7" w:tplc="DEE6E110">
      <w:start w:val="1"/>
      <w:numFmt w:val="lowerLetter"/>
      <w:lvlText w:val="%8."/>
      <w:lvlJc w:val="left"/>
      <w:pPr>
        <w:ind w:left="5749" w:hanging="360"/>
      </w:pPr>
    </w:lvl>
    <w:lvl w:ilvl="8" w:tplc="AADC46A6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6849137B"/>
    <w:multiLevelType w:val="hybridMultilevel"/>
    <w:tmpl w:val="EE167080"/>
    <w:lvl w:ilvl="0" w:tplc="781433D2">
      <w:start w:val="1"/>
      <w:numFmt w:val="decimal"/>
      <w:lvlText w:val="%1."/>
      <w:lvlJc w:val="left"/>
      <w:pPr>
        <w:tabs>
          <w:tab w:val="num" w:pos="0"/>
        </w:tabs>
        <w:ind w:left="76" w:hanging="360"/>
      </w:pPr>
    </w:lvl>
    <w:lvl w:ilvl="1" w:tplc="6BD66504">
      <w:start w:val="1"/>
      <w:numFmt w:val="lowerLetter"/>
      <w:lvlText w:val="%2."/>
      <w:lvlJc w:val="left"/>
      <w:pPr>
        <w:tabs>
          <w:tab w:val="num" w:pos="0"/>
        </w:tabs>
        <w:ind w:left="796" w:hanging="360"/>
      </w:pPr>
    </w:lvl>
    <w:lvl w:ilvl="2" w:tplc="CD7CA6D6">
      <w:start w:val="1"/>
      <w:numFmt w:val="lowerRoman"/>
      <w:lvlText w:val="%3."/>
      <w:lvlJc w:val="right"/>
      <w:pPr>
        <w:tabs>
          <w:tab w:val="num" w:pos="0"/>
        </w:tabs>
        <w:ind w:left="1516" w:hanging="180"/>
      </w:pPr>
    </w:lvl>
    <w:lvl w:ilvl="3" w:tplc="0A3630B8">
      <w:start w:val="1"/>
      <w:numFmt w:val="decimal"/>
      <w:lvlText w:val="%4."/>
      <w:lvlJc w:val="left"/>
      <w:pPr>
        <w:tabs>
          <w:tab w:val="num" w:pos="0"/>
        </w:tabs>
        <w:ind w:left="2236" w:hanging="360"/>
      </w:pPr>
    </w:lvl>
    <w:lvl w:ilvl="4" w:tplc="4852C392">
      <w:start w:val="1"/>
      <w:numFmt w:val="lowerLetter"/>
      <w:lvlText w:val="%5."/>
      <w:lvlJc w:val="left"/>
      <w:pPr>
        <w:tabs>
          <w:tab w:val="num" w:pos="0"/>
        </w:tabs>
        <w:ind w:left="2956" w:hanging="360"/>
      </w:pPr>
    </w:lvl>
    <w:lvl w:ilvl="5" w:tplc="72F6A78C">
      <w:start w:val="1"/>
      <w:numFmt w:val="lowerRoman"/>
      <w:lvlText w:val="%6."/>
      <w:lvlJc w:val="right"/>
      <w:pPr>
        <w:tabs>
          <w:tab w:val="num" w:pos="0"/>
        </w:tabs>
        <w:ind w:left="3676" w:hanging="180"/>
      </w:pPr>
    </w:lvl>
    <w:lvl w:ilvl="6" w:tplc="3D601544">
      <w:start w:val="1"/>
      <w:numFmt w:val="decimal"/>
      <w:lvlText w:val="%7."/>
      <w:lvlJc w:val="left"/>
      <w:pPr>
        <w:tabs>
          <w:tab w:val="num" w:pos="0"/>
        </w:tabs>
        <w:ind w:left="4396" w:hanging="360"/>
      </w:pPr>
    </w:lvl>
    <w:lvl w:ilvl="7" w:tplc="1F18552A">
      <w:start w:val="1"/>
      <w:numFmt w:val="lowerLetter"/>
      <w:lvlText w:val="%8."/>
      <w:lvlJc w:val="left"/>
      <w:pPr>
        <w:tabs>
          <w:tab w:val="num" w:pos="0"/>
        </w:tabs>
        <w:ind w:left="5116" w:hanging="360"/>
      </w:pPr>
    </w:lvl>
    <w:lvl w:ilvl="8" w:tplc="94ACFC24">
      <w:start w:val="1"/>
      <w:numFmt w:val="lowerRoman"/>
      <w:lvlText w:val="%9."/>
      <w:lvlJc w:val="right"/>
      <w:pPr>
        <w:tabs>
          <w:tab w:val="num" w:pos="0"/>
        </w:tabs>
        <w:ind w:left="5836" w:hanging="180"/>
      </w:pPr>
    </w:lvl>
  </w:abstractNum>
  <w:abstractNum w:abstractNumId="11">
    <w:nsid w:val="6A0F0A35"/>
    <w:multiLevelType w:val="hybridMultilevel"/>
    <w:tmpl w:val="AB345780"/>
    <w:lvl w:ilvl="0" w:tplc="5DAC02F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B26EACC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DED64E9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E278D52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D0CCB8F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C9A8F01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918046A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5FA2339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57F2642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6B95117D"/>
    <w:multiLevelType w:val="hybridMultilevel"/>
    <w:tmpl w:val="5A8C24AE"/>
    <w:lvl w:ilvl="0" w:tplc="76AC1B6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2D7A2D0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8A6CC34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81A2C0F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0960F28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372E66E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013A65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C99C218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BC90764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7746782C"/>
    <w:multiLevelType w:val="hybridMultilevel"/>
    <w:tmpl w:val="EBDCD3FC"/>
    <w:lvl w:ilvl="0" w:tplc="F5F8BF6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206E674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A992CB5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5B2E6CA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9B60448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4A52939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F1EECEF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58367F9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A68E2FB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3"/>
  </w:num>
  <w:num w:numId="5">
    <w:abstractNumId w:val="2"/>
  </w:num>
  <w:num w:numId="6">
    <w:abstractNumId w:val="0"/>
  </w:num>
  <w:num w:numId="7">
    <w:abstractNumId w:val="10"/>
  </w:num>
  <w:num w:numId="8">
    <w:abstractNumId w:val="6"/>
  </w:num>
  <w:num w:numId="9">
    <w:abstractNumId w:val="11"/>
  </w:num>
  <w:num w:numId="10">
    <w:abstractNumId w:val="12"/>
  </w:num>
  <w:num w:numId="11">
    <w:abstractNumId w:val="4"/>
  </w:num>
  <w:num w:numId="12">
    <w:abstractNumId w:val="5"/>
  </w:num>
  <w:num w:numId="13">
    <w:abstractNumId w:val="9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302"/>
    <w:rsid w:val="00955302"/>
    <w:rsid w:val="00DB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302"/>
  </w:style>
  <w:style w:type="paragraph" w:styleId="4">
    <w:name w:val="heading 4"/>
    <w:basedOn w:val="a"/>
    <w:next w:val="a"/>
    <w:qFormat/>
    <w:rsid w:val="00955302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5530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95530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5530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95530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5530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95530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5530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5530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5530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95530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5530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95530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5530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95530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5530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95530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5530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95530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955302"/>
    <w:pPr>
      <w:ind w:left="720"/>
      <w:contextualSpacing/>
    </w:pPr>
  </w:style>
  <w:style w:type="paragraph" w:styleId="a4">
    <w:name w:val="No Spacing"/>
    <w:uiPriority w:val="1"/>
    <w:qFormat/>
    <w:rsid w:val="00955302"/>
  </w:style>
  <w:style w:type="paragraph" w:styleId="a5">
    <w:name w:val="Title"/>
    <w:basedOn w:val="a"/>
    <w:next w:val="a"/>
    <w:link w:val="a6"/>
    <w:uiPriority w:val="10"/>
    <w:qFormat/>
    <w:rsid w:val="0095530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95530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5530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95530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5530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5530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5530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5530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5530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55302"/>
  </w:style>
  <w:style w:type="paragraph" w:customStyle="1" w:styleId="Footer">
    <w:name w:val="Footer"/>
    <w:basedOn w:val="a"/>
    <w:link w:val="CaptionChar"/>
    <w:uiPriority w:val="99"/>
    <w:unhideWhenUsed/>
    <w:rsid w:val="0095530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95530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5530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55302"/>
  </w:style>
  <w:style w:type="table" w:styleId="ab">
    <w:name w:val="Table Grid"/>
    <w:uiPriority w:val="59"/>
    <w:rsid w:val="009553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553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553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5530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5530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5530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5530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5530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5530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5530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5530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5530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553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5530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5530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5530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5530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5530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5530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5530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5530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5530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5530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5530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5530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5530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5530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553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5530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955302"/>
    <w:rPr>
      <w:color w:val="0000FF"/>
      <w:u w:val="single"/>
    </w:rPr>
  </w:style>
  <w:style w:type="paragraph" w:styleId="ad">
    <w:name w:val="footnote text"/>
    <w:basedOn w:val="a"/>
    <w:link w:val="1"/>
    <w:rsid w:val="00955302"/>
  </w:style>
  <w:style w:type="character" w:customStyle="1" w:styleId="1">
    <w:name w:val="Текст сноски Знак1"/>
    <w:link w:val="ad"/>
    <w:uiPriority w:val="99"/>
    <w:rsid w:val="00955302"/>
    <w:rPr>
      <w:sz w:val="18"/>
    </w:rPr>
  </w:style>
  <w:style w:type="character" w:styleId="ae">
    <w:name w:val="footnote reference"/>
    <w:uiPriority w:val="99"/>
    <w:unhideWhenUsed/>
    <w:rsid w:val="0095530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955302"/>
  </w:style>
  <w:style w:type="character" w:customStyle="1" w:styleId="af0">
    <w:name w:val="Текст концевой сноски Знак"/>
    <w:link w:val="af"/>
    <w:uiPriority w:val="99"/>
    <w:rsid w:val="00955302"/>
    <w:rPr>
      <w:sz w:val="20"/>
    </w:rPr>
  </w:style>
  <w:style w:type="character" w:styleId="af1">
    <w:name w:val="endnote reference"/>
    <w:uiPriority w:val="99"/>
    <w:semiHidden/>
    <w:unhideWhenUsed/>
    <w:rsid w:val="00955302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955302"/>
    <w:pPr>
      <w:spacing w:after="57"/>
    </w:pPr>
  </w:style>
  <w:style w:type="paragraph" w:styleId="21">
    <w:name w:val="toc 2"/>
    <w:basedOn w:val="a"/>
    <w:next w:val="a"/>
    <w:uiPriority w:val="39"/>
    <w:unhideWhenUsed/>
    <w:rsid w:val="0095530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55302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95530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5530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5530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5530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5530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55302"/>
    <w:pPr>
      <w:spacing w:after="57"/>
      <w:ind w:left="2268"/>
    </w:pPr>
  </w:style>
  <w:style w:type="paragraph" w:styleId="af2">
    <w:name w:val="TOC Heading"/>
    <w:uiPriority w:val="39"/>
    <w:unhideWhenUsed/>
    <w:rsid w:val="00955302"/>
  </w:style>
  <w:style w:type="paragraph" w:styleId="af3">
    <w:name w:val="table of figures"/>
    <w:basedOn w:val="a"/>
    <w:next w:val="a"/>
    <w:uiPriority w:val="99"/>
    <w:unhideWhenUsed/>
    <w:rsid w:val="00955302"/>
  </w:style>
  <w:style w:type="character" w:customStyle="1" w:styleId="WW8Num1z0">
    <w:name w:val="WW8Num1z0"/>
    <w:rsid w:val="00955302"/>
  </w:style>
  <w:style w:type="character" w:customStyle="1" w:styleId="WW8Num1z1">
    <w:name w:val="WW8Num1z1"/>
    <w:rsid w:val="00955302"/>
  </w:style>
  <w:style w:type="character" w:customStyle="1" w:styleId="WW8Num1z2">
    <w:name w:val="WW8Num1z2"/>
    <w:rsid w:val="00955302"/>
  </w:style>
  <w:style w:type="character" w:customStyle="1" w:styleId="WW8Num1z3">
    <w:name w:val="WW8Num1z3"/>
    <w:rsid w:val="00955302"/>
  </w:style>
  <w:style w:type="character" w:customStyle="1" w:styleId="WW8Num1z4">
    <w:name w:val="WW8Num1z4"/>
    <w:rsid w:val="00955302"/>
  </w:style>
  <w:style w:type="character" w:customStyle="1" w:styleId="WW8Num1z5">
    <w:name w:val="WW8Num1z5"/>
    <w:rsid w:val="00955302"/>
  </w:style>
  <w:style w:type="character" w:customStyle="1" w:styleId="WW8Num1z6">
    <w:name w:val="WW8Num1z6"/>
    <w:rsid w:val="00955302"/>
  </w:style>
  <w:style w:type="character" w:customStyle="1" w:styleId="WW8Num1z7">
    <w:name w:val="WW8Num1z7"/>
    <w:rsid w:val="00955302"/>
  </w:style>
  <w:style w:type="character" w:customStyle="1" w:styleId="WW8Num1z8">
    <w:name w:val="WW8Num1z8"/>
    <w:rsid w:val="00955302"/>
  </w:style>
  <w:style w:type="character" w:customStyle="1" w:styleId="WW8Num2z0">
    <w:name w:val="WW8Num2z0"/>
    <w:rsid w:val="00955302"/>
    <w:rPr>
      <w:sz w:val="28"/>
    </w:rPr>
  </w:style>
  <w:style w:type="character" w:customStyle="1" w:styleId="WW8Num2z1">
    <w:name w:val="WW8Num2z1"/>
    <w:rsid w:val="00955302"/>
  </w:style>
  <w:style w:type="character" w:customStyle="1" w:styleId="WW8Num2z2">
    <w:name w:val="WW8Num2z2"/>
    <w:rsid w:val="00955302"/>
  </w:style>
  <w:style w:type="character" w:customStyle="1" w:styleId="WW8Num2z3">
    <w:name w:val="WW8Num2z3"/>
    <w:rsid w:val="00955302"/>
  </w:style>
  <w:style w:type="character" w:customStyle="1" w:styleId="WW8Num2z4">
    <w:name w:val="WW8Num2z4"/>
    <w:rsid w:val="00955302"/>
  </w:style>
  <w:style w:type="character" w:customStyle="1" w:styleId="WW8Num2z5">
    <w:name w:val="WW8Num2z5"/>
    <w:rsid w:val="00955302"/>
  </w:style>
  <w:style w:type="character" w:customStyle="1" w:styleId="WW8Num2z6">
    <w:name w:val="WW8Num2z6"/>
    <w:rsid w:val="00955302"/>
  </w:style>
  <w:style w:type="character" w:customStyle="1" w:styleId="WW8Num2z7">
    <w:name w:val="WW8Num2z7"/>
    <w:rsid w:val="00955302"/>
  </w:style>
  <w:style w:type="character" w:customStyle="1" w:styleId="WW8Num2z8">
    <w:name w:val="WW8Num2z8"/>
    <w:rsid w:val="00955302"/>
  </w:style>
  <w:style w:type="character" w:customStyle="1" w:styleId="WW8Num3z0">
    <w:name w:val="WW8Num3z0"/>
    <w:rsid w:val="00955302"/>
    <w:rPr>
      <w:rFonts w:eastAsia="Calibri"/>
      <w:szCs w:val="28"/>
    </w:rPr>
  </w:style>
  <w:style w:type="character" w:customStyle="1" w:styleId="WW8Num3z1">
    <w:name w:val="WW8Num3z1"/>
    <w:rsid w:val="00955302"/>
  </w:style>
  <w:style w:type="character" w:customStyle="1" w:styleId="WW8Num3z2">
    <w:name w:val="WW8Num3z2"/>
    <w:rsid w:val="00955302"/>
  </w:style>
  <w:style w:type="character" w:customStyle="1" w:styleId="WW8Num3z3">
    <w:name w:val="WW8Num3z3"/>
    <w:rsid w:val="00955302"/>
  </w:style>
  <w:style w:type="character" w:customStyle="1" w:styleId="WW8Num3z4">
    <w:name w:val="WW8Num3z4"/>
    <w:rsid w:val="00955302"/>
  </w:style>
  <w:style w:type="character" w:customStyle="1" w:styleId="WW8Num3z5">
    <w:name w:val="WW8Num3z5"/>
    <w:rsid w:val="00955302"/>
  </w:style>
  <w:style w:type="character" w:customStyle="1" w:styleId="WW8Num3z6">
    <w:name w:val="WW8Num3z6"/>
    <w:rsid w:val="00955302"/>
  </w:style>
  <w:style w:type="character" w:customStyle="1" w:styleId="WW8Num3z7">
    <w:name w:val="WW8Num3z7"/>
    <w:rsid w:val="00955302"/>
  </w:style>
  <w:style w:type="character" w:customStyle="1" w:styleId="WW8Num3z8">
    <w:name w:val="WW8Num3z8"/>
    <w:rsid w:val="00955302"/>
  </w:style>
  <w:style w:type="character" w:customStyle="1" w:styleId="WW8Num4z0">
    <w:name w:val="WW8Num4z0"/>
    <w:rsid w:val="00955302"/>
  </w:style>
  <w:style w:type="character" w:customStyle="1" w:styleId="WW8Num4z1">
    <w:name w:val="WW8Num4z1"/>
    <w:rsid w:val="00955302"/>
  </w:style>
  <w:style w:type="character" w:customStyle="1" w:styleId="WW8Num4z2">
    <w:name w:val="WW8Num4z2"/>
    <w:rsid w:val="00955302"/>
  </w:style>
  <w:style w:type="character" w:customStyle="1" w:styleId="WW8Num4z3">
    <w:name w:val="WW8Num4z3"/>
    <w:rsid w:val="00955302"/>
  </w:style>
  <w:style w:type="character" w:customStyle="1" w:styleId="WW8Num4z4">
    <w:name w:val="WW8Num4z4"/>
    <w:rsid w:val="00955302"/>
  </w:style>
  <w:style w:type="character" w:customStyle="1" w:styleId="WW8Num4z5">
    <w:name w:val="WW8Num4z5"/>
    <w:rsid w:val="00955302"/>
  </w:style>
  <w:style w:type="character" w:customStyle="1" w:styleId="WW8Num4z6">
    <w:name w:val="WW8Num4z6"/>
    <w:rsid w:val="00955302"/>
  </w:style>
  <w:style w:type="character" w:customStyle="1" w:styleId="WW8Num4z7">
    <w:name w:val="WW8Num4z7"/>
    <w:rsid w:val="00955302"/>
  </w:style>
  <w:style w:type="character" w:customStyle="1" w:styleId="WW8Num4z8">
    <w:name w:val="WW8Num4z8"/>
    <w:rsid w:val="00955302"/>
  </w:style>
  <w:style w:type="character" w:customStyle="1" w:styleId="WW8Num5z0">
    <w:name w:val="WW8Num5z0"/>
    <w:rsid w:val="00955302"/>
  </w:style>
  <w:style w:type="character" w:customStyle="1" w:styleId="WW8Num5z1">
    <w:name w:val="WW8Num5z1"/>
    <w:rsid w:val="00955302"/>
  </w:style>
  <w:style w:type="character" w:customStyle="1" w:styleId="WW8Num5z2">
    <w:name w:val="WW8Num5z2"/>
    <w:rsid w:val="00955302"/>
  </w:style>
  <w:style w:type="character" w:customStyle="1" w:styleId="WW8Num5z3">
    <w:name w:val="WW8Num5z3"/>
    <w:rsid w:val="00955302"/>
  </w:style>
  <w:style w:type="character" w:customStyle="1" w:styleId="WW8Num5z4">
    <w:name w:val="WW8Num5z4"/>
    <w:rsid w:val="00955302"/>
  </w:style>
  <w:style w:type="character" w:customStyle="1" w:styleId="WW8Num5z5">
    <w:name w:val="WW8Num5z5"/>
    <w:rsid w:val="00955302"/>
  </w:style>
  <w:style w:type="character" w:customStyle="1" w:styleId="WW8Num5z6">
    <w:name w:val="WW8Num5z6"/>
    <w:rsid w:val="00955302"/>
  </w:style>
  <w:style w:type="character" w:customStyle="1" w:styleId="WW8Num5z7">
    <w:name w:val="WW8Num5z7"/>
    <w:rsid w:val="00955302"/>
  </w:style>
  <w:style w:type="character" w:customStyle="1" w:styleId="WW8Num5z8">
    <w:name w:val="WW8Num5z8"/>
    <w:rsid w:val="00955302"/>
  </w:style>
  <w:style w:type="character" w:customStyle="1" w:styleId="WW8Num6z0">
    <w:name w:val="WW8Num6z0"/>
    <w:rsid w:val="00955302"/>
  </w:style>
  <w:style w:type="character" w:customStyle="1" w:styleId="WW8Num6z1">
    <w:name w:val="WW8Num6z1"/>
    <w:rsid w:val="00955302"/>
  </w:style>
  <w:style w:type="character" w:customStyle="1" w:styleId="WW8Num6z2">
    <w:name w:val="WW8Num6z2"/>
    <w:rsid w:val="00955302"/>
  </w:style>
  <w:style w:type="character" w:customStyle="1" w:styleId="WW8Num6z3">
    <w:name w:val="WW8Num6z3"/>
    <w:rsid w:val="00955302"/>
  </w:style>
  <w:style w:type="character" w:customStyle="1" w:styleId="WW8Num6z4">
    <w:name w:val="WW8Num6z4"/>
    <w:rsid w:val="00955302"/>
  </w:style>
  <w:style w:type="character" w:customStyle="1" w:styleId="WW8Num6z5">
    <w:name w:val="WW8Num6z5"/>
    <w:rsid w:val="00955302"/>
  </w:style>
  <w:style w:type="character" w:customStyle="1" w:styleId="WW8Num6z6">
    <w:name w:val="WW8Num6z6"/>
    <w:rsid w:val="00955302"/>
  </w:style>
  <w:style w:type="character" w:customStyle="1" w:styleId="WW8Num6z7">
    <w:name w:val="WW8Num6z7"/>
    <w:rsid w:val="00955302"/>
  </w:style>
  <w:style w:type="character" w:customStyle="1" w:styleId="WW8Num6z8">
    <w:name w:val="WW8Num6z8"/>
    <w:rsid w:val="00955302"/>
  </w:style>
  <w:style w:type="character" w:customStyle="1" w:styleId="WW8Num7z0">
    <w:name w:val="WW8Num7z0"/>
    <w:rsid w:val="00955302"/>
  </w:style>
  <w:style w:type="character" w:customStyle="1" w:styleId="WW8Num7z1">
    <w:name w:val="WW8Num7z1"/>
    <w:rsid w:val="00955302"/>
  </w:style>
  <w:style w:type="character" w:customStyle="1" w:styleId="WW8Num7z2">
    <w:name w:val="WW8Num7z2"/>
    <w:rsid w:val="00955302"/>
  </w:style>
  <w:style w:type="character" w:customStyle="1" w:styleId="WW8Num7z3">
    <w:name w:val="WW8Num7z3"/>
    <w:rsid w:val="00955302"/>
  </w:style>
  <w:style w:type="character" w:customStyle="1" w:styleId="WW8Num7z4">
    <w:name w:val="WW8Num7z4"/>
    <w:rsid w:val="00955302"/>
  </w:style>
  <w:style w:type="character" w:customStyle="1" w:styleId="WW8Num7z5">
    <w:name w:val="WW8Num7z5"/>
    <w:rsid w:val="00955302"/>
  </w:style>
  <w:style w:type="character" w:customStyle="1" w:styleId="WW8Num7z6">
    <w:name w:val="WW8Num7z6"/>
    <w:rsid w:val="00955302"/>
  </w:style>
  <w:style w:type="character" w:customStyle="1" w:styleId="WW8Num7z7">
    <w:name w:val="WW8Num7z7"/>
    <w:rsid w:val="00955302"/>
  </w:style>
  <w:style w:type="character" w:customStyle="1" w:styleId="WW8Num7z8">
    <w:name w:val="WW8Num7z8"/>
    <w:rsid w:val="00955302"/>
  </w:style>
  <w:style w:type="character" w:customStyle="1" w:styleId="WW8Num8z0">
    <w:name w:val="WW8Num8z0"/>
    <w:rsid w:val="00955302"/>
    <w:rPr>
      <w:rFonts w:eastAsia="Calibri"/>
      <w:sz w:val="28"/>
      <w:szCs w:val="28"/>
    </w:rPr>
  </w:style>
  <w:style w:type="character" w:customStyle="1" w:styleId="WW8Num8z1">
    <w:name w:val="WW8Num8z1"/>
    <w:rsid w:val="00955302"/>
  </w:style>
  <w:style w:type="character" w:customStyle="1" w:styleId="WW8Num8z2">
    <w:name w:val="WW8Num8z2"/>
    <w:rsid w:val="00955302"/>
  </w:style>
  <w:style w:type="character" w:customStyle="1" w:styleId="WW8Num8z3">
    <w:name w:val="WW8Num8z3"/>
    <w:rsid w:val="00955302"/>
  </w:style>
  <w:style w:type="character" w:customStyle="1" w:styleId="WW8Num8z4">
    <w:name w:val="WW8Num8z4"/>
    <w:rsid w:val="00955302"/>
  </w:style>
  <w:style w:type="character" w:customStyle="1" w:styleId="WW8Num8z5">
    <w:name w:val="WW8Num8z5"/>
    <w:rsid w:val="00955302"/>
  </w:style>
  <w:style w:type="character" w:customStyle="1" w:styleId="WW8Num8z6">
    <w:name w:val="WW8Num8z6"/>
    <w:rsid w:val="00955302"/>
  </w:style>
  <w:style w:type="character" w:customStyle="1" w:styleId="WW8Num8z7">
    <w:name w:val="WW8Num8z7"/>
    <w:rsid w:val="00955302"/>
  </w:style>
  <w:style w:type="character" w:customStyle="1" w:styleId="WW8Num8z8">
    <w:name w:val="WW8Num8z8"/>
    <w:rsid w:val="00955302"/>
  </w:style>
  <w:style w:type="character" w:customStyle="1" w:styleId="WW8Num9z0">
    <w:name w:val="WW8Num9z0"/>
    <w:rsid w:val="00955302"/>
    <w:rPr>
      <w:b w:val="0"/>
    </w:rPr>
  </w:style>
  <w:style w:type="character" w:customStyle="1" w:styleId="WW8Num9z1">
    <w:name w:val="WW8Num9z1"/>
    <w:rsid w:val="00955302"/>
  </w:style>
  <w:style w:type="character" w:customStyle="1" w:styleId="WW8Num9z2">
    <w:name w:val="WW8Num9z2"/>
    <w:rsid w:val="00955302"/>
  </w:style>
  <w:style w:type="character" w:customStyle="1" w:styleId="WW8Num9z3">
    <w:name w:val="WW8Num9z3"/>
    <w:rsid w:val="00955302"/>
  </w:style>
  <w:style w:type="character" w:customStyle="1" w:styleId="WW8Num9z4">
    <w:name w:val="WW8Num9z4"/>
    <w:rsid w:val="00955302"/>
  </w:style>
  <w:style w:type="character" w:customStyle="1" w:styleId="WW8Num9z5">
    <w:name w:val="WW8Num9z5"/>
    <w:rsid w:val="00955302"/>
  </w:style>
  <w:style w:type="character" w:customStyle="1" w:styleId="WW8Num9z6">
    <w:name w:val="WW8Num9z6"/>
    <w:rsid w:val="00955302"/>
  </w:style>
  <w:style w:type="character" w:customStyle="1" w:styleId="WW8Num9z7">
    <w:name w:val="WW8Num9z7"/>
    <w:rsid w:val="00955302"/>
  </w:style>
  <w:style w:type="character" w:customStyle="1" w:styleId="WW8Num9z8">
    <w:name w:val="WW8Num9z8"/>
    <w:rsid w:val="00955302"/>
  </w:style>
  <w:style w:type="character" w:customStyle="1" w:styleId="WW8Num10z0">
    <w:name w:val="WW8Num10z0"/>
    <w:rsid w:val="00955302"/>
  </w:style>
  <w:style w:type="character" w:customStyle="1" w:styleId="WW8Num10z1">
    <w:name w:val="WW8Num10z1"/>
    <w:rsid w:val="00955302"/>
  </w:style>
  <w:style w:type="character" w:customStyle="1" w:styleId="WW8Num10z2">
    <w:name w:val="WW8Num10z2"/>
    <w:rsid w:val="00955302"/>
  </w:style>
  <w:style w:type="character" w:customStyle="1" w:styleId="WW8Num10z3">
    <w:name w:val="WW8Num10z3"/>
    <w:rsid w:val="00955302"/>
  </w:style>
  <w:style w:type="character" w:customStyle="1" w:styleId="WW8Num10z4">
    <w:name w:val="WW8Num10z4"/>
    <w:rsid w:val="00955302"/>
  </w:style>
  <w:style w:type="character" w:customStyle="1" w:styleId="WW8Num10z5">
    <w:name w:val="WW8Num10z5"/>
    <w:rsid w:val="00955302"/>
  </w:style>
  <w:style w:type="character" w:customStyle="1" w:styleId="WW8Num10z6">
    <w:name w:val="WW8Num10z6"/>
    <w:rsid w:val="00955302"/>
  </w:style>
  <w:style w:type="character" w:customStyle="1" w:styleId="WW8Num10z7">
    <w:name w:val="WW8Num10z7"/>
    <w:rsid w:val="00955302"/>
  </w:style>
  <w:style w:type="character" w:customStyle="1" w:styleId="WW8Num10z8">
    <w:name w:val="WW8Num10z8"/>
    <w:rsid w:val="00955302"/>
  </w:style>
  <w:style w:type="character" w:customStyle="1" w:styleId="22">
    <w:name w:val="Основной шрифт абзаца2"/>
    <w:rsid w:val="00955302"/>
  </w:style>
  <w:style w:type="character" w:customStyle="1" w:styleId="WW8Num11z0">
    <w:name w:val="WW8Num11z0"/>
    <w:rsid w:val="00955302"/>
  </w:style>
  <w:style w:type="character" w:customStyle="1" w:styleId="WW8Num11z1">
    <w:name w:val="WW8Num11z1"/>
    <w:rsid w:val="00955302"/>
  </w:style>
  <w:style w:type="character" w:customStyle="1" w:styleId="WW8Num11z2">
    <w:name w:val="WW8Num11z2"/>
    <w:rsid w:val="00955302"/>
  </w:style>
  <w:style w:type="character" w:customStyle="1" w:styleId="WW8Num11z3">
    <w:name w:val="WW8Num11z3"/>
    <w:rsid w:val="00955302"/>
  </w:style>
  <w:style w:type="character" w:customStyle="1" w:styleId="WW8Num11z4">
    <w:name w:val="WW8Num11z4"/>
    <w:rsid w:val="00955302"/>
  </w:style>
  <w:style w:type="character" w:customStyle="1" w:styleId="WW8Num11z5">
    <w:name w:val="WW8Num11z5"/>
    <w:rsid w:val="00955302"/>
  </w:style>
  <w:style w:type="character" w:customStyle="1" w:styleId="WW8Num11z6">
    <w:name w:val="WW8Num11z6"/>
    <w:rsid w:val="00955302"/>
  </w:style>
  <w:style w:type="character" w:customStyle="1" w:styleId="WW8Num11z7">
    <w:name w:val="WW8Num11z7"/>
    <w:rsid w:val="00955302"/>
  </w:style>
  <w:style w:type="character" w:customStyle="1" w:styleId="WW8Num11z8">
    <w:name w:val="WW8Num11z8"/>
    <w:rsid w:val="00955302"/>
  </w:style>
  <w:style w:type="character" w:customStyle="1" w:styleId="11">
    <w:name w:val="Основной шрифт абзаца1"/>
    <w:rsid w:val="00955302"/>
  </w:style>
  <w:style w:type="character" w:customStyle="1" w:styleId="41">
    <w:name w:val="Заголовок 4 Знак"/>
    <w:rsid w:val="00955302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af4">
    <w:name w:val="Текст сноски Знак"/>
    <w:rsid w:val="00955302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Символ сноски"/>
    <w:rsid w:val="00955302"/>
    <w:rPr>
      <w:rFonts w:cs="Times New Roman"/>
      <w:vertAlign w:val="superscript"/>
    </w:rPr>
  </w:style>
  <w:style w:type="character" w:customStyle="1" w:styleId="FootnoteCharacters">
    <w:name w:val="Footnote Characters"/>
    <w:rsid w:val="00955302"/>
    <w:rPr>
      <w:rFonts w:cs="Times New Roman"/>
      <w:vertAlign w:val="superscript"/>
    </w:rPr>
  </w:style>
  <w:style w:type="character" w:customStyle="1" w:styleId="af6">
    <w:name w:val="Верхний колонтитул Знак"/>
    <w:rsid w:val="00955302"/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Нижний колонтитул Знак"/>
    <w:rsid w:val="00955302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f8"/>
    <w:rsid w:val="009553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Body Text"/>
    <w:basedOn w:val="a"/>
    <w:rsid w:val="00955302"/>
    <w:pPr>
      <w:spacing w:after="140" w:line="276" w:lineRule="auto"/>
    </w:pPr>
  </w:style>
  <w:style w:type="paragraph" w:styleId="af9">
    <w:name w:val="List"/>
    <w:basedOn w:val="a"/>
    <w:rsid w:val="00955302"/>
    <w:pPr>
      <w:ind w:left="283" w:hanging="283"/>
    </w:pPr>
    <w:rPr>
      <w:rFonts w:ascii="Arial" w:hAnsi="Arial" w:cs="Wingdings"/>
      <w:sz w:val="24"/>
      <w:szCs w:val="28"/>
    </w:rPr>
  </w:style>
  <w:style w:type="paragraph" w:styleId="afa">
    <w:name w:val="caption"/>
    <w:basedOn w:val="a"/>
    <w:qFormat/>
    <w:rsid w:val="009553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955302"/>
    <w:pPr>
      <w:suppressLineNumbers/>
    </w:pPr>
    <w:rPr>
      <w:rFonts w:cs="Mangal"/>
    </w:rPr>
  </w:style>
  <w:style w:type="paragraph" w:customStyle="1" w:styleId="24">
    <w:name w:val="Название объекта2"/>
    <w:basedOn w:val="a"/>
    <w:rsid w:val="0095530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955302"/>
    <w:pPr>
      <w:suppressLineNumbers/>
    </w:pPr>
    <w:rPr>
      <w:rFonts w:cs="Arial"/>
    </w:rPr>
  </w:style>
  <w:style w:type="paragraph" w:customStyle="1" w:styleId="14">
    <w:name w:val="Название объекта1"/>
    <w:basedOn w:val="a"/>
    <w:rsid w:val="0095530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b">
    <w:name w:val="index heading"/>
    <w:basedOn w:val="a"/>
    <w:rsid w:val="00955302"/>
    <w:pPr>
      <w:suppressLineNumbers/>
    </w:pPr>
    <w:rPr>
      <w:rFonts w:cs="Arial"/>
    </w:rPr>
  </w:style>
  <w:style w:type="paragraph" w:customStyle="1" w:styleId="afc">
    <w:name w:val="Верхний и нижний колонтитулы"/>
    <w:basedOn w:val="a"/>
    <w:rsid w:val="00955302"/>
  </w:style>
  <w:style w:type="paragraph" w:styleId="afd">
    <w:name w:val="header"/>
    <w:basedOn w:val="a"/>
    <w:rsid w:val="00955302"/>
  </w:style>
  <w:style w:type="paragraph" w:styleId="afe">
    <w:name w:val="footer"/>
    <w:basedOn w:val="a"/>
    <w:rsid w:val="00955302"/>
  </w:style>
  <w:style w:type="paragraph" w:customStyle="1" w:styleId="Default">
    <w:name w:val="Default"/>
    <w:rsid w:val="00955302"/>
    <w:rPr>
      <w:rFonts w:eastAsia="Calibri"/>
      <w:color w:val="000000"/>
      <w:sz w:val="24"/>
      <w:szCs w:val="24"/>
    </w:rPr>
  </w:style>
  <w:style w:type="paragraph" w:customStyle="1" w:styleId="aff">
    <w:name w:val="Содержимое таблицы"/>
    <w:basedOn w:val="a"/>
    <w:rsid w:val="00955302"/>
    <w:pPr>
      <w:suppressLineNumbers/>
    </w:pPr>
  </w:style>
  <w:style w:type="paragraph" w:customStyle="1" w:styleId="aff0">
    <w:name w:val="Заголовок таблицы"/>
    <w:basedOn w:val="aff"/>
    <w:rsid w:val="00955302"/>
    <w:pPr>
      <w:jc w:val="center"/>
    </w:pPr>
    <w:rPr>
      <w:b/>
      <w:bCs/>
    </w:rPr>
  </w:style>
  <w:style w:type="paragraph" w:styleId="aff1">
    <w:name w:val="Balloon Text"/>
    <w:basedOn w:val="a"/>
    <w:link w:val="aff2"/>
    <w:uiPriority w:val="99"/>
    <w:semiHidden/>
    <w:unhideWhenUsed/>
    <w:rsid w:val="00DB7F1D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DB7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6059</Words>
  <Characters>34541</Characters>
  <Application>Microsoft Office Word</Application>
  <DocSecurity>0</DocSecurity>
  <Lines>287</Lines>
  <Paragraphs>81</Paragraphs>
  <ScaleCrop>false</ScaleCrop>
  <Company/>
  <LinksUpToDate>false</LinksUpToDate>
  <CharactersWithSpaces>40519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Toshiba</cp:lastModifiedBy>
  <cp:revision>5</cp:revision>
  <dcterms:created xsi:type="dcterms:W3CDTF">1995-11-21T14:41:00Z</dcterms:created>
  <dcterms:modified xsi:type="dcterms:W3CDTF">2025-03-03T13:00:00Z</dcterms:modified>
  <cp:version>1048576</cp:version>
</cp:coreProperties>
</file>