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A2B" w:rsidRDefault="00A71411" w:rsidP="00545A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департамент</w:t>
      </w:r>
      <w:r w:rsidR="00545A2B">
        <w:rPr>
          <w:caps/>
          <w:sz w:val="24"/>
          <w:szCs w:val="24"/>
        </w:rPr>
        <w:t xml:space="preserve"> образования вологодской области</w:t>
      </w:r>
    </w:p>
    <w:p w:rsidR="00545A2B" w:rsidRDefault="00545A2B" w:rsidP="00545A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БПОУ ВО вологодский аграрно-экономический колледж</w:t>
      </w:r>
    </w:p>
    <w:p w:rsidR="00DB2F97" w:rsidRDefault="00DB2F97" w:rsidP="00DB2F97">
      <w:pPr>
        <w:tabs>
          <w:tab w:val="left" w:pos="5595"/>
        </w:tabs>
        <w:jc w:val="both"/>
        <w:rPr>
          <w:i/>
          <w:sz w:val="24"/>
          <w:szCs w:val="24"/>
        </w:rPr>
      </w:pPr>
    </w:p>
    <w:p w:rsidR="00545A2B" w:rsidRDefault="00545A2B" w:rsidP="00547F96">
      <w:pPr>
        <w:tabs>
          <w:tab w:val="left" w:pos="5595"/>
        </w:tabs>
        <w:jc w:val="both"/>
        <w:rPr>
          <w:bCs/>
          <w:sz w:val="24"/>
          <w:szCs w:val="24"/>
          <w:lang w:eastAsia="ru-RU"/>
        </w:rPr>
      </w:pPr>
    </w:p>
    <w:p w:rsidR="00545A2B" w:rsidRDefault="00545A2B" w:rsidP="00545A2B">
      <w:pPr>
        <w:jc w:val="both"/>
        <w:rPr>
          <w:sz w:val="24"/>
          <w:szCs w:val="24"/>
        </w:rPr>
      </w:pPr>
    </w:p>
    <w:p w:rsidR="00AC03E0" w:rsidRDefault="00AC03E0" w:rsidP="00545A2B">
      <w:pPr>
        <w:jc w:val="both"/>
        <w:rPr>
          <w:sz w:val="24"/>
          <w:szCs w:val="24"/>
        </w:rPr>
      </w:pPr>
    </w:p>
    <w:p w:rsidR="00AC03E0" w:rsidRDefault="00AC03E0" w:rsidP="00545A2B">
      <w:pPr>
        <w:jc w:val="both"/>
        <w:rPr>
          <w:sz w:val="24"/>
          <w:szCs w:val="24"/>
        </w:rPr>
      </w:pPr>
    </w:p>
    <w:p w:rsidR="00545A2B" w:rsidRDefault="00545A2B" w:rsidP="00545A2B">
      <w:pPr>
        <w:jc w:val="both"/>
        <w:rPr>
          <w:sz w:val="24"/>
          <w:szCs w:val="24"/>
        </w:rPr>
      </w:pPr>
    </w:p>
    <w:p w:rsidR="00545A2B" w:rsidRDefault="00545A2B" w:rsidP="00545A2B">
      <w:pPr>
        <w:jc w:val="both"/>
        <w:rPr>
          <w:sz w:val="24"/>
          <w:szCs w:val="24"/>
        </w:rPr>
      </w:pPr>
    </w:p>
    <w:p w:rsidR="00545A2B" w:rsidRDefault="00545A2B" w:rsidP="00545A2B">
      <w:pPr>
        <w:jc w:val="both"/>
        <w:rPr>
          <w:b/>
          <w:sz w:val="24"/>
          <w:szCs w:val="24"/>
        </w:rPr>
      </w:pPr>
    </w:p>
    <w:p w:rsidR="00545A2B" w:rsidRDefault="00545A2B" w:rsidP="00545A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</w:p>
    <w:p w:rsidR="00545A2B" w:rsidRDefault="00545A2B" w:rsidP="00545A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ОЦЕНОЧНЫХ СРЕДСТВ</w:t>
      </w:r>
    </w:p>
    <w:p w:rsidR="00545A2B" w:rsidRDefault="00545A2B" w:rsidP="00545A2B">
      <w:pPr>
        <w:jc w:val="center"/>
        <w:rPr>
          <w:sz w:val="28"/>
          <w:szCs w:val="28"/>
        </w:rPr>
      </w:pPr>
    </w:p>
    <w:p w:rsidR="00545A2B" w:rsidRDefault="00545A2B" w:rsidP="00545A2B">
      <w:pPr>
        <w:keepNext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ПО УЧЕБНОЙ ДИСЦИПЛИНЕ</w:t>
      </w:r>
    </w:p>
    <w:p w:rsidR="00545A2B" w:rsidRDefault="00545A2B" w:rsidP="00545A2B">
      <w:pPr>
        <w:jc w:val="center"/>
        <w:rPr>
          <w:sz w:val="28"/>
          <w:szCs w:val="28"/>
        </w:rPr>
      </w:pPr>
    </w:p>
    <w:p w:rsidR="00545A2B" w:rsidRPr="007D14FF" w:rsidRDefault="00545A2B" w:rsidP="00545A2B">
      <w:pPr>
        <w:pStyle w:val="4"/>
        <w:spacing w:before="120"/>
        <w:jc w:val="center"/>
        <w:rPr>
          <w:b w:val="0"/>
          <w:sz w:val="28"/>
        </w:rPr>
      </w:pPr>
      <w:r w:rsidRPr="007D14FF">
        <w:rPr>
          <w:b w:val="0"/>
          <w:sz w:val="28"/>
          <w:u w:val="single"/>
        </w:rPr>
        <w:t>Обществознание</w:t>
      </w:r>
    </w:p>
    <w:p w:rsidR="00545A2B" w:rsidRPr="007D14FF" w:rsidRDefault="00545A2B" w:rsidP="00545A2B">
      <w:pPr>
        <w:jc w:val="center"/>
        <w:rPr>
          <w:sz w:val="28"/>
          <w:szCs w:val="28"/>
          <w:vertAlign w:val="superscript"/>
        </w:rPr>
      </w:pPr>
      <w:r w:rsidRPr="007D14FF">
        <w:rPr>
          <w:sz w:val="28"/>
          <w:szCs w:val="28"/>
          <w:vertAlign w:val="superscript"/>
        </w:rPr>
        <w:t>(наименование дисциплины)</w:t>
      </w:r>
    </w:p>
    <w:p w:rsidR="00545A2B" w:rsidRPr="007D14FF" w:rsidRDefault="00545A2B" w:rsidP="00545A2B">
      <w:pPr>
        <w:jc w:val="center"/>
        <w:rPr>
          <w:sz w:val="28"/>
          <w:szCs w:val="28"/>
        </w:rPr>
      </w:pPr>
    </w:p>
    <w:p w:rsidR="006944A0" w:rsidRPr="006944A0" w:rsidRDefault="006944A0" w:rsidP="00545A2B">
      <w:pPr>
        <w:jc w:val="center"/>
        <w:rPr>
          <w:sz w:val="28"/>
          <w:szCs w:val="28"/>
          <w:u w:val="single"/>
        </w:rPr>
      </w:pPr>
      <w:bookmarkStart w:id="0" w:name="_Hlk183634476"/>
      <w:r w:rsidRPr="006944A0">
        <w:rPr>
          <w:sz w:val="28"/>
          <w:szCs w:val="28"/>
          <w:u w:val="single"/>
        </w:rPr>
        <w:t>38.02.0</w:t>
      </w:r>
      <w:r w:rsidR="006E17D1">
        <w:rPr>
          <w:sz w:val="28"/>
          <w:szCs w:val="28"/>
          <w:u w:val="single"/>
        </w:rPr>
        <w:t>2Страховое д</w:t>
      </w:r>
      <w:r w:rsidRPr="006944A0">
        <w:rPr>
          <w:sz w:val="28"/>
          <w:szCs w:val="28"/>
          <w:u w:val="single"/>
        </w:rPr>
        <w:t>ело</w:t>
      </w:r>
      <w:r w:rsidR="006E17D1">
        <w:rPr>
          <w:sz w:val="28"/>
          <w:szCs w:val="28"/>
          <w:u w:val="single"/>
        </w:rPr>
        <w:t xml:space="preserve"> (по отраслям)</w:t>
      </w:r>
    </w:p>
    <w:bookmarkEnd w:id="0"/>
    <w:p w:rsidR="00545A2B" w:rsidRPr="007D14FF" w:rsidRDefault="00545A2B" w:rsidP="00545A2B">
      <w:pPr>
        <w:jc w:val="center"/>
        <w:rPr>
          <w:sz w:val="28"/>
          <w:szCs w:val="28"/>
          <w:vertAlign w:val="superscript"/>
        </w:rPr>
      </w:pPr>
      <w:r w:rsidRPr="007D14FF">
        <w:rPr>
          <w:sz w:val="28"/>
          <w:szCs w:val="28"/>
          <w:vertAlign w:val="superscript"/>
        </w:rPr>
        <w:t>(код и наименование профессии (специальности)</w:t>
      </w:r>
    </w:p>
    <w:p w:rsidR="00545A2B" w:rsidRPr="007D14FF" w:rsidRDefault="00545A2B" w:rsidP="00545A2B">
      <w:pPr>
        <w:jc w:val="center"/>
        <w:rPr>
          <w:sz w:val="28"/>
          <w:szCs w:val="28"/>
        </w:rPr>
      </w:pPr>
    </w:p>
    <w:p w:rsidR="00545A2B" w:rsidRPr="007D14FF" w:rsidRDefault="00545A2B" w:rsidP="00545A2B">
      <w:pPr>
        <w:jc w:val="center"/>
        <w:rPr>
          <w:sz w:val="28"/>
          <w:szCs w:val="28"/>
        </w:rPr>
      </w:pPr>
    </w:p>
    <w:p w:rsidR="00545A2B" w:rsidRDefault="00545A2B" w:rsidP="00545A2B">
      <w:pPr>
        <w:jc w:val="center"/>
        <w:rPr>
          <w:sz w:val="28"/>
          <w:szCs w:val="28"/>
          <w:vertAlign w:val="superscript"/>
        </w:rPr>
      </w:pPr>
    </w:p>
    <w:p w:rsidR="00545A2B" w:rsidRDefault="00545A2B" w:rsidP="00545A2B">
      <w:pPr>
        <w:jc w:val="center"/>
        <w:rPr>
          <w:sz w:val="28"/>
          <w:szCs w:val="28"/>
        </w:rPr>
      </w:pPr>
    </w:p>
    <w:p w:rsidR="00545A2B" w:rsidRDefault="00545A2B" w:rsidP="00545A2B">
      <w:pPr>
        <w:jc w:val="center"/>
        <w:rPr>
          <w:sz w:val="28"/>
          <w:szCs w:val="28"/>
        </w:rPr>
      </w:pPr>
    </w:p>
    <w:p w:rsidR="00545A2B" w:rsidRDefault="00545A2B" w:rsidP="00545A2B">
      <w:pPr>
        <w:jc w:val="both"/>
        <w:rPr>
          <w:sz w:val="28"/>
          <w:szCs w:val="28"/>
        </w:rPr>
      </w:pPr>
    </w:p>
    <w:p w:rsidR="00545A2B" w:rsidRDefault="00545A2B" w:rsidP="00545A2B">
      <w:pPr>
        <w:jc w:val="both"/>
        <w:rPr>
          <w:sz w:val="28"/>
          <w:szCs w:val="28"/>
        </w:rPr>
      </w:pPr>
    </w:p>
    <w:p w:rsidR="00C8718D" w:rsidRDefault="00C8718D" w:rsidP="00C8718D">
      <w:pPr>
        <w:rPr>
          <w:sz w:val="24"/>
          <w:szCs w:val="24"/>
        </w:rPr>
      </w:pPr>
    </w:p>
    <w:p w:rsidR="00AC03E0" w:rsidRDefault="00AC03E0" w:rsidP="00C8718D">
      <w:pPr>
        <w:rPr>
          <w:sz w:val="24"/>
          <w:szCs w:val="24"/>
        </w:rPr>
      </w:pPr>
    </w:p>
    <w:p w:rsidR="00AC03E0" w:rsidRDefault="00AC03E0" w:rsidP="00C8718D">
      <w:pPr>
        <w:rPr>
          <w:sz w:val="24"/>
          <w:szCs w:val="24"/>
        </w:rPr>
      </w:pPr>
    </w:p>
    <w:p w:rsidR="00AC03E0" w:rsidRDefault="00AC03E0" w:rsidP="00C8718D">
      <w:pPr>
        <w:rPr>
          <w:sz w:val="24"/>
          <w:szCs w:val="24"/>
        </w:rPr>
      </w:pPr>
    </w:p>
    <w:p w:rsidR="00AC03E0" w:rsidRDefault="00AC03E0" w:rsidP="00C8718D">
      <w:pPr>
        <w:rPr>
          <w:sz w:val="24"/>
          <w:szCs w:val="24"/>
        </w:rPr>
      </w:pPr>
    </w:p>
    <w:p w:rsidR="00AC03E0" w:rsidRDefault="00AC03E0" w:rsidP="00C8718D">
      <w:pPr>
        <w:rPr>
          <w:lang w:eastAsia="ru-RU"/>
        </w:rPr>
      </w:pPr>
    </w:p>
    <w:p w:rsidR="00C8718D" w:rsidRDefault="00C8718D" w:rsidP="00C8718D">
      <w:pPr>
        <w:rPr>
          <w:lang w:eastAsia="ru-RU"/>
        </w:rPr>
      </w:pPr>
    </w:p>
    <w:p w:rsidR="00C8718D" w:rsidRDefault="00C8718D" w:rsidP="00C8718D">
      <w:pPr>
        <w:rPr>
          <w:lang w:eastAsia="ru-RU"/>
        </w:rPr>
      </w:pPr>
    </w:p>
    <w:p w:rsidR="00C8718D" w:rsidRDefault="00C8718D" w:rsidP="00C8718D">
      <w:pPr>
        <w:rPr>
          <w:lang w:eastAsia="ru-RU"/>
        </w:rPr>
      </w:pPr>
    </w:p>
    <w:p w:rsidR="00C8718D" w:rsidRDefault="00C8718D" w:rsidP="00C8718D">
      <w:pPr>
        <w:rPr>
          <w:lang w:eastAsia="ru-RU"/>
        </w:rPr>
      </w:pPr>
    </w:p>
    <w:p w:rsidR="00C8718D" w:rsidRDefault="00C8718D" w:rsidP="00C8718D">
      <w:pPr>
        <w:rPr>
          <w:lang w:eastAsia="ru-RU"/>
        </w:rPr>
      </w:pPr>
    </w:p>
    <w:p w:rsidR="00C8718D" w:rsidRDefault="00C8718D" w:rsidP="00C8718D">
      <w:pPr>
        <w:rPr>
          <w:lang w:eastAsia="ru-RU"/>
        </w:rPr>
      </w:pPr>
    </w:p>
    <w:p w:rsidR="00C8718D" w:rsidRDefault="00C8718D" w:rsidP="00C8718D">
      <w:pPr>
        <w:rPr>
          <w:lang w:eastAsia="ru-RU"/>
        </w:rPr>
      </w:pPr>
    </w:p>
    <w:p w:rsidR="00C8718D" w:rsidRDefault="00C8718D" w:rsidP="00C8718D">
      <w:pPr>
        <w:rPr>
          <w:lang w:eastAsia="ru-RU"/>
        </w:rPr>
      </w:pPr>
    </w:p>
    <w:p w:rsidR="00C8718D" w:rsidRDefault="00C8718D" w:rsidP="00C8718D">
      <w:pPr>
        <w:rPr>
          <w:lang w:eastAsia="ru-RU"/>
        </w:rPr>
      </w:pPr>
    </w:p>
    <w:p w:rsidR="00C8718D" w:rsidRPr="00C8718D" w:rsidRDefault="00C8718D" w:rsidP="00C8718D">
      <w:pPr>
        <w:rPr>
          <w:lang w:eastAsia="ru-RU"/>
        </w:rPr>
      </w:pPr>
    </w:p>
    <w:p w:rsidR="00545A2B" w:rsidRDefault="00545A2B" w:rsidP="00545A2B">
      <w:pPr>
        <w:rPr>
          <w:sz w:val="16"/>
          <w:szCs w:val="16"/>
        </w:rPr>
      </w:pPr>
    </w:p>
    <w:p w:rsidR="00AC03E0" w:rsidRDefault="00AC03E0" w:rsidP="00545A2B">
      <w:pPr>
        <w:rPr>
          <w:sz w:val="16"/>
          <w:szCs w:val="16"/>
        </w:rPr>
      </w:pPr>
    </w:p>
    <w:p w:rsidR="00AC03E0" w:rsidRDefault="00AC03E0" w:rsidP="00545A2B">
      <w:pPr>
        <w:rPr>
          <w:sz w:val="16"/>
          <w:szCs w:val="16"/>
        </w:rPr>
      </w:pPr>
    </w:p>
    <w:p w:rsidR="00545A2B" w:rsidRDefault="00545A2B" w:rsidP="00E626C9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Вологда</w:t>
      </w:r>
    </w:p>
    <w:p w:rsidR="00545A2B" w:rsidRDefault="0008130C" w:rsidP="00E626C9">
      <w:pPr>
        <w:jc w:val="center"/>
        <w:rPr>
          <w:sz w:val="16"/>
          <w:szCs w:val="16"/>
        </w:rPr>
      </w:pPr>
      <w:r>
        <w:rPr>
          <w:sz w:val="28"/>
          <w:szCs w:val="28"/>
        </w:rPr>
        <w:t>20</w:t>
      </w:r>
      <w:r w:rsidR="00E626C9">
        <w:rPr>
          <w:sz w:val="28"/>
          <w:szCs w:val="28"/>
        </w:rPr>
        <w:t>2</w:t>
      </w:r>
      <w:r w:rsidR="00C87B8B">
        <w:rPr>
          <w:sz w:val="28"/>
          <w:szCs w:val="28"/>
        </w:rPr>
        <w:t>4</w:t>
      </w:r>
    </w:p>
    <w:p w:rsidR="00545A2B" w:rsidRDefault="00545A2B" w:rsidP="00545A2B">
      <w:pPr>
        <w:jc w:val="center"/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54"/>
        <w:gridCol w:w="1801"/>
      </w:tblGrid>
      <w:tr w:rsidR="00545A2B" w:rsidRPr="00545A2B" w:rsidTr="00410072">
        <w:trPr>
          <w:trHeight w:val="1701"/>
        </w:trPr>
        <w:tc>
          <w:tcPr>
            <w:tcW w:w="7554" w:type="dxa"/>
            <w:tcBorders>
              <w:top w:val="nil"/>
              <w:left w:val="nil"/>
              <w:bottom w:val="nil"/>
              <w:right w:val="nil"/>
            </w:tcBorders>
          </w:tcPr>
          <w:p w:rsidR="00545A2B" w:rsidRPr="00410072" w:rsidRDefault="00545A2B" w:rsidP="00410072">
            <w:pPr>
              <w:spacing w:line="276" w:lineRule="auto"/>
              <w:ind w:hanging="18"/>
              <w:rPr>
                <w:b/>
                <w:sz w:val="24"/>
                <w:szCs w:val="24"/>
              </w:rPr>
            </w:pPr>
            <w:r w:rsidRPr="00410072">
              <w:rPr>
                <w:b/>
                <w:sz w:val="24"/>
                <w:szCs w:val="24"/>
              </w:rPr>
              <w:lastRenderedPageBreak/>
              <w:br w:type="page"/>
            </w:r>
          </w:p>
          <w:p w:rsidR="00545A2B" w:rsidRPr="00410072" w:rsidRDefault="00545A2B" w:rsidP="00410072">
            <w:pPr>
              <w:spacing w:line="276" w:lineRule="auto"/>
              <w:ind w:hanging="18"/>
              <w:rPr>
                <w:b/>
                <w:sz w:val="24"/>
                <w:szCs w:val="24"/>
              </w:rPr>
            </w:pPr>
          </w:p>
          <w:p w:rsidR="00545A2B" w:rsidRPr="00410072" w:rsidRDefault="00DB2F97" w:rsidP="00410072">
            <w:pPr>
              <w:spacing w:line="276" w:lineRule="auto"/>
              <w:ind w:hanging="18"/>
              <w:rPr>
                <w:caps/>
                <w:sz w:val="24"/>
                <w:szCs w:val="24"/>
                <w:lang w:eastAsia="ru-RU"/>
              </w:rPr>
            </w:pPr>
            <w:r w:rsidRPr="00410072">
              <w:rPr>
                <w:caps/>
                <w:sz w:val="24"/>
                <w:szCs w:val="24"/>
                <w:lang w:eastAsia="ru-RU"/>
              </w:rPr>
              <w:t>Разработчик</w:t>
            </w:r>
            <w:r w:rsidR="00545A2B" w:rsidRPr="00410072">
              <w:rPr>
                <w:caps/>
                <w:sz w:val="24"/>
                <w:szCs w:val="24"/>
                <w:lang w:eastAsia="ru-RU"/>
              </w:rPr>
              <w:t>:</w:t>
            </w:r>
          </w:p>
          <w:p w:rsidR="00545A2B" w:rsidRPr="00410072" w:rsidRDefault="007F3212" w:rsidP="004100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sz w:val="24"/>
                <w:szCs w:val="24"/>
                <w:vertAlign w:val="superscript"/>
                <w:lang w:eastAsia="ru-RU"/>
              </w:rPr>
            </w:pPr>
            <w:r w:rsidRPr="00410072">
              <w:rPr>
                <w:sz w:val="24"/>
                <w:szCs w:val="24"/>
                <w:lang w:eastAsia="ru-RU"/>
              </w:rPr>
              <w:t>Рыбичева Ольга Юрьевна</w:t>
            </w:r>
            <w:r w:rsidR="00545A2B" w:rsidRPr="00410072">
              <w:rPr>
                <w:sz w:val="24"/>
                <w:szCs w:val="24"/>
                <w:lang w:eastAsia="ru-RU"/>
              </w:rPr>
              <w:t>, преподаватель общественных дисциплин; БПОУ ВО «Вологодский аграрно-экономический колледж»</w:t>
            </w:r>
          </w:p>
          <w:p w:rsidR="00545A2B" w:rsidRPr="00410072" w:rsidRDefault="00545A2B" w:rsidP="004100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545A2B" w:rsidRPr="00410072" w:rsidRDefault="00545A2B" w:rsidP="00410072">
            <w:pPr>
              <w:spacing w:line="276" w:lineRule="auto"/>
              <w:ind w:hanging="18"/>
              <w:rPr>
                <w:caps/>
                <w:sz w:val="24"/>
                <w:szCs w:val="24"/>
                <w:lang w:eastAsia="ru-RU"/>
              </w:rPr>
            </w:pPr>
          </w:p>
          <w:p w:rsidR="00545A2B" w:rsidRPr="00410072" w:rsidRDefault="00545A2B" w:rsidP="00410072">
            <w:pPr>
              <w:spacing w:line="276" w:lineRule="auto"/>
              <w:ind w:hanging="18"/>
              <w:rPr>
                <w:caps/>
                <w:sz w:val="24"/>
                <w:szCs w:val="24"/>
                <w:lang w:eastAsia="ru-RU"/>
              </w:rPr>
            </w:pPr>
          </w:p>
          <w:p w:rsidR="00545A2B" w:rsidRPr="00410072" w:rsidRDefault="00545A2B" w:rsidP="00410072">
            <w:pPr>
              <w:spacing w:line="276" w:lineRule="auto"/>
              <w:ind w:hanging="18"/>
              <w:rPr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545A2B" w:rsidRPr="00410072" w:rsidRDefault="00545A2B" w:rsidP="00410072">
            <w:pPr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A71411" w:rsidRDefault="00A71411" w:rsidP="00A71411">
      <w:pPr>
        <w:widowControl w:val="0"/>
        <w:ind w:hanging="18"/>
        <w:rPr>
          <w:sz w:val="24"/>
          <w:szCs w:val="24"/>
        </w:rPr>
      </w:pPr>
      <w:r>
        <w:rPr>
          <w:caps/>
          <w:sz w:val="24"/>
          <w:szCs w:val="24"/>
        </w:rPr>
        <w:t>Рассмотрено</w:t>
      </w:r>
    </w:p>
    <w:p w:rsidR="00A71411" w:rsidRDefault="00A71411" w:rsidP="00A71411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на заседании методической комиссии общеобразовательных и гуманитарных дисциплин</w:t>
      </w:r>
    </w:p>
    <w:p w:rsidR="00A71411" w:rsidRDefault="00A71411" w:rsidP="00A71411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Протокол № 10 от 16.05.2024 г.</w:t>
      </w:r>
    </w:p>
    <w:p w:rsidR="00A71411" w:rsidRDefault="00A71411" w:rsidP="00A71411">
      <w:pPr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Председатель комиссии   </w:t>
      </w:r>
    </w:p>
    <w:p w:rsidR="00A71411" w:rsidRDefault="00A71411" w:rsidP="00A71411">
      <w:pPr>
        <w:widowControl w:val="0"/>
        <w:rPr>
          <w:rFonts w:eastAsiaTheme="minorEastAsia"/>
          <w:sz w:val="24"/>
          <w:szCs w:val="24"/>
          <w:lang w:eastAsia="ru-RU"/>
        </w:rPr>
      </w:pPr>
      <w:r>
        <w:rPr>
          <w:sz w:val="24"/>
          <w:szCs w:val="24"/>
        </w:rPr>
        <w:t xml:space="preserve">       </w:t>
      </w:r>
      <w:r>
        <w:rPr>
          <w:noProof/>
          <w:lang w:eastAsia="ru-RU"/>
        </w:rPr>
        <w:drawing>
          <wp:inline distT="0" distB="0" distL="0" distR="0">
            <wp:extent cx="342900" cy="390525"/>
            <wp:effectExtent l="19050" t="0" r="0" b="0"/>
            <wp:docPr id="3" name="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И.С. Вязанкина</w:t>
      </w:r>
    </w:p>
    <w:p w:rsidR="00AC03E0" w:rsidRDefault="00AC03E0" w:rsidP="00AC03E0">
      <w:pPr>
        <w:pStyle w:val="af5"/>
        <w:rPr>
          <w:b/>
          <w:color w:val="000000"/>
          <w:sz w:val="28"/>
          <w:szCs w:val="28"/>
        </w:rPr>
      </w:pPr>
    </w:p>
    <w:p w:rsidR="00AC03E0" w:rsidRDefault="00AC03E0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</w:rPr>
        <w:br w:type="page"/>
      </w:r>
    </w:p>
    <w:p w:rsidR="00B87B5A" w:rsidRDefault="00B87B5A" w:rsidP="00AC03E0">
      <w:pPr>
        <w:pStyle w:val="af5"/>
        <w:spacing w:before="0" w:beforeAutospacing="0" w:after="0" w:afterAutospacing="0"/>
        <w:jc w:val="center"/>
        <w:rPr>
          <w:b/>
          <w:color w:val="000000"/>
        </w:rPr>
      </w:pPr>
      <w:r w:rsidRPr="00AC03E0">
        <w:rPr>
          <w:b/>
          <w:color w:val="000000"/>
        </w:rPr>
        <w:lastRenderedPageBreak/>
        <w:t>Пояснительная записка</w:t>
      </w:r>
    </w:p>
    <w:p w:rsidR="00AC03E0" w:rsidRPr="00AC03E0" w:rsidRDefault="00AC03E0" w:rsidP="00AC03E0">
      <w:pPr>
        <w:pStyle w:val="af5"/>
        <w:spacing w:before="0" w:beforeAutospacing="0" w:after="0" w:afterAutospacing="0"/>
        <w:jc w:val="center"/>
        <w:rPr>
          <w:b/>
          <w:color w:val="000000"/>
        </w:rPr>
      </w:pPr>
    </w:p>
    <w:p w:rsidR="00B87B5A" w:rsidRPr="00AC03E0" w:rsidRDefault="00B87B5A" w:rsidP="00AC03E0">
      <w:pPr>
        <w:pStyle w:val="af5"/>
        <w:spacing w:before="0" w:beforeAutospacing="0" w:after="0" w:afterAutospacing="0"/>
        <w:jc w:val="both"/>
        <w:rPr>
          <w:color w:val="000000"/>
        </w:rPr>
      </w:pPr>
      <w:r w:rsidRPr="00AC03E0">
        <w:rPr>
          <w:color w:val="000000"/>
        </w:rPr>
        <w:t xml:space="preserve">Фонд оценочных средств содержит контрольно-оценочные средства, предназначенные для контроля и оценки образовательных достижений обучающихся по дисциплине Обществознание по специальности </w:t>
      </w:r>
      <w:r w:rsidR="006944A0" w:rsidRPr="006944A0">
        <w:rPr>
          <w:color w:val="000000"/>
        </w:rPr>
        <w:t>38.02.0</w:t>
      </w:r>
      <w:r w:rsidR="006E17D1">
        <w:rPr>
          <w:color w:val="000000"/>
        </w:rPr>
        <w:t>2 Страховое</w:t>
      </w:r>
      <w:r w:rsidR="006944A0" w:rsidRPr="006944A0">
        <w:rPr>
          <w:color w:val="000000"/>
        </w:rPr>
        <w:t xml:space="preserve"> дело</w:t>
      </w:r>
      <w:r w:rsidR="006E17D1">
        <w:rPr>
          <w:color w:val="000000"/>
        </w:rPr>
        <w:t xml:space="preserve"> (по отраслям)</w:t>
      </w:r>
      <w:r w:rsidRPr="00AC03E0">
        <w:rPr>
          <w:color w:val="000000"/>
        </w:rPr>
        <w:t>, поступивших на базе основного общего образования.</w:t>
      </w:r>
    </w:p>
    <w:p w:rsidR="00B87B5A" w:rsidRPr="00AC03E0" w:rsidRDefault="00B87B5A" w:rsidP="00AC03E0">
      <w:pPr>
        <w:pStyle w:val="af5"/>
        <w:spacing w:before="0" w:beforeAutospacing="0" w:after="0" w:afterAutospacing="0"/>
        <w:jc w:val="both"/>
        <w:rPr>
          <w:color w:val="000000"/>
        </w:rPr>
      </w:pPr>
      <w:r w:rsidRPr="00AC03E0">
        <w:rPr>
          <w:color w:val="000000"/>
        </w:rPr>
        <w:t xml:space="preserve">В фонд оценочных средств включены контрольные материалы для проведения текущего контроля в форме проверочных и контрольных работ, промежуточной аттестации в форме </w:t>
      </w:r>
      <w:r w:rsidR="00601FAD">
        <w:rPr>
          <w:color w:val="000000"/>
        </w:rPr>
        <w:t>экзамена</w:t>
      </w:r>
      <w:r w:rsidRPr="00AC03E0">
        <w:rPr>
          <w:color w:val="000000"/>
        </w:rPr>
        <w:t>.</w:t>
      </w:r>
    </w:p>
    <w:p w:rsidR="00AC03E0" w:rsidRDefault="00AC03E0" w:rsidP="00AC03E0">
      <w:pPr>
        <w:jc w:val="center"/>
        <w:rPr>
          <w:b/>
          <w:sz w:val="24"/>
          <w:szCs w:val="24"/>
        </w:rPr>
      </w:pPr>
    </w:p>
    <w:p w:rsidR="00B10BEB" w:rsidRPr="00AC03E0" w:rsidRDefault="00B10BEB" w:rsidP="00AC03E0">
      <w:pPr>
        <w:jc w:val="center"/>
        <w:rPr>
          <w:b/>
          <w:sz w:val="24"/>
          <w:szCs w:val="24"/>
        </w:rPr>
      </w:pPr>
      <w:r w:rsidRPr="00AC03E0">
        <w:rPr>
          <w:b/>
          <w:sz w:val="24"/>
          <w:szCs w:val="24"/>
        </w:rPr>
        <w:t>Перечень оценочных средств текущего контроля успеваемости</w:t>
      </w:r>
    </w:p>
    <w:p w:rsidR="00B10BEB" w:rsidRPr="00AC03E0" w:rsidRDefault="00B10BEB" w:rsidP="00AC03E0">
      <w:pPr>
        <w:jc w:val="both"/>
        <w:rPr>
          <w:b/>
          <w:sz w:val="24"/>
          <w:szCs w:val="24"/>
        </w:rPr>
      </w:pPr>
    </w:p>
    <w:p w:rsidR="00B10BEB" w:rsidRPr="00AC03E0" w:rsidRDefault="00B10BEB" w:rsidP="00AC03E0">
      <w:pPr>
        <w:jc w:val="center"/>
        <w:rPr>
          <w:sz w:val="24"/>
          <w:szCs w:val="24"/>
        </w:rPr>
      </w:pPr>
      <w:r w:rsidRPr="00AC03E0">
        <w:rPr>
          <w:sz w:val="24"/>
          <w:szCs w:val="24"/>
        </w:rPr>
        <w:t>Оценочные средства текущего контроля успеваемости:</w:t>
      </w:r>
    </w:p>
    <w:p w:rsidR="00B10BEB" w:rsidRPr="00AC03E0" w:rsidRDefault="00B10BEB" w:rsidP="00AC03E0">
      <w:pPr>
        <w:tabs>
          <w:tab w:val="left" w:pos="2295"/>
        </w:tabs>
        <w:jc w:val="center"/>
        <w:rPr>
          <w:b/>
          <w:sz w:val="24"/>
          <w:szCs w:val="24"/>
        </w:rPr>
      </w:pPr>
    </w:p>
    <w:p w:rsidR="00AB0285" w:rsidRPr="00AC03E0" w:rsidRDefault="00AB0285" w:rsidP="00857A93">
      <w:pPr>
        <w:jc w:val="center"/>
        <w:rPr>
          <w:b/>
          <w:sz w:val="24"/>
          <w:szCs w:val="24"/>
          <w:vertAlign w:val="superscript"/>
        </w:rPr>
      </w:pPr>
      <w:r w:rsidRPr="00AC03E0">
        <w:rPr>
          <w:b/>
          <w:sz w:val="24"/>
          <w:szCs w:val="24"/>
        </w:rPr>
        <w:t>В устный контроль в форме фронтального опроса вошли следующие темы:</w:t>
      </w:r>
    </w:p>
    <w:p w:rsidR="009A4C2E" w:rsidRPr="009A4C2E" w:rsidRDefault="009A4C2E" w:rsidP="009A4C2E">
      <w:pPr>
        <w:jc w:val="both"/>
        <w:rPr>
          <w:rStyle w:val="fontstyle01"/>
          <w:rFonts w:ascii="Times New Roman" w:hAnsi="Times New Roman"/>
        </w:rPr>
      </w:pPr>
      <w:r w:rsidRPr="009A4C2E">
        <w:rPr>
          <w:rStyle w:val="fontstyle01"/>
          <w:rFonts w:ascii="Times New Roman" w:hAnsi="Times New Roman"/>
        </w:rPr>
        <w:t>Тема 2.Общество как система</w:t>
      </w:r>
    </w:p>
    <w:p w:rsidR="009A4C2E" w:rsidRDefault="009A4C2E" w:rsidP="009A4C2E">
      <w:pPr>
        <w:jc w:val="both"/>
        <w:rPr>
          <w:rStyle w:val="fontstyle01"/>
          <w:rFonts w:ascii="Times New Roman" w:hAnsi="Times New Roman"/>
        </w:rPr>
      </w:pPr>
      <w:r w:rsidRPr="009A4C2E">
        <w:rPr>
          <w:rStyle w:val="fontstyle01"/>
          <w:rFonts w:ascii="Times New Roman" w:hAnsi="Times New Roman"/>
        </w:rPr>
        <w:t>Тема 4.Процессы глобализации</w:t>
      </w:r>
    </w:p>
    <w:p w:rsidR="009A4C2E" w:rsidRPr="009A4C2E" w:rsidRDefault="009A4C2E" w:rsidP="009A4C2E">
      <w:pPr>
        <w:jc w:val="both"/>
        <w:rPr>
          <w:rStyle w:val="fontstyle01"/>
          <w:rFonts w:ascii="Times New Roman" w:hAnsi="Times New Roman"/>
        </w:rPr>
      </w:pPr>
      <w:r w:rsidRPr="009A4C2E">
        <w:rPr>
          <w:rStyle w:val="fontstyle01"/>
          <w:rFonts w:ascii="Times New Roman" w:hAnsi="Times New Roman"/>
        </w:rPr>
        <w:t>Тема 5.Сущность человека.Духовное и материальное в человеке. Сознание. Массовое сознание и его особенности</w:t>
      </w:r>
      <w:r>
        <w:rPr>
          <w:rStyle w:val="fontstyle01"/>
          <w:rFonts w:ascii="Times New Roman" w:hAnsi="Times New Roman"/>
        </w:rPr>
        <w:t>.</w:t>
      </w:r>
    </w:p>
    <w:p w:rsidR="009A4C2E" w:rsidRPr="009A4C2E" w:rsidRDefault="009A4C2E" w:rsidP="009A4C2E">
      <w:pPr>
        <w:jc w:val="both"/>
        <w:rPr>
          <w:rStyle w:val="fontstyle01"/>
          <w:rFonts w:ascii="Times New Roman" w:hAnsi="Times New Roman"/>
        </w:rPr>
      </w:pPr>
      <w:r w:rsidRPr="009A4C2E">
        <w:rPr>
          <w:rStyle w:val="fontstyle01"/>
          <w:rFonts w:ascii="Times New Roman" w:hAnsi="Times New Roman"/>
        </w:rPr>
        <w:t>Тема 6.Деятельность как способ существования людей</w:t>
      </w:r>
      <w:r>
        <w:rPr>
          <w:rStyle w:val="fontstyle01"/>
          <w:rFonts w:ascii="Times New Roman" w:hAnsi="Times New Roman"/>
        </w:rPr>
        <w:t>.</w:t>
      </w:r>
    </w:p>
    <w:p w:rsidR="009A4C2E" w:rsidRPr="009A4C2E" w:rsidRDefault="009A4C2E" w:rsidP="009A4C2E">
      <w:pPr>
        <w:jc w:val="both"/>
        <w:rPr>
          <w:rStyle w:val="fontstyle01"/>
          <w:rFonts w:ascii="Times New Roman" w:hAnsi="Times New Roman"/>
        </w:rPr>
      </w:pPr>
      <w:r w:rsidRPr="009A4C2E">
        <w:rPr>
          <w:rStyle w:val="fontstyle01"/>
          <w:rFonts w:ascii="Times New Roman" w:hAnsi="Times New Roman"/>
        </w:rPr>
        <w:t>Тема 7.Теория познания. Истина и её критерии</w:t>
      </w:r>
      <w:r>
        <w:rPr>
          <w:rStyle w:val="fontstyle01"/>
          <w:rFonts w:ascii="Times New Roman" w:hAnsi="Times New Roman"/>
        </w:rPr>
        <w:t>.</w:t>
      </w:r>
    </w:p>
    <w:p w:rsidR="009A4C2E" w:rsidRDefault="009A4C2E" w:rsidP="009A4C2E">
      <w:pPr>
        <w:jc w:val="both"/>
        <w:rPr>
          <w:rStyle w:val="fontstyle01"/>
          <w:rFonts w:ascii="Times New Roman" w:hAnsi="Times New Roman"/>
        </w:rPr>
      </w:pPr>
      <w:r w:rsidRPr="009A4C2E">
        <w:rPr>
          <w:rStyle w:val="fontstyle01"/>
          <w:rFonts w:ascii="Times New Roman" w:hAnsi="Times New Roman"/>
        </w:rPr>
        <w:t>Тема 9.Духовная жизнь человека и общества. Понятие культуры</w:t>
      </w:r>
      <w:r>
        <w:rPr>
          <w:rStyle w:val="fontstyle01"/>
          <w:rFonts w:ascii="Times New Roman" w:hAnsi="Times New Roman"/>
        </w:rPr>
        <w:t>.</w:t>
      </w:r>
    </w:p>
    <w:p w:rsidR="009A4C2E" w:rsidRDefault="00E31732" w:rsidP="00E31732">
      <w:pPr>
        <w:jc w:val="both"/>
        <w:rPr>
          <w:rStyle w:val="fontstyle01"/>
          <w:rFonts w:ascii="Times New Roman" w:hAnsi="Times New Roman"/>
        </w:rPr>
      </w:pPr>
      <w:r w:rsidRPr="00E31732">
        <w:rPr>
          <w:rStyle w:val="fontstyle01"/>
          <w:rFonts w:ascii="Times New Roman" w:hAnsi="Times New Roman"/>
        </w:rPr>
        <w:t>Тема 10.Мировоззрение, его структура и типы. Профессиональное самоопределение</w:t>
      </w:r>
      <w:r>
        <w:rPr>
          <w:rStyle w:val="fontstyle01"/>
          <w:rFonts w:ascii="Times New Roman" w:hAnsi="Times New Roman"/>
        </w:rPr>
        <w:t>.</w:t>
      </w:r>
    </w:p>
    <w:p w:rsidR="00E31732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16.Общение и социальное взаимодействие</w:t>
      </w:r>
    </w:p>
    <w:p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17.Экономика как наука и сфера деятельности человека</w:t>
      </w:r>
    </w:p>
    <w:p w:rsid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18.Экономическая деятельность и её субъекты</w:t>
      </w:r>
    </w:p>
    <w:p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19.Институт рынка</w:t>
      </w:r>
    </w:p>
    <w:p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20.Конкуренция как основа функционирования рынка</w:t>
      </w:r>
    </w:p>
    <w:p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21.Рынки и ресурсы</w:t>
      </w:r>
    </w:p>
    <w:p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22.Рынок труда. Занятость и безработица</w:t>
      </w:r>
    </w:p>
    <w:p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23.Институт предпринимательства</w:t>
      </w:r>
    </w:p>
    <w:p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24.Фирмы в экономике</w:t>
      </w:r>
    </w:p>
    <w:p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25.Финансовые институты. Банки. Банковская система</w:t>
      </w:r>
    </w:p>
    <w:p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26.Инфляция</w:t>
      </w:r>
    </w:p>
    <w:p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27.Государство в экономике</w:t>
      </w:r>
    </w:p>
    <w:p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28.Государственный бюджет</w:t>
      </w:r>
    </w:p>
    <w:p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30.Основные макроэкономические показатели</w:t>
      </w:r>
    </w:p>
    <w:p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31.Экономический рост</w:t>
      </w:r>
    </w:p>
    <w:p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32.Экономические циклы</w:t>
      </w:r>
    </w:p>
    <w:p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35.Социология как наука. Социальная структура и социальная стратификация</w:t>
      </w:r>
    </w:p>
    <w:p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37.Этнические общности. Этнические отношения</w:t>
      </w:r>
    </w:p>
    <w:p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41.Социальная мобильность, её формы и каналы</w:t>
      </w:r>
    </w:p>
    <w:p w:rsidR="00027E3F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43.Социальный конфликт и способы его разрешения</w:t>
      </w:r>
    </w:p>
    <w:p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45.Политическая власть. Политическая система</w:t>
      </w:r>
    </w:p>
    <w:p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46.Роль государства в политической системе</w:t>
      </w:r>
    </w:p>
    <w:p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47.Институты государственной власти в Российской Федерации</w:t>
      </w:r>
    </w:p>
    <w:p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48.Институты представительства социальных интересов в Российской Федерации</w:t>
      </w:r>
    </w:p>
    <w:p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49.Избирательная система Российской Федерации. Избирательная кампания</w:t>
      </w:r>
    </w:p>
    <w:p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50.Институт политических партий и общественных организаций</w:t>
      </w:r>
    </w:p>
    <w:p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52.Юридическая наука. Право как социальный институт</w:t>
      </w:r>
    </w:p>
    <w:p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53.Система права</w:t>
      </w:r>
    </w:p>
    <w:p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54.Связь права и государства. Правотворчество и законотворчество</w:t>
      </w:r>
    </w:p>
    <w:p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lastRenderedPageBreak/>
        <w:t>Тема 55.Правовая культура. Правоотношения</w:t>
      </w:r>
    </w:p>
    <w:p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56.Правонарушения. Юридическая ответственность</w:t>
      </w:r>
    </w:p>
    <w:p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57.Основы конституционного права</w:t>
      </w:r>
    </w:p>
    <w:p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58.</w:t>
      </w:r>
      <w:r w:rsidR="00574550">
        <w:rPr>
          <w:rStyle w:val="fontstyle01"/>
          <w:rFonts w:ascii="Times New Roman" w:hAnsi="Times New Roman"/>
        </w:rPr>
        <w:t xml:space="preserve"> Г</w:t>
      </w:r>
      <w:r w:rsidRPr="0042790D">
        <w:rPr>
          <w:rStyle w:val="fontstyle01"/>
          <w:rFonts w:ascii="Times New Roman" w:hAnsi="Times New Roman"/>
        </w:rPr>
        <w:t>ражданство как политико-правовой институт</w:t>
      </w:r>
    </w:p>
    <w:p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60.Конституционно- правовой статус России как федеративного государства</w:t>
      </w:r>
    </w:p>
    <w:p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61.Органы власти в Российской Федерации</w:t>
      </w:r>
    </w:p>
    <w:p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63.Основные отрасли публичного права. Финансовое, налоговое и экологическое право</w:t>
      </w:r>
    </w:p>
    <w:p w:rsid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65.Международное право</w:t>
      </w:r>
    </w:p>
    <w:p w:rsidR="00E626C9" w:rsidRDefault="00E626C9" w:rsidP="00E8497E">
      <w:pPr>
        <w:rPr>
          <w:sz w:val="28"/>
          <w:szCs w:val="28"/>
        </w:rPr>
      </w:pPr>
    </w:p>
    <w:p w:rsidR="00E626C9" w:rsidRPr="00EE704E" w:rsidRDefault="00E626C9" w:rsidP="007F3212">
      <w:pPr>
        <w:ind w:firstLine="567"/>
        <w:jc w:val="both"/>
        <w:rPr>
          <w:sz w:val="24"/>
          <w:szCs w:val="24"/>
          <w:u w:val="single"/>
        </w:rPr>
      </w:pPr>
      <w:r w:rsidRPr="00EE704E">
        <w:rPr>
          <w:sz w:val="24"/>
          <w:szCs w:val="24"/>
          <w:u w:val="single"/>
        </w:rPr>
        <w:t xml:space="preserve">Примерная тематика вопросов: </w:t>
      </w:r>
    </w:p>
    <w:p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Дайте определение понятия «человек».</w:t>
      </w:r>
    </w:p>
    <w:p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Охарактеризуйте понятия «антропогенез» и «</w:t>
      </w:r>
      <w:proofErr w:type="spellStart"/>
      <w:r w:rsidRPr="00EE704E">
        <w:rPr>
          <w:sz w:val="24"/>
          <w:szCs w:val="24"/>
        </w:rPr>
        <w:t>социогенез</w:t>
      </w:r>
      <w:proofErr w:type="spellEnd"/>
      <w:r w:rsidRPr="00EE704E">
        <w:rPr>
          <w:sz w:val="24"/>
          <w:szCs w:val="24"/>
        </w:rPr>
        <w:t>».</w:t>
      </w:r>
    </w:p>
    <w:p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Какую роль сыграли орудия труда и язык в развитии антропогенеза?</w:t>
      </w:r>
    </w:p>
    <w:p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 xml:space="preserve">В чем отличие </w:t>
      </w:r>
      <w:proofErr w:type="spellStart"/>
      <w:r w:rsidRPr="00EE704E">
        <w:rPr>
          <w:sz w:val="24"/>
          <w:szCs w:val="24"/>
        </w:rPr>
        <w:t>биологизаторской</w:t>
      </w:r>
      <w:proofErr w:type="spellEnd"/>
      <w:r w:rsidRPr="00EE704E">
        <w:rPr>
          <w:sz w:val="24"/>
          <w:szCs w:val="24"/>
        </w:rPr>
        <w:t xml:space="preserve"> и </w:t>
      </w:r>
      <w:proofErr w:type="spellStart"/>
      <w:r w:rsidRPr="00EE704E">
        <w:rPr>
          <w:sz w:val="24"/>
          <w:szCs w:val="24"/>
        </w:rPr>
        <w:t>социологизаторской</w:t>
      </w:r>
      <w:proofErr w:type="spellEnd"/>
      <w:r w:rsidRPr="00EE704E">
        <w:rPr>
          <w:sz w:val="24"/>
          <w:szCs w:val="24"/>
        </w:rPr>
        <w:t xml:space="preserve"> концепций сущности человека?</w:t>
      </w:r>
    </w:p>
    <w:p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В чем единство биологического и социального в человеке?</w:t>
      </w:r>
    </w:p>
    <w:p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В чем различие понятий «человек», «индивид», «личность»?</w:t>
      </w:r>
    </w:p>
    <w:p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Что такое социализация? Каковы её этапы? Какие факторы влияют на процесс социализации?</w:t>
      </w:r>
    </w:p>
    <w:p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Охарактеризуйте субъект, объект, орудия деятельности? Приведите примеры.</w:t>
      </w:r>
    </w:p>
    <w:p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Какие потребности бывают у человека? Что такое иерархия потребностей?</w:t>
      </w:r>
    </w:p>
    <w:p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Какие существуют виды деятельности?</w:t>
      </w:r>
    </w:p>
    <w:p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Какую роль в жизни человека играет мировоззрение?</w:t>
      </w:r>
    </w:p>
    <w:p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Какие факторы влияют на формирование мировоззрения?</w:t>
      </w:r>
    </w:p>
    <w:p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Какие существуют типы мировоззрения?</w:t>
      </w:r>
    </w:p>
    <w:p w:rsidR="004C2EAD" w:rsidRPr="00EE704E" w:rsidRDefault="004C2EAD" w:rsidP="007F3212">
      <w:pPr>
        <w:jc w:val="both"/>
        <w:rPr>
          <w:b/>
          <w:sz w:val="24"/>
          <w:szCs w:val="24"/>
        </w:rPr>
      </w:pPr>
    </w:p>
    <w:p w:rsidR="004C2EAD" w:rsidRPr="00EE704E" w:rsidRDefault="004C2EAD" w:rsidP="007F3212">
      <w:pPr>
        <w:jc w:val="both"/>
        <w:rPr>
          <w:b/>
          <w:sz w:val="24"/>
          <w:szCs w:val="24"/>
        </w:rPr>
      </w:pPr>
      <w:r w:rsidRPr="00EE704E">
        <w:rPr>
          <w:b/>
          <w:sz w:val="24"/>
          <w:szCs w:val="24"/>
        </w:rPr>
        <w:t>Методика проведения:</w:t>
      </w:r>
    </w:p>
    <w:p w:rsidR="004C2EAD" w:rsidRPr="00EE704E" w:rsidRDefault="004C2EAD" w:rsidP="007F3212">
      <w:pPr>
        <w:jc w:val="both"/>
        <w:rPr>
          <w:sz w:val="24"/>
          <w:szCs w:val="24"/>
        </w:rPr>
      </w:pPr>
      <w:r w:rsidRPr="00EE704E">
        <w:rPr>
          <w:sz w:val="24"/>
          <w:szCs w:val="24"/>
        </w:rPr>
        <w:t>Фронтальный опрос проводится со всей группой. Опрос проводится в начале урока для диагностики усвоения изученного материала.</w:t>
      </w:r>
    </w:p>
    <w:p w:rsidR="00EE704E" w:rsidRDefault="00EE704E" w:rsidP="007F3212">
      <w:pPr>
        <w:jc w:val="both"/>
        <w:rPr>
          <w:b/>
          <w:sz w:val="24"/>
          <w:szCs w:val="24"/>
        </w:rPr>
      </w:pPr>
    </w:p>
    <w:p w:rsidR="00EE704E" w:rsidRDefault="004C2EAD" w:rsidP="00EE704E">
      <w:pPr>
        <w:jc w:val="both"/>
        <w:rPr>
          <w:b/>
          <w:sz w:val="24"/>
          <w:szCs w:val="24"/>
        </w:rPr>
      </w:pPr>
      <w:r w:rsidRPr="00EE704E">
        <w:rPr>
          <w:b/>
          <w:sz w:val="24"/>
          <w:szCs w:val="24"/>
        </w:rPr>
        <w:t xml:space="preserve">Критерии оценки: </w:t>
      </w:r>
    </w:p>
    <w:p w:rsidR="00EE704E" w:rsidRDefault="00B10BEB" w:rsidP="00EE704E">
      <w:pPr>
        <w:jc w:val="both"/>
        <w:rPr>
          <w:color w:val="000000"/>
          <w:sz w:val="24"/>
          <w:szCs w:val="24"/>
        </w:rPr>
      </w:pPr>
      <w:r w:rsidRPr="00EE704E">
        <w:rPr>
          <w:b/>
          <w:bCs/>
          <w:color w:val="000000"/>
          <w:sz w:val="24"/>
          <w:szCs w:val="24"/>
        </w:rPr>
        <w:t>Оценка «отлично»</w:t>
      </w:r>
      <w:r w:rsidRPr="00EE704E">
        <w:rPr>
          <w:color w:val="000000"/>
          <w:sz w:val="24"/>
          <w:szCs w:val="24"/>
        </w:rPr>
        <w:t>ставится, если</w:t>
      </w:r>
      <w:r w:rsidR="000B1192" w:rsidRPr="00EE704E">
        <w:rPr>
          <w:color w:val="000000"/>
          <w:sz w:val="24"/>
          <w:szCs w:val="24"/>
        </w:rPr>
        <w:t xml:space="preserve"> обучающийся</w:t>
      </w:r>
      <w:r w:rsidRPr="00EE704E">
        <w:rPr>
          <w:color w:val="000000"/>
          <w:sz w:val="24"/>
          <w:szCs w:val="24"/>
        </w:rPr>
        <w:t>: 1) полно и аргументировано отвечает по содержанию задания; 2)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3) излагает материал последовательно и правильно.</w:t>
      </w:r>
    </w:p>
    <w:p w:rsidR="00EE704E" w:rsidRDefault="00B10BEB" w:rsidP="00EE704E">
      <w:pPr>
        <w:jc w:val="both"/>
        <w:rPr>
          <w:color w:val="000000"/>
          <w:sz w:val="24"/>
          <w:szCs w:val="24"/>
        </w:rPr>
      </w:pPr>
      <w:r w:rsidRPr="00EE704E">
        <w:rPr>
          <w:b/>
          <w:bCs/>
          <w:color w:val="000000"/>
          <w:sz w:val="24"/>
          <w:szCs w:val="24"/>
        </w:rPr>
        <w:t>Оценка «хорошо»</w:t>
      </w:r>
      <w:r w:rsidRPr="00EE704E">
        <w:rPr>
          <w:color w:val="000000"/>
          <w:sz w:val="24"/>
          <w:szCs w:val="24"/>
        </w:rPr>
        <w:t xml:space="preserve">ставится, если </w:t>
      </w:r>
      <w:r w:rsidR="000B1192" w:rsidRPr="00EE704E">
        <w:rPr>
          <w:color w:val="000000"/>
          <w:sz w:val="24"/>
          <w:szCs w:val="24"/>
        </w:rPr>
        <w:t xml:space="preserve">обучающийся </w:t>
      </w:r>
      <w:r w:rsidRPr="00EE704E">
        <w:rPr>
          <w:color w:val="000000"/>
          <w:sz w:val="24"/>
          <w:szCs w:val="24"/>
        </w:rPr>
        <w:t>дает ответ, удовлетворяющий тем же требованиям, что и для оценки «5», но допускает 1-2 ошибки, которые сам же исправляет.</w:t>
      </w:r>
    </w:p>
    <w:p w:rsidR="00EE704E" w:rsidRDefault="00B10BEB" w:rsidP="00EE704E">
      <w:pPr>
        <w:jc w:val="both"/>
        <w:rPr>
          <w:color w:val="000000"/>
          <w:sz w:val="24"/>
          <w:szCs w:val="24"/>
        </w:rPr>
      </w:pPr>
      <w:r w:rsidRPr="00EE704E">
        <w:rPr>
          <w:b/>
          <w:bCs/>
          <w:color w:val="000000"/>
          <w:sz w:val="24"/>
          <w:szCs w:val="24"/>
        </w:rPr>
        <w:t>Оценка «удовлетворительно»</w:t>
      </w:r>
      <w:r w:rsidRPr="00EE704E">
        <w:rPr>
          <w:color w:val="000000"/>
          <w:sz w:val="24"/>
          <w:szCs w:val="24"/>
        </w:rPr>
        <w:t xml:space="preserve">ставится, если </w:t>
      </w:r>
      <w:r w:rsidR="000B1192" w:rsidRPr="00EE704E">
        <w:rPr>
          <w:color w:val="000000"/>
          <w:sz w:val="24"/>
          <w:szCs w:val="24"/>
        </w:rPr>
        <w:t xml:space="preserve">обучающийся </w:t>
      </w:r>
      <w:r w:rsidRPr="00EE704E">
        <w:rPr>
          <w:color w:val="000000"/>
          <w:sz w:val="24"/>
          <w:szCs w:val="24"/>
        </w:rPr>
        <w:t>обнаруживает знание и понимание основных положений данного задания, но: 1) излагает материал неполно и допускает неточности в определении понятий или формулировке правил; 2) не умеет достаточно глубоко и доказательно обосновать свои суждения и привести свои примеры; 3) излагает материал непоследовательно и допускает ошибки.</w:t>
      </w:r>
    </w:p>
    <w:p w:rsidR="00B10BEB" w:rsidRDefault="00B10BEB" w:rsidP="00EE704E">
      <w:pPr>
        <w:jc w:val="both"/>
        <w:rPr>
          <w:color w:val="000000"/>
          <w:sz w:val="24"/>
          <w:szCs w:val="24"/>
        </w:rPr>
      </w:pPr>
      <w:r w:rsidRPr="00EE704E">
        <w:rPr>
          <w:b/>
          <w:bCs/>
          <w:color w:val="000000"/>
          <w:sz w:val="24"/>
          <w:szCs w:val="24"/>
        </w:rPr>
        <w:t>Оценка «неудовлетворительно»</w:t>
      </w:r>
      <w:r w:rsidRPr="00EE704E">
        <w:rPr>
          <w:color w:val="000000"/>
          <w:sz w:val="24"/>
          <w:szCs w:val="24"/>
        </w:rPr>
        <w:t xml:space="preserve">ставится, если </w:t>
      </w:r>
      <w:r w:rsidR="000B1192" w:rsidRPr="00EE704E">
        <w:rPr>
          <w:color w:val="000000"/>
          <w:sz w:val="24"/>
          <w:szCs w:val="24"/>
        </w:rPr>
        <w:t xml:space="preserve">обучающийся </w:t>
      </w:r>
      <w:r w:rsidRPr="00EE704E">
        <w:rPr>
          <w:color w:val="000000"/>
          <w:sz w:val="24"/>
          <w:szCs w:val="24"/>
        </w:rPr>
        <w:t>обнаруживает незнание ответа на соответствующее задание, допускает ошибки в формулировке определений и правил, искажающие их смысл, беспорядочно и неуверенно излагает материал.</w:t>
      </w:r>
    </w:p>
    <w:p w:rsidR="00EE704E" w:rsidRPr="00EE704E" w:rsidRDefault="00EE704E" w:rsidP="00EE704E">
      <w:pPr>
        <w:jc w:val="both"/>
        <w:rPr>
          <w:b/>
          <w:sz w:val="24"/>
          <w:szCs w:val="24"/>
        </w:rPr>
      </w:pPr>
    </w:p>
    <w:p w:rsidR="00EE704E" w:rsidRPr="00EE704E" w:rsidRDefault="00EE704E" w:rsidP="00EE704E">
      <w:pPr>
        <w:jc w:val="center"/>
        <w:rPr>
          <w:b/>
          <w:bCs/>
          <w:iCs/>
          <w:sz w:val="24"/>
          <w:szCs w:val="24"/>
        </w:rPr>
      </w:pPr>
      <w:r w:rsidRPr="00EE704E">
        <w:rPr>
          <w:b/>
          <w:bCs/>
          <w:iCs/>
          <w:sz w:val="24"/>
          <w:szCs w:val="24"/>
        </w:rPr>
        <w:t>В устный опрос в форме доклада вошли следующие темы:</w:t>
      </w:r>
    </w:p>
    <w:p w:rsidR="004952C9" w:rsidRPr="004952C9" w:rsidRDefault="004952C9" w:rsidP="004952C9">
      <w:pPr>
        <w:jc w:val="both"/>
        <w:rPr>
          <w:color w:val="000000"/>
          <w:sz w:val="24"/>
          <w:szCs w:val="24"/>
          <w:lang w:eastAsia="ru-RU"/>
        </w:rPr>
      </w:pPr>
      <w:r w:rsidRPr="004952C9">
        <w:rPr>
          <w:color w:val="000000"/>
          <w:sz w:val="24"/>
          <w:szCs w:val="24"/>
          <w:lang w:eastAsia="ru-RU"/>
        </w:rPr>
        <w:t>Тема 34. Региональная экономика.</w:t>
      </w:r>
    </w:p>
    <w:p w:rsidR="007B69B3" w:rsidRPr="004952C9" w:rsidRDefault="004952C9" w:rsidP="004952C9">
      <w:pPr>
        <w:jc w:val="both"/>
        <w:rPr>
          <w:color w:val="000000"/>
          <w:sz w:val="24"/>
          <w:szCs w:val="24"/>
          <w:lang w:eastAsia="ru-RU"/>
        </w:rPr>
      </w:pPr>
      <w:r w:rsidRPr="004952C9">
        <w:rPr>
          <w:color w:val="000000"/>
          <w:sz w:val="24"/>
          <w:szCs w:val="24"/>
          <w:lang w:eastAsia="ru-RU"/>
        </w:rPr>
        <w:t>Тема 51. Политическая культура и политическое сознание.</w:t>
      </w:r>
    </w:p>
    <w:p w:rsidR="000762C3" w:rsidRPr="00EE704E" w:rsidRDefault="000762C3" w:rsidP="007F3212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E704E">
        <w:rPr>
          <w:b/>
          <w:color w:val="000000"/>
        </w:rPr>
        <w:t>Методика проведения:</w:t>
      </w:r>
    </w:p>
    <w:p w:rsidR="000762C3" w:rsidRPr="00EE704E" w:rsidRDefault="000762C3" w:rsidP="007F32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lastRenderedPageBreak/>
        <w:t>Оформляется задание письменно, оно может включать элементы наглядности (иллюстрации, демонстрацию). Регламент времени на озвучивание сообщения – до 5 мин.</w:t>
      </w:r>
    </w:p>
    <w:p w:rsidR="000762C3" w:rsidRPr="00EE704E" w:rsidRDefault="000762C3" w:rsidP="007F32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Требования к выполнению:</w:t>
      </w:r>
    </w:p>
    <w:p w:rsidR="000762C3" w:rsidRPr="00EE704E" w:rsidRDefault="000762C3" w:rsidP="007F3212">
      <w:pPr>
        <w:pStyle w:val="western"/>
        <w:numPr>
          <w:ilvl w:val="0"/>
          <w:numId w:val="151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собрать и изучить литературу по теме;</w:t>
      </w:r>
    </w:p>
    <w:p w:rsidR="000762C3" w:rsidRPr="00EE704E" w:rsidRDefault="000762C3" w:rsidP="007F3212">
      <w:pPr>
        <w:pStyle w:val="western"/>
        <w:numPr>
          <w:ilvl w:val="0"/>
          <w:numId w:val="151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составить план или графическую структуру сообщения;</w:t>
      </w:r>
    </w:p>
    <w:p w:rsidR="000762C3" w:rsidRPr="00EE704E" w:rsidRDefault="000762C3" w:rsidP="007F3212">
      <w:pPr>
        <w:pStyle w:val="western"/>
        <w:numPr>
          <w:ilvl w:val="0"/>
          <w:numId w:val="151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выделить основные понятия;</w:t>
      </w:r>
    </w:p>
    <w:p w:rsidR="000762C3" w:rsidRPr="00EE704E" w:rsidRDefault="000762C3" w:rsidP="007F3212">
      <w:pPr>
        <w:pStyle w:val="western"/>
        <w:numPr>
          <w:ilvl w:val="0"/>
          <w:numId w:val="151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ввести в текст дополнительные данные, характеризую</w:t>
      </w:r>
      <w:r w:rsidRPr="00EE704E">
        <w:rPr>
          <w:color w:val="000000"/>
        </w:rPr>
        <w:softHyphen/>
        <w:t>щие объект изучения;</w:t>
      </w:r>
    </w:p>
    <w:p w:rsidR="000762C3" w:rsidRPr="00EE704E" w:rsidRDefault="000762C3" w:rsidP="007F3212">
      <w:pPr>
        <w:pStyle w:val="western"/>
        <w:numPr>
          <w:ilvl w:val="0"/>
          <w:numId w:val="151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оформить текст письменно;</w:t>
      </w:r>
    </w:p>
    <w:p w:rsidR="000762C3" w:rsidRPr="00EE704E" w:rsidRDefault="000762C3" w:rsidP="007F3212">
      <w:pPr>
        <w:pStyle w:val="western"/>
        <w:numPr>
          <w:ilvl w:val="0"/>
          <w:numId w:val="151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сдать на контроль преподавателю и озвучить в установленный срок.</w:t>
      </w:r>
    </w:p>
    <w:p w:rsidR="00EE704E" w:rsidRPr="00EE704E" w:rsidRDefault="00EE704E" w:rsidP="007F3212">
      <w:pPr>
        <w:pStyle w:val="western"/>
        <w:spacing w:before="0" w:beforeAutospacing="0" w:after="0" w:afterAutospacing="0"/>
        <w:jc w:val="both"/>
        <w:rPr>
          <w:b/>
          <w:color w:val="000000"/>
        </w:rPr>
      </w:pPr>
    </w:p>
    <w:p w:rsidR="000762C3" w:rsidRPr="00EE704E" w:rsidRDefault="000762C3" w:rsidP="007F3212">
      <w:pPr>
        <w:pStyle w:val="western"/>
        <w:spacing w:before="0" w:beforeAutospacing="0" w:after="0" w:afterAutospacing="0"/>
        <w:jc w:val="both"/>
        <w:rPr>
          <w:b/>
          <w:color w:val="000000"/>
        </w:rPr>
      </w:pPr>
      <w:r w:rsidRPr="00EE704E">
        <w:rPr>
          <w:b/>
          <w:color w:val="000000"/>
        </w:rPr>
        <w:t>Критерии оценки:</w:t>
      </w:r>
    </w:p>
    <w:p w:rsidR="000762C3" w:rsidRPr="00EE704E" w:rsidRDefault="000762C3" w:rsidP="007F3212">
      <w:pPr>
        <w:pStyle w:val="western"/>
        <w:numPr>
          <w:ilvl w:val="0"/>
          <w:numId w:val="150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актуальность темы;</w:t>
      </w:r>
    </w:p>
    <w:p w:rsidR="000762C3" w:rsidRPr="00EE704E" w:rsidRDefault="000762C3" w:rsidP="007F3212">
      <w:pPr>
        <w:pStyle w:val="western"/>
        <w:numPr>
          <w:ilvl w:val="0"/>
          <w:numId w:val="150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соответствие содержания теме;</w:t>
      </w:r>
    </w:p>
    <w:p w:rsidR="000762C3" w:rsidRPr="00EE704E" w:rsidRDefault="000762C3" w:rsidP="007F3212">
      <w:pPr>
        <w:pStyle w:val="western"/>
        <w:numPr>
          <w:ilvl w:val="0"/>
          <w:numId w:val="150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глубина проработки материала;</w:t>
      </w:r>
    </w:p>
    <w:p w:rsidR="000762C3" w:rsidRPr="00EE704E" w:rsidRDefault="000762C3" w:rsidP="007F3212">
      <w:pPr>
        <w:pStyle w:val="western"/>
        <w:numPr>
          <w:ilvl w:val="0"/>
          <w:numId w:val="150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грамотность и полнота использования источников;</w:t>
      </w:r>
    </w:p>
    <w:p w:rsidR="000762C3" w:rsidRPr="00EE704E" w:rsidRDefault="000762C3" w:rsidP="007F3212">
      <w:pPr>
        <w:pStyle w:val="western"/>
        <w:numPr>
          <w:ilvl w:val="0"/>
          <w:numId w:val="150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наличие элементов наглядности.</w:t>
      </w:r>
    </w:p>
    <w:p w:rsidR="000762C3" w:rsidRPr="00EE704E" w:rsidRDefault="00EE704E" w:rsidP="007F3212">
      <w:pPr>
        <w:pStyle w:val="western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О</w:t>
      </w:r>
      <w:r w:rsidR="000762C3" w:rsidRPr="00EE704E">
        <w:rPr>
          <w:b/>
          <w:bCs/>
          <w:color w:val="000000"/>
        </w:rPr>
        <w:t>ценка «отлично»</w:t>
      </w:r>
      <w:r w:rsidR="000762C3" w:rsidRPr="00EE704E">
        <w:rPr>
          <w:color w:val="000000"/>
        </w:rPr>
        <w:t xml:space="preserve"> выставляется, при актуальности темы; соответствии содержания теме; глубокой проработки материала; грамотность и полнота использования источников; наличие элементов наглядности. </w:t>
      </w:r>
      <w:r w:rsidR="000B1192" w:rsidRPr="00EE704E">
        <w:rPr>
          <w:color w:val="000000"/>
        </w:rPr>
        <w:t>Обучающийся</w:t>
      </w:r>
      <w:r w:rsidR="000762C3" w:rsidRPr="00EE704E">
        <w:rPr>
          <w:color w:val="000000"/>
        </w:rPr>
        <w:t xml:space="preserve">четко и ясно озвучивает сообщение, а не зачитывает. </w:t>
      </w:r>
    </w:p>
    <w:p w:rsidR="000762C3" w:rsidRPr="00EE704E" w:rsidRDefault="00EE704E" w:rsidP="007F32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E704E">
        <w:rPr>
          <w:b/>
          <w:bCs/>
          <w:color w:val="000000"/>
        </w:rPr>
        <w:t>О</w:t>
      </w:r>
      <w:r w:rsidR="000762C3" w:rsidRPr="00EE704E">
        <w:rPr>
          <w:b/>
          <w:bCs/>
          <w:color w:val="000000"/>
        </w:rPr>
        <w:t>ценка «хорошо»</w:t>
      </w:r>
      <w:r w:rsidR="000762C3" w:rsidRPr="00EE704E">
        <w:rPr>
          <w:color w:val="000000"/>
        </w:rPr>
        <w:t xml:space="preserve"> выставляется, при актуальности темы; соответствие содержания теме; грамотность и полнота использования источников; отсутствия элементов наглядности. </w:t>
      </w:r>
      <w:r w:rsidR="000B1192" w:rsidRPr="00EE704E">
        <w:rPr>
          <w:color w:val="000000"/>
        </w:rPr>
        <w:t>Обучающийся</w:t>
      </w:r>
      <w:r w:rsidR="000762C3" w:rsidRPr="00EE704E">
        <w:rPr>
          <w:color w:val="000000"/>
        </w:rPr>
        <w:t>четко зачитывает сообщение.</w:t>
      </w:r>
    </w:p>
    <w:p w:rsidR="000762C3" w:rsidRPr="00EE704E" w:rsidRDefault="00EE704E" w:rsidP="007F32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E704E">
        <w:rPr>
          <w:b/>
          <w:bCs/>
          <w:color w:val="000000"/>
        </w:rPr>
        <w:t>О</w:t>
      </w:r>
      <w:r w:rsidR="000762C3" w:rsidRPr="00EE704E">
        <w:rPr>
          <w:b/>
          <w:bCs/>
          <w:color w:val="000000"/>
        </w:rPr>
        <w:t>ценка «удовлетворительно»</w:t>
      </w:r>
      <w:r w:rsidR="000762C3" w:rsidRPr="00EE704E">
        <w:rPr>
          <w:color w:val="000000"/>
        </w:rPr>
        <w:t xml:space="preserve"> выставляется, если сообщение не вполне соответствует содержанию темы; отсутствуют элементы наглядности</w:t>
      </w:r>
      <w:r>
        <w:rPr>
          <w:color w:val="000000"/>
        </w:rPr>
        <w:t xml:space="preserve">. </w:t>
      </w:r>
      <w:r w:rsidR="000B1192" w:rsidRPr="00EE704E">
        <w:rPr>
          <w:color w:val="000000"/>
        </w:rPr>
        <w:t>Обучающийся</w:t>
      </w:r>
      <w:r w:rsidR="000762C3" w:rsidRPr="00EE704E">
        <w:rPr>
          <w:color w:val="000000"/>
        </w:rPr>
        <w:t>монотонно зачитывает сообщение.</w:t>
      </w:r>
    </w:p>
    <w:p w:rsidR="000762C3" w:rsidRPr="00EE704E" w:rsidRDefault="00EE704E" w:rsidP="007F32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E704E">
        <w:rPr>
          <w:b/>
          <w:bCs/>
          <w:color w:val="000000"/>
        </w:rPr>
        <w:t>О</w:t>
      </w:r>
      <w:r w:rsidR="000762C3" w:rsidRPr="00EE704E">
        <w:rPr>
          <w:b/>
          <w:bCs/>
          <w:color w:val="000000"/>
        </w:rPr>
        <w:t>ценка «неудовлетворительно»</w:t>
      </w:r>
      <w:r w:rsidR="000762C3" w:rsidRPr="00EE704E">
        <w:rPr>
          <w:color w:val="000000"/>
        </w:rPr>
        <w:t xml:space="preserve"> выставляется, если сообщение не подготовлено. </w:t>
      </w:r>
    </w:p>
    <w:p w:rsidR="009D05FA" w:rsidRDefault="009D05FA" w:rsidP="007F3212">
      <w:pPr>
        <w:jc w:val="both"/>
        <w:rPr>
          <w:b/>
          <w:sz w:val="28"/>
          <w:szCs w:val="28"/>
          <w:lang w:eastAsia="ru-RU"/>
        </w:rPr>
      </w:pPr>
    </w:p>
    <w:p w:rsidR="009D05FA" w:rsidRPr="00603AA9" w:rsidRDefault="009D05FA" w:rsidP="009D05FA">
      <w:pPr>
        <w:jc w:val="center"/>
        <w:rPr>
          <w:b/>
          <w:sz w:val="24"/>
          <w:szCs w:val="24"/>
          <w:highlight w:val="white"/>
        </w:rPr>
      </w:pPr>
      <w:r w:rsidRPr="00603AA9">
        <w:rPr>
          <w:b/>
          <w:sz w:val="24"/>
          <w:szCs w:val="24"/>
          <w:highlight w:val="white"/>
        </w:rPr>
        <w:t>В письменный контроль в форме эссе вошли следующие темы:</w:t>
      </w:r>
    </w:p>
    <w:p w:rsidR="00D97501" w:rsidRPr="00D97501" w:rsidRDefault="00D97501" w:rsidP="00D97501">
      <w:pPr>
        <w:rPr>
          <w:color w:val="000000"/>
          <w:sz w:val="24"/>
          <w:szCs w:val="24"/>
        </w:rPr>
      </w:pPr>
      <w:r w:rsidRPr="00D97501">
        <w:rPr>
          <w:color w:val="000000"/>
          <w:sz w:val="24"/>
          <w:szCs w:val="24"/>
        </w:rPr>
        <w:t>Тема 40. Положение личности в обществе. Социализация личности</w:t>
      </w:r>
      <w:r>
        <w:rPr>
          <w:color w:val="000000"/>
          <w:sz w:val="24"/>
          <w:szCs w:val="24"/>
        </w:rPr>
        <w:t>.</w:t>
      </w:r>
    </w:p>
    <w:p w:rsidR="00603AA9" w:rsidRPr="00603AA9" w:rsidRDefault="00603AA9" w:rsidP="00D97501">
      <w:pPr>
        <w:tabs>
          <w:tab w:val="right" w:pos="14570"/>
        </w:tabs>
        <w:jc w:val="both"/>
        <w:rPr>
          <w:b/>
          <w:bCs/>
          <w:sz w:val="24"/>
          <w:szCs w:val="24"/>
          <w:lang w:eastAsia="ru-RU"/>
        </w:rPr>
      </w:pPr>
      <w:r w:rsidRPr="00603AA9">
        <w:rPr>
          <w:b/>
          <w:bCs/>
          <w:sz w:val="24"/>
          <w:szCs w:val="24"/>
          <w:lang w:eastAsia="ru-RU"/>
        </w:rPr>
        <w:t>Методика проведения.</w:t>
      </w:r>
    </w:p>
    <w:p w:rsidR="00603AA9" w:rsidRPr="00603AA9" w:rsidRDefault="00603AA9" w:rsidP="00603AA9">
      <w:pPr>
        <w:tabs>
          <w:tab w:val="right" w:pos="14570"/>
        </w:tabs>
        <w:jc w:val="both"/>
        <w:rPr>
          <w:color w:val="000000"/>
          <w:sz w:val="24"/>
          <w:szCs w:val="24"/>
        </w:rPr>
      </w:pPr>
      <w:r w:rsidRPr="00603AA9">
        <w:rPr>
          <w:color w:val="000000"/>
          <w:sz w:val="24"/>
          <w:szCs w:val="24"/>
        </w:rPr>
        <w:t>Эссе – это самостоятельная письменная работа на тему, предложенную преподавателем (тема может быть предложена и студентом, но обязательно должна быть согласована с преподавателем). Цель эссе состоит в развитии навыков самостоятельного творческого мышления и письменного изложения собственных мыслей.</w:t>
      </w:r>
    </w:p>
    <w:p w:rsidR="00603AA9" w:rsidRPr="00603AA9" w:rsidRDefault="00603AA9" w:rsidP="00603AA9">
      <w:pPr>
        <w:jc w:val="both"/>
        <w:rPr>
          <w:color w:val="000000"/>
          <w:sz w:val="24"/>
          <w:szCs w:val="24"/>
          <w:lang w:eastAsia="ru-RU"/>
        </w:rPr>
      </w:pPr>
      <w:r w:rsidRPr="00603AA9">
        <w:rPr>
          <w:b/>
          <w:color w:val="000000"/>
          <w:kern w:val="36"/>
          <w:sz w:val="24"/>
          <w:szCs w:val="24"/>
          <w:lang w:eastAsia="ru-RU"/>
        </w:rPr>
        <w:t>Критерии оценки:</w:t>
      </w:r>
    </w:p>
    <w:p w:rsidR="00603AA9" w:rsidRPr="00603AA9" w:rsidRDefault="00603AA9" w:rsidP="00603AA9">
      <w:pPr>
        <w:tabs>
          <w:tab w:val="right" w:pos="14570"/>
        </w:tabs>
        <w:jc w:val="both"/>
        <w:rPr>
          <w:b/>
          <w:bCs/>
          <w:sz w:val="24"/>
          <w:szCs w:val="24"/>
          <w:lang w:eastAsia="ru-RU"/>
        </w:rPr>
      </w:pPr>
      <w:r w:rsidRPr="00603AA9">
        <w:rPr>
          <w:color w:val="000000"/>
          <w:sz w:val="24"/>
          <w:szCs w:val="24"/>
          <w:lang w:eastAsia="ru-RU"/>
        </w:rPr>
        <w:t>Общие требования к качеству эссе оцениваются по следующим критериям: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19"/>
        <w:gridCol w:w="5731"/>
        <w:gridCol w:w="1695"/>
      </w:tblGrid>
      <w:tr w:rsidR="00603AA9" w:rsidRPr="00603AA9" w:rsidTr="00601FAD">
        <w:trPr>
          <w:tblCellSpacing w:w="15" w:type="dxa"/>
        </w:trPr>
        <w:tc>
          <w:tcPr>
            <w:tcW w:w="1874" w:type="dxa"/>
            <w:vAlign w:val="center"/>
            <w:hideMark/>
          </w:tcPr>
          <w:p w:rsidR="00603AA9" w:rsidRPr="00603AA9" w:rsidRDefault="00603AA9" w:rsidP="00603AA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5701" w:type="dxa"/>
            <w:vAlign w:val="center"/>
            <w:hideMark/>
          </w:tcPr>
          <w:p w:rsidR="00603AA9" w:rsidRPr="00603AA9" w:rsidRDefault="00603AA9" w:rsidP="00603AA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Требования к</w:t>
            </w:r>
            <w:r w:rsidRPr="00603AA9">
              <w:rPr>
                <w:color w:val="000000"/>
                <w:sz w:val="24"/>
                <w:szCs w:val="24"/>
              </w:rPr>
              <w:t xml:space="preserve"> обучающемуся</w:t>
            </w:r>
          </w:p>
        </w:tc>
        <w:tc>
          <w:tcPr>
            <w:tcW w:w="1650" w:type="dxa"/>
            <w:vAlign w:val="center"/>
            <w:hideMark/>
          </w:tcPr>
          <w:p w:rsidR="00603AA9" w:rsidRPr="00603AA9" w:rsidRDefault="00603AA9" w:rsidP="00603AA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Максимальное количество баллов</w:t>
            </w:r>
          </w:p>
        </w:tc>
      </w:tr>
      <w:tr w:rsidR="00603AA9" w:rsidRPr="00603AA9" w:rsidTr="00601FAD">
        <w:trPr>
          <w:tblCellSpacing w:w="15" w:type="dxa"/>
        </w:trPr>
        <w:tc>
          <w:tcPr>
            <w:tcW w:w="1874" w:type="dxa"/>
            <w:vAlign w:val="center"/>
            <w:hideMark/>
          </w:tcPr>
          <w:p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Знание и понимание теоретического материала</w:t>
            </w:r>
          </w:p>
        </w:tc>
        <w:tc>
          <w:tcPr>
            <w:tcW w:w="5701" w:type="dxa"/>
            <w:vAlign w:val="center"/>
            <w:hideMark/>
          </w:tcPr>
          <w:p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 xml:space="preserve">- определяет рассматриваемые понятия четко и полно, приводя соответствующие примеры; - используемые понятия строго соответствуют теме; </w:t>
            </w:r>
          </w:p>
          <w:p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самостоятельность выполнения работы.</w:t>
            </w:r>
          </w:p>
        </w:tc>
        <w:tc>
          <w:tcPr>
            <w:tcW w:w="1650" w:type="dxa"/>
            <w:vAlign w:val="center"/>
            <w:hideMark/>
          </w:tcPr>
          <w:p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2 балла</w:t>
            </w:r>
          </w:p>
        </w:tc>
      </w:tr>
      <w:tr w:rsidR="00603AA9" w:rsidRPr="00603AA9" w:rsidTr="00601FAD">
        <w:trPr>
          <w:tblCellSpacing w:w="15" w:type="dxa"/>
        </w:trPr>
        <w:tc>
          <w:tcPr>
            <w:tcW w:w="1874" w:type="dxa"/>
            <w:vAlign w:val="center"/>
            <w:hideMark/>
          </w:tcPr>
          <w:p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Анализ и оценка информации</w:t>
            </w:r>
          </w:p>
        </w:tc>
        <w:tc>
          <w:tcPr>
            <w:tcW w:w="5701" w:type="dxa"/>
            <w:vAlign w:val="center"/>
            <w:hideMark/>
          </w:tcPr>
          <w:p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грамотно применяет категории анализа;</w:t>
            </w:r>
          </w:p>
          <w:p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 xml:space="preserve"> - умело использует приемы сравнения и обобщения для анализа взаимосвязи понятий и явлений; </w:t>
            </w:r>
          </w:p>
          <w:p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способен объяснить альтернативные взгляды на рассматриваемую проблему и прийти к сбалансированному заключению;</w:t>
            </w:r>
          </w:p>
          <w:p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 xml:space="preserve">- диапазон используемого информационного </w:t>
            </w:r>
            <w:r w:rsidRPr="00603AA9">
              <w:rPr>
                <w:color w:val="000000"/>
                <w:sz w:val="24"/>
                <w:szCs w:val="24"/>
                <w:lang w:eastAsia="ru-RU"/>
              </w:rPr>
              <w:lastRenderedPageBreak/>
              <w:t>пространства (студент использует большое количество различных источников информации);</w:t>
            </w:r>
          </w:p>
          <w:p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дает личную оценку проблеме;</w:t>
            </w:r>
          </w:p>
        </w:tc>
        <w:tc>
          <w:tcPr>
            <w:tcW w:w="1650" w:type="dxa"/>
            <w:vAlign w:val="center"/>
            <w:hideMark/>
          </w:tcPr>
          <w:p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lastRenderedPageBreak/>
              <w:t>4 балла</w:t>
            </w:r>
          </w:p>
        </w:tc>
      </w:tr>
      <w:tr w:rsidR="00603AA9" w:rsidRPr="00603AA9" w:rsidTr="00601FAD">
        <w:trPr>
          <w:tblCellSpacing w:w="15" w:type="dxa"/>
        </w:trPr>
        <w:tc>
          <w:tcPr>
            <w:tcW w:w="1874" w:type="dxa"/>
            <w:vAlign w:val="center"/>
            <w:hideMark/>
          </w:tcPr>
          <w:p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lastRenderedPageBreak/>
              <w:t>Построение суждений</w:t>
            </w:r>
          </w:p>
        </w:tc>
        <w:tc>
          <w:tcPr>
            <w:tcW w:w="5701" w:type="dxa"/>
            <w:vAlign w:val="center"/>
            <w:hideMark/>
          </w:tcPr>
          <w:p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 xml:space="preserve">- ясность и четкость изложения; </w:t>
            </w:r>
          </w:p>
          <w:p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логика структурирования доказательств - выдвинутые тезисы сопровождаются грамотной аргументацией;</w:t>
            </w:r>
          </w:p>
          <w:p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приводятся различные точки зрения и их личная оценка.</w:t>
            </w:r>
          </w:p>
          <w:p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 xml:space="preserve"> - общая форма изложения полученных результатов и их интерпретации соответствует жанру проблемной научной статьи.</w:t>
            </w:r>
          </w:p>
        </w:tc>
        <w:tc>
          <w:tcPr>
            <w:tcW w:w="1650" w:type="dxa"/>
            <w:vAlign w:val="center"/>
            <w:hideMark/>
          </w:tcPr>
          <w:p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3 балла</w:t>
            </w:r>
          </w:p>
        </w:tc>
      </w:tr>
      <w:tr w:rsidR="00603AA9" w:rsidRPr="00603AA9" w:rsidTr="00601FAD">
        <w:trPr>
          <w:tblCellSpacing w:w="15" w:type="dxa"/>
        </w:trPr>
        <w:tc>
          <w:tcPr>
            <w:tcW w:w="1874" w:type="dxa"/>
            <w:vAlign w:val="center"/>
            <w:hideMark/>
          </w:tcPr>
          <w:p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Оформление работы</w:t>
            </w:r>
          </w:p>
        </w:tc>
        <w:tc>
          <w:tcPr>
            <w:tcW w:w="5701" w:type="dxa"/>
            <w:vAlign w:val="center"/>
            <w:hideMark/>
          </w:tcPr>
          <w:p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работа отвечает основным требованиям к оформлению и использованию цитат;</w:t>
            </w:r>
          </w:p>
          <w:p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 xml:space="preserve"> - соблюдение лексических, фразеологических, грамматических и стилистических норм русского литературного языка; </w:t>
            </w:r>
          </w:p>
          <w:p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 xml:space="preserve">- оформление текста с полным соблюдением правил русской орфографии и пунктуации; </w:t>
            </w:r>
          </w:p>
          <w:p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соответствие формальным требованиям.</w:t>
            </w:r>
          </w:p>
        </w:tc>
        <w:tc>
          <w:tcPr>
            <w:tcW w:w="1650" w:type="dxa"/>
            <w:vAlign w:val="center"/>
            <w:hideMark/>
          </w:tcPr>
          <w:p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1 балл</w:t>
            </w:r>
          </w:p>
        </w:tc>
      </w:tr>
    </w:tbl>
    <w:p w:rsidR="00603AA9" w:rsidRDefault="00603AA9" w:rsidP="00603AA9">
      <w:pPr>
        <w:spacing w:line="288" w:lineRule="atLeast"/>
        <w:ind w:right="375"/>
        <w:rPr>
          <w:color w:val="000000"/>
          <w:sz w:val="24"/>
          <w:szCs w:val="24"/>
          <w:lang w:eastAsia="ru-RU"/>
        </w:rPr>
      </w:pPr>
    </w:p>
    <w:p w:rsidR="00603AA9" w:rsidRPr="00603AA9" w:rsidRDefault="00603AA9" w:rsidP="00603AA9">
      <w:pPr>
        <w:spacing w:line="288" w:lineRule="atLeast"/>
        <w:ind w:right="375"/>
        <w:rPr>
          <w:color w:val="000000"/>
          <w:sz w:val="24"/>
          <w:szCs w:val="24"/>
          <w:lang w:eastAsia="ru-RU"/>
        </w:rPr>
      </w:pPr>
      <w:r w:rsidRPr="00603AA9">
        <w:rPr>
          <w:color w:val="000000"/>
          <w:sz w:val="24"/>
          <w:szCs w:val="24"/>
          <w:lang w:eastAsia="ru-RU"/>
        </w:rPr>
        <w:t>Максимальное количество баллов, которое</w:t>
      </w:r>
      <w:r w:rsidRPr="00603AA9">
        <w:rPr>
          <w:color w:val="000000"/>
          <w:sz w:val="24"/>
          <w:szCs w:val="24"/>
        </w:rPr>
        <w:t xml:space="preserve"> обучающийся</w:t>
      </w:r>
      <w:r w:rsidRPr="00603AA9">
        <w:rPr>
          <w:color w:val="000000"/>
          <w:sz w:val="24"/>
          <w:szCs w:val="24"/>
          <w:lang w:eastAsia="ru-RU"/>
        </w:rPr>
        <w:t xml:space="preserve"> может получить </w:t>
      </w:r>
      <w:r>
        <w:rPr>
          <w:color w:val="000000"/>
          <w:sz w:val="24"/>
          <w:szCs w:val="24"/>
          <w:lang w:eastAsia="ru-RU"/>
        </w:rPr>
        <w:t xml:space="preserve">– </w:t>
      </w:r>
      <w:r w:rsidRPr="00603AA9">
        <w:rPr>
          <w:color w:val="000000"/>
          <w:sz w:val="24"/>
          <w:szCs w:val="24"/>
          <w:lang w:eastAsia="ru-RU"/>
        </w:rPr>
        <w:t>10.</w:t>
      </w:r>
    </w:p>
    <w:p w:rsidR="00603AA9" w:rsidRPr="00603AA9" w:rsidRDefault="00603AA9" w:rsidP="00603AA9">
      <w:pPr>
        <w:tabs>
          <w:tab w:val="right" w:pos="14570"/>
        </w:tabs>
        <w:rPr>
          <w:bCs/>
          <w:sz w:val="24"/>
          <w:szCs w:val="24"/>
          <w:lang w:eastAsia="ru-RU"/>
        </w:rPr>
      </w:pPr>
      <w:r w:rsidRPr="00603AA9">
        <w:rPr>
          <w:b/>
          <w:sz w:val="24"/>
          <w:szCs w:val="24"/>
          <w:lang w:eastAsia="ru-RU"/>
        </w:rPr>
        <w:t>Оценка «отлично»</w:t>
      </w:r>
      <w:r w:rsidRPr="00603AA9">
        <w:rPr>
          <w:bCs/>
          <w:sz w:val="24"/>
          <w:szCs w:val="24"/>
          <w:lang w:eastAsia="ru-RU"/>
        </w:rPr>
        <w:t xml:space="preserve"> ставится при наборе 8-10 баллов,</w:t>
      </w:r>
    </w:p>
    <w:p w:rsidR="00603AA9" w:rsidRPr="00603AA9" w:rsidRDefault="00603AA9" w:rsidP="00603AA9">
      <w:pPr>
        <w:tabs>
          <w:tab w:val="right" w:pos="14570"/>
        </w:tabs>
        <w:rPr>
          <w:bCs/>
          <w:sz w:val="24"/>
          <w:szCs w:val="24"/>
          <w:lang w:eastAsia="ru-RU"/>
        </w:rPr>
      </w:pPr>
      <w:r w:rsidRPr="00603AA9">
        <w:rPr>
          <w:b/>
          <w:sz w:val="24"/>
          <w:szCs w:val="24"/>
          <w:lang w:eastAsia="ru-RU"/>
        </w:rPr>
        <w:t>Оценка «хорошо»</w:t>
      </w:r>
      <w:r w:rsidRPr="00603AA9">
        <w:rPr>
          <w:bCs/>
          <w:sz w:val="24"/>
          <w:szCs w:val="24"/>
          <w:lang w:eastAsia="ru-RU"/>
        </w:rPr>
        <w:t xml:space="preserve"> ставится при наборе 7-6 баллов,</w:t>
      </w:r>
    </w:p>
    <w:p w:rsidR="00603AA9" w:rsidRPr="00603AA9" w:rsidRDefault="00603AA9" w:rsidP="00603AA9">
      <w:pPr>
        <w:tabs>
          <w:tab w:val="right" w:pos="14570"/>
        </w:tabs>
        <w:rPr>
          <w:bCs/>
          <w:sz w:val="24"/>
          <w:szCs w:val="24"/>
          <w:lang w:eastAsia="ru-RU"/>
        </w:rPr>
      </w:pPr>
      <w:r w:rsidRPr="00603AA9">
        <w:rPr>
          <w:b/>
          <w:sz w:val="24"/>
          <w:szCs w:val="24"/>
          <w:lang w:eastAsia="ru-RU"/>
        </w:rPr>
        <w:t>Оценка «удовлетворительно»</w:t>
      </w:r>
      <w:r w:rsidRPr="00603AA9">
        <w:rPr>
          <w:bCs/>
          <w:sz w:val="24"/>
          <w:szCs w:val="24"/>
          <w:lang w:eastAsia="ru-RU"/>
        </w:rPr>
        <w:t xml:space="preserve"> ставится при наборе 5-4 баллов,</w:t>
      </w:r>
    </w:p>
    <w:p w:rsidR="00603AA9" w:rsidRDefault="00603AA9" w:rsidP="00603AA9">
      <w:pPr>
        <w:tabs>
          <w:tab w:val="right" w:pos="14570"/>
        </w:tabs>
        <w:rPr>
          <w:bCs/>
          <w:sz w:val="24"/>
          <w:szCs w:val="24"/>
          <w:lang w:eastAsia="ru-RU"/>
        </w:rPr>
      </w:pPr>
      <w:r w:rsidRPr="00603AA9">
        <w:rPr>
          <w:b/>
          <w:sz w:val="24"/>
          <w:szCs w:val="24"/>
          <w:lang w:eastAsia="ru-RU"/>
        </w:rPr>
        <w:t>Оценка «неудовлетворительно»</w:t>
      </w:r>
      <w:r w:rsidRPr="00603AA9">
        <w:rPr>
          <w:bCs/>
          <w:sz w:val="24"/>
          <w:szCs w:val="24"/>
          <w:lang w:eastAsia="ru-RU"/>
        </w:rPr>
        <w:t xml:space="preserve"> ставится при наборе менее 4 баллов.</w:t>
      </w:r>
    </w:p>
    <w:p w:rsidR="005D491A" w:rsidRDefault="005D491A" w:rsidP="00603AA9">
      <w:pPr>
        <w:tabs>
          <w:tab w:val="right" w:pos="14570"/>
        </w:tabs>
        <w:rPr>
          <w:bCs/>
          <w:sz w:val="24"/>
          <w:szCs w:val="24"/>
          <w:lang w:eastAsia="ru-RU"/>
        </w:rPr>
      </w:pPr>
    </w:p>
    <w:p w:rsidR="005D491A" w:rsidRPr="005D491A" w:rsidRDefault="005D491A" w:rsidP="005D491A">
      <w:pPr>
        <w:jc w:val="center"/>
        <w:rPr>
          <w:b/>
          <w:iCs/>
          <w:sz w:val="24"/>
          <w:szCs w:val="24"/>
          <w:highlight w:val="white"/>
        </w:rPr>
      </w:pPr>
      <w:r w:rsidRPr="005D491A">
        <w:rPr>
          <w:b/>
          <w:iCs/>
          <w:sz w:val="24"/>
          <w:szCs w:val="24"/>
        </w:rPr>
        <w:t xml:space="preserve">В </w:t>
      </w:r>
      <w:r w:rsidRPr="005D491A">
        <w:rPr>
          <w:b/>
          <w:iCs/>
          <w:sz w:val="24"/>
          <w:szCs w:val="24"/>
          <w:highlight w:val="white"/>
        </w:rPr>
        <w:t>письменный контроль в форме презентации вошли следующие темы:</w:t>
      </w:r>
    </w:p>
    <w:p w:rsidR="005D491A" w:rsidRPr="00D97501" w:rsidRDefault="00D97501" w:rsidP="00D97501">
      <w:pPr>
        <w:rPr>
          <w:iCs/>
          <w:sz w:val="24"/>
          <w:szCs w:val="24"/>
        </w:rPr>
      </w:pPr>
      <w:r w:rsidRPr="00D97501">
        <w:rPr>
          <w:iCs/>
          <w:sz w:val="24"/>
          <w:szCs w:val="24"/>
        </w:rPr>
        <w:t>Тема 11. Направления духовной деятельности. Формы духовной культуры.</w:t>
      </w:r>
    </w:p>
    <w:p w:rsidR="005D491A" w:rsidRPr="005D491A" w:rsidRDefault="005D491A" w:rsidP="005D491A">
      <w:pPr>
        <w:jc w:val="both"/>
        <w:rPr>
          <w:b/>
          <w:sz w:val="24"/>
          <w:szCs w:val="24"/>
        </w:rPr>
      </w:pPr>
      <w:r w:rsidRPr="005D491A">
        <w:rPr>
          <w:b/>
          <w:sz w:val="24"/>
          <w:szCs w:val="24"/>
        </w:rPr>
        <w:t>Методика проведения:</w:t>
      </w:r>
    </w:p>
    <w:p w:rsidR="005D491A" w:rsidRPr="005D491A" w:rsidRDefault="005D491A" w:rsidP="005D491A">
      <w:pPr>
        <w:pStyle w:val="af2"/>
        <w:jc w:val="both"/>
        <w:rPr>
          <w:sz w:val="24"/>
          <w:szCs w:val="24"/>
        </w:rPr>
      </w:pPr>
      <w:r w:rsidRPr="005D491A">
        <w:rPr>
          <w:iCs/>
          <w:sz w:val="24"/>
          <w:szCs w:val="24"/>
        </w:rPr>
        <w:t xml:space="preserve">Материалы-презентацииготовятсястудентомввидеслайдовсиспользованиемпрограммы Microsoft PowerPoint. </w:t>
      </w:r>
      <w:r w:rsidRPr="005D491A">
        <w:rPr>
          <w:sz w:val="24"/>
          <w:szCs w:val="24"/>
        </w:rPr>
        <w:t>Затраты времени на создание презентаций зависят от степени трудности материала потеме,егообъёма,уровнясложностисозданияпрезентации,индивидуальныхособенностейстудентаи определяются преподавателем.</w:t>
      </w:r>
    </w:p>
    <w:p w:rsidR="005D491A" w:rsidRPr="005D491A" w:rsidRDefault="005D491A" w:rsidP="005D491A">
      <w:pPr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Требованияквыполнению:</w:t>
      </w:r>
    </w:p>
    <w:p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изучитьматериалытемы,выделяяглавноеивторостепенное;</w:t>
      </w:r>
    </w:p>
    <w:p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установитьлогическую связь междуэлементамитемы;</w:t>
      </w:r>
    </w:p>
    <w:p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представитьхарактеристикуэлементоввкраткойформе;</w:t>
      </w:r>
    </w:p>
    <w:p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выбратьопорныесигналыдляакцентированияглавнойинформациииотобразитьвструктуреработы;</w:t>
      </w:r>
    </w:p>
    <w:p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оформитьработуипредоставитьк установленномусроку.</w:t>
      </w:r>
    </w:p>
    <w:p w:rsidR="005D491A" w:rsidRDefault="005D491A" w:rsidP="005D491A">
      <w:pPr>
        <w:rPr>
          <w:b/>
          <w:bCs/>
          <w:iCs/>
          <w:sz w:val="24"/>
          <w:szCs w:val="24"/>
        </w:rPr>
      </w:pPr>
    </w:p>
    <w:p w:rsidR="005D491A" w:rsidRPr="005D491A" w:rsidRDefault="005D491A" w:rsidP="005D491A">
      <w:pPr>
        <w:rPr>
          <w:b/>
          <w:bCs/>
          <w:iCs/>
          <w:sz w:val="24"/>
          <w:szCs w:val="24"/>
        </w:rPr>
      </w:pPr>
      <w:r w:rsidRPr="005D491A">
        <w:rPr>
          <w:b/>
          <w:bCs/>
          <w:iCs/>
          <w:sz w:val="24"/>
          <w:szCs w:val="24"/>
        </w:rPr>
        <w:t>Критерииоценки:</w:t>
      </w:r>
    </w:p>
    <w:p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соответствиесодержаниятеме;</w:t>
      </w:r>
    </w:p>
    <w:p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правильнаяструктурированностьинформации;</w:t>
      </w:r>
    </w:p>
    <w:p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наличиелогическойсвязиизложеннойинформации;</w:t>
      </w:r>
    </w:p>
    <w:p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эстетичностьоформления,егосоответствиетребованиям;</w:t>
      </w:r>
    </w:p>
    <w:p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работапредставленавсрок.Работадолжнабытьпредоставленадоокончанияизученияраздела.</w:t>
      </w:r>
    </w:p>
    <w:p w:rsidR="005D491A" w:rsidRPr="005D491A" w:rsidRDefault="005D491A" w:rsidP="005D491A">
      <w:pPr>
        <w:pStyle w:val="af2"/>
        <w:tabs>
          <w:tab w:val="left" w:pos="8350"/>
        </w:tabs>
        <w:jc w:val="both"/>
        <w:rPr>
          <w:iCs/>
          <w:sz w:val="24"/>
          <w:szCs w:val="24"/>
        </w:rPr>
      </w:pPr>
      <w:r w:rsidRPr="005D491A">
        <w:rPr>
          <w:b/>
          <w:iCs/>
          <w:sz w:val="24"/>
          <w:szCs w:val="24"/>
        </w:rPr>
        <w:lastRenderedPageBreak/>
        <w:t>Оценка«5»(отлично)</w:t>
      </w:r>
      <w:r w:rsidRPr="005D491A">
        <w:rPr>
          <w:iCs/>
          <w:sz w:val="24"/>
          <w:szCs w:val="24"/>
        </w:rPr>
        <w:t>выставляется,еслистудентсоздалпрезентациюсамостоятельно;презентациясодержитнеменее10-13слайдовинформации;эстетическиоформлена; имеет иллюстрации; содержание соответствует теме;правильнаяструктурированность информации; в презентации прослеживается наличие логической связиизложеннойинформации;студентпредставляет своюпрезентацию.</w:t>
      </w:r>
    </w:p>
    <w:p w:rsidR="005D491A" w:rsidRPr="005D491A" w:rsidRDefault="005D491A" w:rsidP="005D491A">
      <w:pPr>
        <w:pStyle w:val="af2"/>
        <w:jc w:val="both"/>
        <w:rPr>
          <w:iCs/>
          <w:sz w:val="24"/>
          <w:szCs w:val="24"/>
        </w:rPr>
      </w:pPr>
      <w:r w:rsidRPr="005D491A">
        <w:rPr>
          <w:b/>
          <w:iCs/>
          <w:sz w:val="24"/>
          <w:szCs w:val="24"/>
        </w:rPr>
        <w:t>Оценка«4»(хорошо)</w:t>
      </w:r>
      <w:r w:rsidRPr="005D491A">
        <w:rPr>
          <w:iCs/>
          <w:sz w:val="24"/>
          <w:szCs w:val="24"/>
        </w:rPr>
        <w:t>выставляется,еслистудентсоздалпрезентациюсамостоятельно;презентациясодержитнеменее10слайдовинформации;эстетическиоформлена;неимеетиллюстрации;содержаниесоответствуеттеме;правильнаяструктурированность информации; в презентации не прослеживается наличие логической связиизложеннойинформации;студент представляетсвоюпрезентациювсрок.</w:t>
      </w:r>
    </w:p>
    <w:p w:rsidR="009737BD" w:rsidRPr="00857A93" w:rsidRDefault="005D491A" w:rsidP="00857A93">
      <w:pPr>
        <w:pStyle w:val="af2"/>
        <w:jc w:val="both"/>
        <w:rPr>
          <w:iCs/>
          <w:sz w:val="24"/>
          <w:szCs w:val="24"/>
        </w:rPr>
      </w:pPr>
      <w:r w:rsidRPr="005D491A">
        <w:rPr>
          <w:b/>
          <w:iCs/>
          <w:sz w:val="24"/>
          <w:szCs w:val="24"/>
        </w:rPr>
        <w:t>Оценка«3»(удовлетворительно)</w:t>
      </w:r>
      <w:r w:rsidRPr="005D491A">
        <w:rPr>
          <w:iCs/>
          <w:sz w:val="24"/>
          <w:szCs w:val="24"/>
        </w:rPr>
        <w:t>выставляется,еслистудентнесамсоздалпрезентацию; презентация содержитменее 10 слайдов; оформлена не эстетически, не имеетиллюстрации;содержаниеневполноймересоответствуеттеме;впрезентациинепрослеживается наличие логической связи изложенной информации; студент не представляетсвоюпрезентациювсрок.</w:t>
      </w:r>
    </w:p>
    <w:p w:rsidR="00AB0285" w:rsidRPr="00857A93" w:rsidRDefault="00AB0285" w:rsidP="00545A2B">
      <w:pPr>
        <w:jc w:val="center"/>
        <w:rPr>
          <w:b/>
          <w:sz w:val="24"/>
          <w:szCs w:val="24"/>
        </w:rPr>
      </w:pPr>
    </w:p>
    <w:p w:rsidR="00C20759" w:rsidRDefault="009737BD" w:rsidP="00C20759">
      <w:pPr>
        <w:jc w:val="center"/>
        <w:rPr>
          <w:b/>
          <w:sz w:val="24"/>
          <w:szCs w:val="24"/>
        </w:rPr>
      </w:pPr>
      <w:r w:rsidRPr="00C20759">
        <w:rPr>
          <w:b/>
          <w:sz w:val="24"/>
          <w:szCs w:val="24"/>
          <w:lang w:eastAsia="ru-RU"/>
        </w:rPr>
        <w:t>В письменный контроль в форме составления таблицы</w:t>
      </w:r>
      <w:r w:rsidR="00C37332" w:rsidRPr="00C20759">
        <w:rPr>
          <w:b/>
          <w:sz w:val="24"/>
          <w:szCs w:val="24"/>
          <w:lang w:eastAsia="ru-RU"/>
        </w:rPr>
        <w:t>/схемы</w:t>
      </w:r>
    </w:p>
    <w:p w:rsidR="0025580E" w:rsidRPr="00C20759" w:rsidRDefault="00782061" w:rsidP="00C20759">
      <w:pPr>
        <w:jc w:val="center"/>
        <w:rPr>
          <w:b/>
          <w:sz w:val="24"/>
          <w:szCs w:val="24"/>
          <w:vertAlign w:val="superscript"/>
        </w:rPr>
      </w:pPr>
      <w:r w:rsidRPr="00C20759">
        <w:rPr>
          <w:b/>
          <w:sz w:val="24"/>
          <w:szCs w:val="24"/>
        </w:rPr>
        <w:t>вошли следующие темы:</w:t>
      </w:r>
    </w:p>
    <w:p w:rsidR="007D14FF" w:rsidRPr="007D14FF" w:rsidRDefault="00F82DC8" w:rsidP="00F82DC8">
      <w:pPr>
        <w:jc w:val="both"/>
        <w:rPr>
          <w:bCs/>
          <w:iCs/>
          <w:sz w:val="24"/>
          <w:szCs w:val="24"/>
        </w:rPr>
      </w:pPr>
      <w:bookmarkStart w:id="1" w:name="_Hlk138635052"/>
      <w:r w:rsidRPr="00F82DC8">
        <w:rPr>
          <w:bCs/>
          <w:iCs/>
          <w:sz w:val="24"/>
          <w:szCs w:val="24"/>
        </w:rPr>
        <w:t>Тема 29.Налоги. Налоговая система РФ</w:t>
      </w:r>
      <w:r w:rsidR="007D14FF" w:rsidRPr="007D14FF">
        <w:rPr>
          <w:bCs/>
          <w:iCs/>
          <w:sz w:val="24"/>
          <w:szCs w:val="24"/>
        </w:rPr>
        <w:t xml:space="preserve"> (Составление схемы «Виды налогов в РФ»).</w:t>
      </w:r>
    </w:p>
    <w:p w:rsidR="007D14FF" w:rsidRPr="007D14FF" w:rsidRDefault="00F82DC8" w:rsidP="00F82DC8">
      <w:pPr>
        <w:jc w:val="both"/>
        <w:rPr>
          <w:bCs/>
          <w:iCs/>
          <w:sz w:val="24"/>
          <w:szCs w:val="24"/>
        </w:rPr>
      </w:pPr>
      <w:r w:rsidRPr="00F82DC8">
        <w:rPr>
          <w:bCs/>
          <w:iCs/>
          <w:sz w:val="24"/>
          <w:szCs w:val="24"/>
        </w:rPr>
        <w:t>Тема 59.Права, свободы и обязанности человека и гражданина в Российской Федерации</w:t>
      </w:r>
      <w:r w:rsidR="007D14FF" w:rsidRPr="007D14FF">
        <w:rPr>
          <w:bCs/>
          <w:iCs/>
          <w:sz w:val="24"/>
          <w:szCs w:val="24"/>
        </w:rPr>
        <w:t xml:space="preserve"> (</w:t>
      </w:r>
      <w:r w:rsidR="007D14FF" w:rsidRPr="007D14FF">
        <w:rPr>
          <w:bCs/>
          <w:sz w:val="24"/>
          <w:szCs w:val="24"/>
        </w:rPr>
        <w:t>Составление</w:t>
      </w:r>
      <w:r w:rsidR="007D14FF" w:rsidRPr="007D14FF">
        <w:rPr>
          <w:bCs/>
          <w:spacing w:val="-6"/>
          <w:sz w:val="24"/>
          <w:szCs w:val="24"/>
        </w:rPr>
        <w:t xml:space="preserve"> таблицы «Права и свободы человека и гражданина»).</w:t>
      </w:r>
    </w:p>
    <w:bookmarkEnd w:id="1"/>
    <w:p w:rsidR="00C20759" w:rsidRPr="00C20759" w:rsidRDefault="00C20759" w:rsidP="007F3212">
      <w:pPr>
        <w:autoSpaceDE w:val="0"/>
        <w:autoSpaceDN w:val="0"/>
        <w:adjustRightInd w:val="0"/>
        <w:jc w:val="both"/>
        <w:rPr>
          <w:rFonts w:ascii="FranklinGothicMediumC-Italic" w:hAnsi="FranklinGothicMediumC-Italic" w:cs="FranklinGothicMediumC-Italic"/>
          <w:i/>
          <w:iCs/>
          <w:sz w:val="24"/>
          <w:szCs w:val="24"/>
        </w:rPr>
      </w:pPr>
    </w:p>
    <w:p w:rsidR="00C82175" w:rsidRPr="00C20759" w:rsidRDefault="00C82175" w:rsidP="007F3212">
      <w:pPr>
        <w:tabs>
          <w:tab w:val="right" w:pos="14570"/>
        </w:tabs>
        <w:jc w:val="both"/>
        <w:rPr>
          <w:b/>
          <w:sz w:val="24"/>
          <w:szCs w:val="24"/>
          <w:lang w:eastAsia="ru-RU"/>
        </w:rPr>
      </w:pPr>
      <w:r w:rsidRPr="00C20759">
        <w:rPr>
          <w:b/>
          <w:sz w:val="24"/>
          <w:szCs w:val="24"/>
          <w:lang w:eastAsia="ru-RU"/>
        </w:rPr>
        <w:t>Методика проведения:</w:t>
      </w:r>
    </w:p>
    <w:p w:rsidR="00C82175" w:rsidRPr="00C20759" w:rsidRDefault="00C82175" w:rsidP="007F3212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color w:val="000000"/>
          <w:sz w:val="24"/>
          <w:szCs w:val="24"/>
          <w:lang w:eastAsia="ru-RU"/>
        </w:rPr>
        <w:t>Вначале</w:t>
      </w:r>
      <w:r w:rsidR="000B1192" w:rsidRPr="00C20759">
        <w:rPr>
          <w:color w:val="000000"/>
          <w:sz w:val="24"/>
          <w:szCs w:val="24"/>
        </w:rPr>
        <w:t xml:space="preserve"> обучающийся</w:t>
      </w:r>
      <w:r w:rsidRPr="00C20759">
        <w:rPr>
          <w:color w:val="000000"/>
          <w:sz w:val="24"/>
          <w:szCs w:val="24"/>
          <w:lang w:eastAsia="ru-RU"/>
        </w:rPr>
        <w:t xml:space="preserve"> знакомится с мате</w:t>
      </w:r>
      <w:r w:rsidR="00D83DB5" w:rsidRPr="00C20759">
        <w:rPr>
          <w:color w:val="000000"/>
          <w:sz w:val="24"/>
          <w:szCs w:val="24"/>
          <w:lang w:eastAsia="ru-RU"/>
        </w:rPr>
        <w:t>риалом учебника</w:t>
      </w:r>
      <w:r w:rsidRPr="00C20759">
        <w:rPr>
          <w:color w:val="000000"/>
          <w:sz w:val="24"/>
          <w:szCs w:val="24"/>
          <w:lang w:eastAsia="ru-RU"/>
        </w:rPr>
        <w:t xml:space="preserve"> по заданной теме, подбирается оптимальная форма таблицы</w:t>
      </w:r>
      <w:r w:rsidR="00C20759" w:rsidRPr="00C20759">
        <w:rPr>
          <w:color w:val="000000"/>
          <w:sz w:val="24"/>
          <w:szCs w:val="24"/>
          <w:lang w:eastAsia="ru-RU"/>
        </w:rPr>
        <w:t xml:space="preserve"> / схемы</w:t>
      </w:r>
      <w:r w:rsidRPr="00C20759">
        <w:rPr>
          <w:color w:val="000000"/>
          <w:sz w:val="24"/>
          <w:szCs w:val="24"/>
          <w:lang w:eastAsia="ru-RU"/>
        </w:rPr>
        <w:t>. Заполняются основные графы, информация предоставляется в сжатом виде. Содержание должно соответствовать теме, а структура таблицы</w:t>
      </w:r>
      <w:r w:rsidR="00C20759" w:rsidRPr="00C20759">
        <w:rPr>
          <w:color w:val="000000"/>
          <w:sz w:val="24"/>
          <w:szCs w:val="24"/>
          <w:lang w:eastAsia="ru-RU"/>
        </w:rPr>
        <w:t xml:space="preserve"> /схемы</w:t>
      </w:r>
      <w:r w:rsidRPr="00C20759">
        <w:rPr>
          <w:color w:val="000000"/>
          <w:sz w:val="24"/>
          <w:szCs w:val="24"/>
          <w:lang w:eastAsia="ru-RU"/>
        </w:rPr>
        <w:t xml:space="preserve"> должна быть логична. В конце таблицы </w:t>
      </w:r>
      <w:r w:rsidR="00C20759" w:rsidRPr="00C20759">
        <w:rPr>
          <w:color w:val="000000"/>
          <w:sz w:val="24"/>
          <w:szCs w:val="24"/>
          <w:lang w:eastAsia="ru-RU"/>
        </w:rPr>
        <w:t xml:space="preserve">/ схемы </w:t>
      </w:r>
      <w:r w:rsidRPr="00C20759">
        <w:rPr>
          <w:color w:val="000000"/>
          <w:sz w:val="24"/>
          <w:szCs w:val="24"/>
          <w:lang w:eastAsia="ru-RU"/>
        </w:rPr>
        <w:t>сделан вывод. Работа выполняется в лекционной тетради и должна быть сдана в срок.</w:t>
      </w:r>
    </w:p>
    <w:p w:rsidR="00C82175" w:rsidRPr="00C20759" w:rsidRDefault="00C82175" w:rsidP="007F3212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b/>
          <w:color w:val="000000"/>
          <w:kern w:val="36"/>
          <w:sz w:val="24"/>
          <w:szCs w:val="24"/>
          <w:lang w:eastAsia="ru-RU"/>
        </w:rPr>
        <w:t>Критерии оценки:</w:t>
      </w:r>
    </w:p>
    <w:p w:rsidR="00C82175" w:rsidRPr="00C20759" w:rsidRDefault="00C82175" w:rsidP="007F3212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b/>
          <w:bCs/>
          <w:color w:val="000000"/>
          <w:sz w:val="24"/>
          <w:szCs w:val="24"/>
          <w:lang w:eastAsia="ru-RU"/>
        </w:rPr>
        <w:t xml:space="preserve">- </w:t>
      </w:r>
      <w:r w:rsidRPr="00C20759">
        <w:rPr>
          <w:b/>
          <w:color w:val="000000"/>
          <w:sz w:val="24"/>
          <w:szCs w:val="24"/>
          <w:lang w:eastAsia="ru-RU"/>
        </w:rPr>
        <w:t>оценка «отлично»</w:t>
      </w:r>
      <w:r w:rsidRPr="00C20759">
        <w:rPr>
          <w:color w:val="000000"/>
          <w:sz w:val="24"/>
          <w:szCs w:val="24"/>
          <w:lang w:eastAsia="ru-RU"/>
        </w:rPr>
        <w:t>– таблица</w:t>
      </w:r>
      <w:r w:rsidR="00C20759" w:rsidRPr="00C20759">
        <w:rPr>
          <w:color w:val="000000"/>
          <w:sz w:val="24"/>
          <w:szCs w:val="24"/>
          <w:lang w:eastAsia="ru-RU"/>
        </w:rPr>
        <w:t xml:space="preserve"> / схема</w:t>
      </w:r>
      <w:r w:rsidRPr="00C20759">
        <w:rPr>
          <w:color w:val="000000"/>
          <w:sz w:val="24"/>
          <w:szCs w:val="24"/>
          <w:lang w:eastAsia="ru-RU"/>
        </w:rPr>
        <w:t xml:space="preserve"> продумана, логично разбита на графы, информация представлена в сжатом виде, все данные сопровождаются примерами, фактические и другие ошибки отсутствуют.</w:t>
      </w:r>
    </w:p>
    <w:p w:rsidR="00C82175" w:rsidRPr="00C20759" w:rsidRDefault="00C82175" w:rsidP="007F3212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b/>
          <w:bCs/>
          <w:color w:val="000000"/>
          <w:sz w:val="24"/>
          <w:szCs w:val="24"/>
          <w:lang w:eastAsia="ru-RU"/>
        </w:rPr>
        <w:t xml:space="preserve">- </w:t>
      </w:r>
      <w:r w:rsidRPr="00C20759">
        <w:rPr>
          <w:b/>
          <w:color w:val="000000"/>
          <w:sz w:val="24"/>
          <w:szCs w:val="24"/>
          <w:lang w:eastAsia="ru-RU"/>
        </w:rPr>
        <w:t>оценка «хорошо»</w:t>
      </w:r>
      <w:r w:rsidRPr="00C20759">
        <w:rPr>
          <w:color w:val="000000"/>
          <w:sz w:val="24"/>
          <w:szCs w:val="24"/>
          <w:lang w:eastAsia="ru-RU"/>
        </w:rPr>
        <w:t>– работа выполнена и оформлена грамотно, но в ней представлена излишняя информация, перегружающая таблицу</w:t>
      </w:r>
      <w:r w:rsidR="00C20759" w:rsidRPr="00C20759">
        <w:rPr>
          <w:color w:val="000000"/>
          <w:sz w:val="24"/>
          <w:szCs w:val="24"/>
          <w:lang w:eastAsia="ru-RU"/>
        </w:rPr>
        <w:t xml:space="preserve"> / схему</w:t>
      </w:r>
      <w:r w:rsidRPr="00C20759">
        <w:rPr>
          <w:color w:val="000000"/>
          <w:sz w:val="24"/>
          <w:szCs w:val="24"/>
          <w:lang w:eastAsia="ru-RU"/>
        </w:rPr>
        <w:t>, не все положения сопровождаются примерами.</w:t>
      </w:r>
    </w:p>
    <w:p w:rsidR="00C82175" w:rsidRPr="00C20759" w:rsidRDefault="00C82175" w:rsidP="007F3212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b/>
          <w:bCs/>
          <w:color w:val="000000"/>
          <w:sz w:val="24"/>
          <w:szCs w:val="24"/>
          <w:lang w:eastAsia="ru-RU"/>
        </w:rPr>
        <w:t xml:space="preserve">- </w:t>
      </w:r>
      <w:r w:rsidRPr="00C20759">
        <w:rPr>
          <w:b/>
          <w:color w:val="000000"/>
          <w:sz w:val="24"/>
          <w:szCs w:val="24"/>
          <w:lang w:eastAsia="ru-RU"/>
        </w:rPr>
        <w:t>оценка «удовлетворительно»</w:t>
      </w:r>
      <w:r w:rsidRPr="00C20759">
        <w:rPr>
          <w:color w:val="000000"/>
          <w:sz w:val="24"/>
          <w:szCs w:val="24"/>
          <w:lang w:eastAsia="ru-RU"/>
        </w:rPr>
        <w:t>– структура не продумана, отобранная информация не имеет обобщающего характера, в тексте есть ошибки.</w:t>
      </w:r>
    </w:p>
    <w:p w:rsidR="00C82175" w:rsidRPr="00C20759" w:rsidRDefault="00C82175" w:rsidP="007F32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C20759">
        <w:rPr>
          <w:color w:val="000000"/>
        </w:rPr>
        <w:t xml:space="preserve">- </w:t>
      </w:r>
      <w:r w:rsidRPr="00C20759">
        <w:rPr>
          <w:b/>
          <w:bCs/>
          <w:color w:val="000000"/>
        </w:rPr>
        <w:t>оценка «неудовлетворительно»</w:t>
      </w:r>
      <w:r w:rsidRPr="00C20759">
        <w:rPr>
          <w:color w:val="000000"/>
        </w:rPr>
        <w:t xml:space="preserve"> выставляется, если таблица</w:t>
      </w:r>
      <w:r w:rsidR="00C20759" w:rsidRPr="00C20759">
        <w:rPr>
          <w:color w:val="000000"/>
        </w:rPr>
        <w:t xml:space="preserve"> / схема</w:t>
      </w:r>
      <w:r w:rsidRPr="00C20759">
        <w:rPr>
          <w:color w:val="000000"/>
        </w:rPr>
        <w:t xml:space="preserve"> не выполнена. </w:t>
      </w:r>
    </w:p>
    <w:p w:rsidR="00D85866" w:rsidRDefault="00D85866" w:rsidP="00D85866">
      <w:pPr>
        <w:jc w:val="center"/>
        <w:rPr>
          <w:b/>
          <w:sz w:val="24"/>
          <w:szCs w:val="24"/>
        </w:rPr>
      </w:pPr>
    </w:p>
    <w:p w:rsidR="00857A93" w:rsidRDefault="00D85866" w:rsidP="00D85866">
      <w:pPr>
        <w:jc w:val="center"/>
        <w:rPr>
          <w:b/>
          <w:sz w:val="24"/>
          <w:szCs w:val="24"/>
        </w:rPr>
      </w:pPr>
      <w:r w:rsidRPr="00D85866">
        <w:rPr>
          <w:b/>
          <w:sz w:val="24"/>
          <w:szCs w:val="24"/>
        </w:rPr>
        <w:t>В письменный контроль в форме проверочных работ</w:t>
      </w:r>
    </w:p>
    <w:p w:rsidR="00D85866" w:rsidRPr="00D85866" w:rsidRDefault="00D85866" w:rsidP="00D85866">
      <w:pPr>
        <w:jc w:val="center"/>
        <w:rPr>
          <w:b/>
          <w:sz w:val="24"/>
          <w:szCs w:val="24"/>
        </w:rPr>
      </w:pPr>
      <w:r w:rsidRPr="00D85866">
        <w:rPr>
          <w:b/>
          <w:sz w:val="24"/>
          <w:szCs w:val="24"/>
        </w:rPr>
        <w:t>вошли следующие темы:</w:t>
      </w:r>
    </w:p>
    <w:p w:rsidR="00F82DC8" w:rsidRDefault="00F82DC8" w:rsidP="00F82DC8">
      <w:pPr>
        <w:rPr>
          <w:iCs/>
          <w:sz w:val="24"/>
          <w:szCs w:val="24"/>
        </w:rPr>
      </w:pPr>
      <w:r w:rsidRPr="00B7629F">
        <w:rPr>
          <w:iCs/>
          <w:sz w:val="24"/>
          <w:szCs w:val="24"/>
        </w:rPr>
        <w:t>Тема 3. Динамика и многообразие процессов развития общества</w:t>
      </w:r>
      <w:r>
        <w:rPr>
          <w:iCs/>
          <w:sz w:val="24"/>
          <w:szCs w:val="24"/>
        </w:rPr>
        <w:t>.</w:t>
      </w:r>
    </w:p>
    <w:p w:rsidR="00F82DC8" w:rsidRPr="00B7629F" w:rsidRDefault="00F82DC8" w:rsidP="00F82DC8">
      <w:pPr>
        <w:jc w:val="both"/>
      </w:pPr>
      <w:r w:rsidRPr="00F82DC8">
        <w:rPr>
          <w:iCs/>
          <w:sz w:val="24"/>
          <w:szCs w:val="24"/>
        </w:rPr>
        <w:t>Тема 11.Направления духовной деятельности. Формы духовной культуры</w:t>
      </w:r>
      <w:r w:rsidR="00D85866" w:rsidRPr="00B7629F">
        <w:t>.</w:t>
      </w:r>
    </w:p>
    <w:p w:rsidR="005970F4" w:rsidRDefault="00E924E7" w:rsidP="005970F4">
      <w:pPr>
        <w:rPr>
          <w:iCs/>
          <w:sz w:val="24"/>
          <w:szCs w:val="24"/>
        </w:rPr>
      </w:pPr>
      <w:r w:rsidRPr="00B7629F">
        <w:rPr>
          <w:iCs/>
          <w:sz w:val="24"/>
          <w:szCs w:val="24"/>
        </w:rPr>
        <w:t>Тема 33. Международная экономика</w:t>
      </w:r>
      <w:r w:rsidR="00D85866" w:rsidRPr="00D85866">
        <w:rPr>
          <w:iCs/>
          <w:sz w:val="24"/>
          <w:szCs w:val="24"/>
        </w:rPr>
        <w:t>.</w:t>
      </w:r>
    </w:p>
    <w:p w:rsidR="00D85866" w:rsidRPr="00D85866" w:rsidRDefault="005970F4" w:rsidP="005970F4">
      <w:pPr>
        <w:rPr>
          <w:iCs/>
          <w:sz w:val="24"/>
          <w:szCs w:val="24"/>
        </w:rPr>
      </w:pPr>
      <w:r w:rsidRPr="00B7629F">
        <w:rPr>
          <w:iCs/>
          <w:sz w:val="24"/>
          <w:szCs w:val="24"/>
        </w:rPr>
        <w:t>Тема 42. Социальные нормы и социальный контроль</w:t>
      </w:r>
      <w:r w:rsidR="00D85866" w:rsidRPr="00D85866">
        <w:rPr>
          <w:iCs/>
          <w:sz w:val="24"/>
          <w:szCs w:val="24"/>
        </w:rPr>
        <w:t>.</w:t>
      </w:r>
    </w:p>
    <w:p w:rsidR="00B7629F" w:rsidRDefault="00B7629F" w:rsidP="00B7629F">
      <w:pPr>
        <w:jc w:val="both"/>
        <w:rPr>
          <w:iCs/>
          <w:sz w:val="24"/>
          <w:szCs w:val="24"/>
        </w:rPr>
      </w:pPr>
      <w:r w:rsidRPr="00B7629F">
        <w:rPr>
          <w:iCs/>
          <w:sz w:val="24"/>
          <w:szCs w:val="24"/>
        </w:rPr>
        <w:t>Тема 51. Политическая культура и политическое сознание</w:t>
      </w:r>
      <w:r>
        <w:rPr>
          <w:iCs/>
          <w:sz w:val="24"/>
          <w:szCs w:val="24"/>
        </w:rPr>
        <w:t>.</w:t>
      </w:r>
    </w:p>
    <w:p w:rsidR="00D85866" w:rsidRPr="00B7629F" w:rsidRDefault="00B7629F" w:rsidP="00B7629F">
      <w:pPr>
        <w:jc w:val="both"/>
        <w:rPr>
          <w:iCs/>
          <w:sz w:val="24"/>
          <w:szCs w:val="24"/>
        </w:rPr>
      </w:pPr>
      <w:r w:rsidRPr="00B7629F">
        <w:rPr>
          <w:iCs/>
          <w:sz w:val="24"/>
          <w:szCs w:val="24"/>
        </w:rPr>
        <w:t>Тема 64. Основные отрасли процессуального права.</w:t>
      </w:r>
    </w:p>
    <w:p w:rsidR="00B7629F" w:rsidRPr="00D85866" w:rsidRDefault="00B7629F" w:rsidP="00B7629F">
      <w:pPr>
        <w:jc w:val="both"/>
        <w:rPr>
          <w:b/>
          <w:sz w:val="24"/>
          <w:szCs w:val="24"/>
          <w:lang w:eastAsia="ru-RU"/>
        </w:rPr>
      </w:pPr>
    </w:p>
    <w:p w:rsidR="00D85866" w:rsidRPr="00D85866" w:rsidRDefault="00D85866" w:rsidP="00D85866">
      <w:pPr>
        <w:jc w:val="center"/>
        <w:rPr>
          <w:b/>
          <w:sz w:val="24"/>
          <w:szCs w:val="24"/>
          <w:lang w:eastAsia="ru-RU"/>
        </w:rPr>
      </w:pPr>
      <w:r w:rsidRPr="00D85866">
        <w:rPr>
          <w:b/>
          <w:sz w:val="24"/>
          <w:szCs w:val="24"/>
          <w:lang w:eastAsia="ru-RU"/>
        </w:rPr>
        <w:t>Варианты проведения:</w:t>
      </w:r>
    </w:p>
    <w:p w:rsidR="000762C3" w:rsidRPr="00D85866" w:rsidRDefault="00D85866" w:rsidP="00D85866">
      <w:pPr>
        <w:jc w:val="center"/>
        <w:rPr>
          <w:b/>
          <w:sz w:val="24"/>
          <w:szCs w:val="24"/>
          <w:vertAlign w:val="superscript"/>
        </w:rPr>
      </w:pPr>
      <w:r w:rsidRPr="00D85866">
        <w:rPr>
          <w:b/>
          <w:sz w:val="24"/>
          <w:szCs w:val="24"/>
          <w:lang w:eastAsia="ru-RU"/>
        </w:rPr>
        <w:t>Т</w:t>
      </w:r>
      <w:r w:rsidR="000762C3" w:rsidRPr="00D85866">
        <w:rPr>
          <w:b/>
          <w:sz w:val="24"/>
          <w:szCs w:val="24"/>
          <w:lang w:eastAsia="ru-RU"/>
        </w:rPr>
        <w:t>ерминологическ</w:t>
      </w:r>
      <w:r w:rsidRPr="00D85866">
        <w:rPr>
          <w:b/>
          <w:sz w:val="24"/>
          <w:szCs w:val="24"/>
          <w:lang w:eastAsia="ru-RU"/>
        </w:rPr>
        <w:t>ий</w:t>
      </w:r>
      <w:r w:rsidR="000762C3" w:rsidRPr="00D85866">
        <w:rPr>
          <w:b/>
          <w:sz w:val="24"/>
          <w:szCs w:val="24"/>
          <w:lang w:eastAsia="ru-RU"/>
        </w:rPr>
        <w:t xml:space="preserve"> диктант</w:t>
      </w:r>
    </w:p>
    <w:p w:rsidR="00E626C9" w:rsidRPr="00D85866" w:rsidRDefault="00E626C9" w:rsidP="00D85866">
      <w:pPr>
        <w:jc w:val="both"/>
        <w:rPr>
          <w:sz w:val="24"/>
          <w:szCs w:val="24"/>
          <w:u w:val="single"/>
        </w:rPr>
      </w:pPr>
      <w:r w:rsidRPr="00D85866">
        <w:rPr>
          <w:sz w:val="24"/>
          <w:szCs w:val="24"/>
          <w:u w:val="single"/>
        </w:rPr>
        <w:t xml:space="preserve">Примерная тематика вопросов: </w:t>
      </w:r>
    </w:p>
    <w:p w:rsidR="00E626C9" w:rsidRPr="00D85866" w:rsidRDefault="00E626C9" w:rsidP="00D85866">
      <w:pPr>
        <w:jc w:val="both"/>
        <w:rPr>
          <w:bCs/>
          <w:i/>
          <w:sz w:val="24"/>
          <w:szCs w:val="24"/>
        </w:rPr>
      </w:pPr>
    </w:p>
    <w:p w:rsidR="009D58DC" w:rsidRPr="00D85866" w:rsidRDefault="00AD1664" w:rsidP="00D85866">
      <w:pPr>
        <w:numPr>
          <w:ilvl w:val="0"/>
          <w:numId w:val="142"/>
        </w:numPr>
        <w:tabs>
          <w:tab w:val="left" w:pos="284"/>
        </w:tabs>
        <w:ind w:left="0" w:firstLine="0"/>
        <w:jc w:val="both"/>
        <w:rPr>
          <w:bCs/>
          <w:sz w:val="24"/>
          <w:szCs w:val="24"/>
        </w:rPr>
      </w:pPr>
      <w:r w:rsidRPr="00D85866">
        <w:rPr>
          <w:bCs/>
          <w:sz w:val="24"/>
          <w:szCs w:val="24"/>
        </w:rPr>
        <w:t>С</w:t>
      </w:r>
      <w:r w:rsidR="00361614" w:rsidRPr="00D85866">
        <w:rPr>
          <w:bCs/>
          <w:sz w:val="24"/>
          <w:szCs w:val="24"/>
        </w:rPr>
        <w:t xml:space="preserve">ложная социальная система, основным элементом которой являются люди с их </w:t>
      </w:r>
      <w:r w:rsidR="009D58DC" w:rsidRPr="00D85866">
        <w:rPr>
          <w:bCs/>
          <w:sz w:val="24"/>
          <w:szCs w:val="24"/>
        </w:rPr>
        <w:t>связями, взаимодействием и отношениями (общество)</w:t>
      </w:r>
    </w:p>
    <w:p w:rsidR="00361614" w:rsidRPr="00D85866" w:rsidRDefault="00AD1664" w:rsidP="00D85866">
      <w:pPr>
        <w:numPr>
          <w:ilvl w:val="0"/>
          <w:numId w:val="142"/>
        </w:numPr>
        <w:tabs>
          <w:tab w:val="left" w:pos="284"/>
        </w:tabs>
        <w:ind w:left="0" w:firstLine="0"/>
        <w:jc w:val="both"/>
        <w:rPr>
          <w:bCs/>
          <w:sz w:val="24"/>
          <w:szCs w:val="24"/>
        </w:rPr>
      </w:pPr>
      <w:r w:rsidRPr="00D85866">
        <w:rPr>
          <w:bCs/>
          <w:sz w:val="24"/>
          <w:szCs w:val="24"/>
        </w:rPr>
        <w:t>С</w:t>
      </w:r>
      <w:r w:rsidR="009D58DC" w:rsidRPr="00D85866">
        <w:rPr>
          <w:bCs/>
          <w:sz w:val="24"/>
          <w:szCs w:val="24"/>
        </w:rPr>
        <w:t>овокупность естественных условий на земле (поверхность, растительность, климат), органический и неорганический мир, все существующее на земле, не созданное деятельностью человека (природа)</w:t>
      </w:r>
    </w:p>
    <w:p w:rsidR="009D58DC" w:rsidRPr="00D85866" w:rsidRDefault="00AD1664" w:rsidP="00D85866">
      <w:pPr>
        <w:numPr>
          <w:ilvl w:val="0"/>
          <w:numId w:val="142"/>
        </w:numPr>
        <w:tabs>
          <w:tab w:val="left" w:pos="284"/>
        </w:tabs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D85866">
        <w:rPr>
          <w:color w:val="000000"/>
          <w:sz w:val="24"/>
          <w:szCs w:val="24"/>
          <w:lang w:eastAsia="ru-RU"/>
        </w:rPr>
        <w:t>Р</w:t>
      </w:r>
      <w:r w:rsidR="009D58DC" w:rsidRPr="00D85866">
        <w:rPr>
          <w:color w:val="000000"/>
          <w:sz w:val="24"/>
          <w:szCs w:val="24"/>
          <w:lang w:eastAsia="ru-RU"/>
        </w:rPr>
        <w:t>азвитие общества в результате постепенных непрерывных изменений, плавно переходящих из одного в другое (эволюция)</w:t>
      </w:r>
    </w:p>
    <w:p w:rsidR="009D58DC" w:rsidRPr="00D85866" w:rsidRDefault="00AD1664" w:rsidP="00D85866">
      <w:pPr>
        <w:pStyle w:val="af5"/>
        <w:numPr>
          <w:ilvl w:val="0"/>
          <w:numId w:val="14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D85866">
        <w:rPr>
          <w:color w:val="000000"/>
        </w:rPr>
        <w:t>К</w:t>
      </w:r>
      <w:r w:rsidR="009D58DC" w:rsidRPr="00D85866">
        <w:rPr>
          <w:color w:val="000000"/>
        </w:rPr>
        <w:t>оренной переворот в жизни общества, резкий скачкообразный переход от одного качественного состояния к другому (революция)</w:t>
      </w:r>
    </w:p>
    <w:p w:rsidR="009D58DC" w:rsidRPr="00D85866" w:rsidRDefault="00AD1664" w:rsidP="00D85866">
      <w:pPr>
        <w:numPr>
          <w:ilvl w:val="0"/>
          <w:numId w:val="142"/>
        </w:numPr>
        <w:tabs>
          <w:tab w:val="left" w:pos="284"/>
        </w:tabs>
        <w:ind w:left="0" w:firstLine="0"/>
        <w:jc w:val="both"/>
        <w:rPr>
          <w:bCs/>
          <w:sz w:val="24"/>
          <w:szCs w:val="24"/>
        </w:rPr>
      </w:pPr>
      <w:r w:rsidRPr="00D85866">
        <w:rPr>
          <w:color w:val="000000"/>
          <w:sz w:val="24"/>
          <w:szCs w:val="24"/>
          <w:shd w:val="clear" w:color="auto" w:fill="FFFFFF"/>
        </w:rPr>
        <w:t> Н</w:t>
      </w:r>
      <w:r w:rsidR="009D58DC" w:rsidRPr="00D85866">
        <w:rPr>
          <w:color w:val="000000"/>
          <w:sz w:val="24"/>
          <w:szCs w:val="24"/>
          <w:shd w:val="clear" w:color="auto" w:fill="FFFFFF"/>
        </w:rPr>
        <w:t>аправление развития, для которого характерен переход от низшего к высшему, от менее к более совершенному (</w:t>
      </w:r>
      <w:r w:rsidR="005125F6" w:rsidRPr="00D85866">
        <w:rPr>
          <w:color w:val="000000"/>
          <w:sz w:val="24"/>
          <w:szCs w:val="24"/>
          <w:shd w:val="clear" w:color="auto" w:fill="FFFFFF"/>
        </w:rPr>
        <w:t>прогресс</w:t>
      </w:r>
      <w:r w:rsidR="009D58DC" w:rsidRPr="00D85866">
        <w:rPr>
          <w:color w:val="000000"/>
          <w:sz w:val="24"/>
          <w:szCs w:val="24"/>
          <w:shd w:val="clear" w:color="auto" w:fill="FFFFFF"/>
        </w:rPr>
        <w:t>)</w:t>
      </w:r>
    </w:p>
    <w:p w:rsidR="009D58DC" w:rsidRPr="00D85866" w:rsidRDefault="009D58DC" w:rsidP="00D85866">
      <w:pPr>
        <w:pStyle w:val="af5"/>
        <w:numPr>
          <w:ilvl w:val="0"/>
          <w:numId w:val="14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D85866">
        <w:rPr>
          <w:color w:val="000000"/>
        </w:rPr>
        <w:t>направление развития, для которого характерен переход от высшего к низшему</w:t>
      </w:r>
      <w:r w:rsidR="005125F6" w:rsidRPr="00D85866">
        <w:rPr>
          <w:color w:val="000000"/>
        </w:rPr>
        <w:t>,</w:t>
      </w:r>
      <w:r w:rsidRPr="00D85866">
        <w:rPr>
          <w:color w:val="000000"/>
        </w:rPr>
        <w:t> ухудшение, возврата к изжившим себя формам и структурам</w:t>
      </w:r>
      <w:r w:rsidR="005125F6" w:rsidRPr="00D85866">
        <w:rPr>
          <w:color w:val="000000"/>
        </w:rPr>
        <w:t xml:space="preserve"> (прогресс)</w:t>
      </w:r>
    </w:p>
    <w:p w:rsidR="009D58DC" w:rsidRPr="00D85866" w:rsidRDefault="00AD1664" w:rsidP="00D85866">
      <w:pPr>
        <w:pStyle w:val="af5"/>
        <w:numPr>
          <w:ilvl w:val="0"/>
          <w:numId w:val="14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D85866">
        <w:rPr>
          <w:color w:val="000000"/>
        </w:rPr>
        <w:t>П</w:t>
      </w:r>
      <w:r w:rsidR="009D58DC" w:rsidRPr="00D85866">
        <w:rPr>
          <w:color w:val="000000"/>
        </w:rPr>
        <w:t>реобразование, изменение, переустройство в какой-либо сфере общественной жизни не уничтожающих её основ.</w:t>
      </w:r>
      <w:r w:rsidR="005125F6" w:rsidRPr="00D85866">
        <w:rPr>
          <w:color w:val="000000"/>
        </w:rPr>
        <w:t xml:space="preserve"> Частичные преобразования (реформы)</w:t>
      </w:r>
    </w:p>
    <w:p w:rsidR="009D58DC" w:rsidRPr="00D85866" w:rsidRDefault="00AD1664" w:rsidP="00D85866">
      <w:pPr>
        <w:pStyle w:val="af5"/>
        <w:numPr>
          <w:ilvl w:val="0"/>
          <w:numId w:val="14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D85866">
        <w:rPr>
          <w:color w:val="000000"/>
          <w:shd w:val="clear" w:color="auto" w:fill="FFFFFF"/>
        </w:rPr>
        <w:t>И</w:t>
      </w:r>
      <w:r w:rsidR="009D58DC" w:rsidRPr="00D85866">
        <w:rPr>
          <w:color w:val="000000"/>
          <w:shd w:val="clear" w:color="auto" w:fill="FFFFFF"/>
        </w:rPr>
        <w:t>сторический процесс сближения наций и народов, постепенно стирающий традиционные границы и превращающий человечество в единую систему</w:t>
      </w:r>
      <w:r w:rsidR="005125F6" w:rsidRPr="00D85866">
        <w:rPr>
          <w:color w:val="000000"/>
          <w:shd w:val="clear" w:color="auto" w:fill="FFFFFF"/>
        </w:rPr>
        <w:t xml:space="preserve"> (глобализация)</w:t>
      </w:r>
    </w:p>
    <w:p w:rsidR="009D58DC" w:rsidRPr="00D85866" w:rsidRDefault="00AD1664" w:rsidP="00D85866">
      <w:pPr>
        <w:pStyle w:val="af5"/>
        <w:numPr>
          <w:ilvl w:val="0"/>
          <w:numId w:val="14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D85866">
        <w:rPr>
          <w:color w:val="000000"/>
          <w:shd w:val="clear" w:color="auto" w:fill="FFFFFF"/>
        </w:rPr>
        <w:t>О</w:t>
      </w:r>
      <w:r w:rsidR="009D58DC" w:rsidRPr="00D85866">
        <w:rPr>
          <w:color w:val="000000"/>
          <w:shd w:val="clear" w:color="auto" w:fill="FFFFFF"/>
        </w:rPr>
        <w:t>бщество, построенное на определённом наборе (списке) великих социальных изобретений</w:t>
      </w:r>
      <w:r w:rsidR="005125F6" w:rsidRPr="00D85866">
        <w:rPr>
          <w:color w:val="000000"/>
          <w:shd w:val="clear" w:color="auto" w:fill="FFFFFF"/>
        </w:rPr>
        <w:t xml:space="preserve"> (цивилизация)</w:t>
      </w:r>
    </w:p>
    <w:p w:rsidR="009D58DC" w:rsidRPr="00D85866" w:rsidRDefault="00AD1664" w:rsidP="00D85866">
      <w:pPr>
        <w:pStyle w:val="af5"/>
        <w:numPr>
          <w:ilvl w:val="0"/>
          <w:numId w:val="14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D85866">
        <w:rPr>
          <w:color w:val="000000"/>
          <w:shd w:val="clear" w:color="auto" w:fill="FFFFFF"/>
        </w:rPr>
        <w:t>О</w:t>
      </w:r>
      <w:r w:rsidR="009D58DC" w:rsidRPr="00D85866">
        <w:rPr>
          <w:color w:val="000000"/>
          <w:shd w:val="clear" w:color="auto" w:fill="FFFFFF"/>
        </w:rPr>
        <w:t>бщество, где основной производительной силой выступают наука и новые интеллектуальные технологии. Большинство работников заняты в обслуживании: торговля, финансы, транспорт, здравоохранение, досуг, наука, образование, правительство</w:t>
      </w:r>
      <w:r w:rsidR="005125F6" w:rsidRPr="00D85866">
        <w:rPr>
          <w:color w:val="000000"/>
          <w:shd w:val="clear" w:color="auto" w:fill="FFFFFF"/>
        </w:rPr>
        <w:t xml:space="preserve"> (постиндустриальное общество).</w:t>
      </w:r>
    </w:p>
    <w:p w:rsidR="00D83DB5" w:rsidRPr="00D85866" w:rsidRDefault="00D83DB5" w:rsidP="007F3212">
      <w:pPr>
        <w:jc w:val="both"/>
        <w:rPr>
          <w:i/>
          <w:iCs/>
          <w:sz w:val="24"/>
          <w:szCs w:val="24"/>
        </w:rPr>
      </w:pPr>
    </w:p>
    <w:p w:rsidR="00AB0285" w:rsidRPr="00D85866" w:rsidRDefault="0016192E" w:rsidP="007F3212">
      <w:pPr>
        <w:tabs>
          <w:tab w:val="right" w:pos="14570"/>
        </w:tabs>
        <w:jc w:val="both"/>
        <w:rPr>
          <w:b/>
          <w:sz w:val="24"/>
          <w:szCs w:val="24"/>
          <w:lang w:eastAsia="ru-RU"/>
        </w:rPr>
      </w:pPr>
      <w:r w:rsidRPr="00D85866">
        <w:rPr>
          <w:b/>
          <w:sz w:val="24"/>
          <w:szCs w:val="24"/>
          <w:lang w:eastAsia="ru-RU"/>
        </w:rPr>
        <w:t>Методика проведения:</w:t>
      </w:r>
    </w:p>
    <w:p w:rsidR="0016192E" w:rsidRPr="00D85866" w:rsidRDefault="00D23F11" w:rsidP="007F3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D85866">
        <w:rPr>
          <w:sz w:val="24"/>
          <w:szCs w:val="24"/>
        </w:rPr>
        <w:t xml:space="preserve">Терминологический диктант – способ проверки степени овладения </w:t>
      </w:r>
      <w:r w:rsidR="0016192E" w:rsidRPr="00D85866">
        <w:rPr>
          <w:sz w:val="24"/>
          <w:szCs w:val="24"/>
        </w:rPr>
        <w:t>ка</w:t>
      </w:r>
      <w:r w:rsidRPr="00D85866">
        <w:rPr>
          <w:sz w:val="24"/>
          <w:szCs w:val="24"/>
        </w:rPr>
        <w:t>тегориа</w:t>
      </w:r>
      <w:r w:rsidR="0016192E" w:rsidRPr="00D85866">
        <w:rPr>
          <w:sz w:val="24"/>
          <w:szCs w:val="24"/>
        </w:rPr>
        <w:t xml:space="preserve">льным аппаратом учебной дисциплины. </w:t>
      </w:r>
      <w:r w:rsidR="000B1192" w:rsidRPr="00D85866">
        <w:rPr>
          <w:color w:val="000000"/>
          <w:sz w:val="24"/>
          <w:szCs w:val="24"/>
        </w:rPr>
        <w:t>Обучающимся</w:t>
      </w:r>
      <w:r w:rsidR="0016192E" w:rsidRPr="00D85866">
        <w:rPr>
          <w:sz w:val="24"/>
          <w:szCs w:val="24"/>
        </w:rPr>
        <w:t>предлагается дать</w:t>
      </w:r>
      <w:r w:rsidRPr="00D85866">
        <w:rPr>
          <w:sz w:val="24"/>
          <w:szCs w:val="24"/>
        </w:rPr>
        <w:t xml:space="preserve"> определение понятия в пи</w:t>
      </w:r>
      <w:r w:rsidR="0016192E" w:rsidRPr="00D85866">
        <w:rPr>
          <w:sz w:val="24"/>
          <w:szCs w:val="24"/>
        </w:rPr>
        <w:t xml:space="preserve">сьменном виде в свободной форме в течение 20 </w:t>
      </w:r>
      <w:r w:rsidRPr="00D85866">
        <w:rPr>
          <w:sz w:val="24"/>
          <w:szCs w:val="24"/>
        </w:rPr>
        <w:t>мин</w:t>
      </w:r>
      <w:r w:rsidR="0016192E" w:rsidRPr="00D85866">
        <w:rPr>
          <w:sz w:val="24"/>
          <w:szCs w:val="24"/>
        </w:rPr>
        <w:t>.</w:t>
      </w:r>
    </w:p>
    <w:p w:rsidR="0016192E" w:rsidRPr="00D85866" w:rsidRDefault="00D23F11" w:rsidP="007F3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D85866">
        <w:rPr>
          <w:b/>
          <w:sz w:val="24"/>
          <w:szCs w:val="24"/>
        </w:rPr>
        <w:t>Критерии оценки:</w:t>
      </w:r>
    </w:p>
    <w:p w:rsidR="0016192E" w:rsidRPr="00D85866" w:rsidRDefault="0016192E" w:rsidP="007F3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D85866">
        <w:rPr>
          <w:sz w:val="24"/>
          <w:szCs w:val="24"/>
        </w:rPr>
        <w:t xml:space="preserve"> - </w:t>
      </w:r>
      <w:r w:rsidRPr="00D85866">
        <w:rPr>
          <w:b/>
          <w:bCs/>
          <w:sz w:val="24"/>
          <w:szCs w:val="24"/>
        </w:rPr>
        <w:t>оценка «отлично»</w:t>
      </w:r>
      <w:r w:rsidRPr="00D85866">
        <w:rPr>
          <w:sz w:val="24"/>
          <w:szCs w:val="24"/>
        </w:rPr>
        <w:t xml:space="preserve"> ставится, </w:t>
      </w:r>
      <w:r w:rsidR="00C41478" w:rsidRPr="00D85866">
        <w:rPr>
          <w:sz w:val="24"/>
          <w:szCs w:val="24"/>
        </w:rPr>
        <w:t>когда определения даны полно и четко, выполнено 90-100% правильных ответов.</w:t>
      </w:r>
    </w:p>
    <w:p w:rsidR="0016192E" w:rsidRPr="00D85866" w:rsidRDefault="00C41478" w:rsidP="007F3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D85866">
        <w:rPr>
          <w:sz w:val="24"/>
          <w:szCs w:val="24"/>
        </w:rPr>
        <w:t xml:space="preserve">- </w:t>
      </w:r>
      <w:r w:rsidRPr="00D85866">
        <w:rPr>
          <w:b/>
          <w:bCs/>
          <w:sz w:val="24"/>
          <w:szCs w:val="24"/>
        </w:rPr>
        <w:t>оценка «хорошо»</w:t>
      </w:r>
      <w:r w:rsidRPr="00D85866">
        <w:rPr>
          <w:sz w:val="24"/>
          <w:szCs w:val="24"/>
        </w:rPr>
        <w:t xml:space="preserve"> ставится, когда определения даны достаточно полно, выполнено может быть дана собственная формулировка понятия с передачей его смысла, </w:t>
      </w:r>
      <w:r w:rsidR="00A33C79" w:rsidRPr="00D85866">
        <w:rPr>
          <w:sz w:val="24"/>
          <w:szCs w:val="24"/>
        </w:rPr>
        <w:t>выполнено 70-89% правильных ответов.</w:t>
      </w:r>
    </w:p>
    <w:p w:rsidR="00A33C79" w:rsidRPr="00D85866" w:rsidRDefault="00A33C79" w:rsidP="007F3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D85866">
        <w:rPr>
          <w:sz w:val="24"/>
          <w:szCs w:val="24"/>
        </w:rPr>
        <w:t xml:space="preserve">- </w:t>
      </w:r>
      <w:r w:rsidRPr="00D85866">
        <w:rPr>
          <w:b/>
          <w:bCs/>
          <w:sz w:val="24"/>
          <w:szCs w:val="24"/>
        </w:rPr>
        <w:t>оценка «удовлетворительно»</w:t>
      </w:r>
      <w:r w:rsidRPr="00D85866">
        <w:rPr>
          <w:sz w:val="24"/>
          <w:szCs w:val="24"/>
        </w:rPr>
        <w:t xml:space="preserve"> ставится, когда определения даны не полно, выполнено 69-50% правильных ответов.</w:t>
      </w:r>
    </w:p>
    <w:p w:rsidR="00C82175" w:rsidRPr="00D85866" w:rsidRDefault="00A33C79" w:rsidP="007F3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4"/>
          <w:szCs w:val="24"/>
        </w:rPr>
      </w:pPr>
      <w:r w:rsidRPr="00D85866">
        <w:rPr>
          <w:sz w:val="24"/>
          <w:szCs w:val="24"/>
        </w:rPr>
        <w:t xml:space="preserve">- </w:t>
      </w:r>
      <w:r w:rsidRPr="00D85866">
        <w:rPr>
          <w:b/>
          <w:bCs/>
          <w:sz w:val="24"/>
          <w:szCs w:val="24"/>
        </w:rPr>
        <w:t>оценка «неудовлетворительно»</w:t>
      </w:r>
      <w:r w:rsidRPr="00D85866">
        <w:rPr>
          <w:sz w:val="24"/>
          <w:szCs w:val="24"/>
        </w:rPr>
        <w:t xml:space="preserve"> ставится, когда определения раскрыты не все, выполнено менее 50% правильных ответов.</w:t>
      </w:r>
    </w:p>
    <w:p w:rsidR="00C82175" w:rsidRPr="00D85866" w:rsidRDefault="00C82175" w:rsidP="00D858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</w:p>
    <w:p w:rsidR="00D85866" w:rsidRPr="00D85866" w:rsidRDefault="00D85866" w:rsidP="00D85866">
      <w:pPr>
        <w:jc w:val="center"/>
        <w:rPr>
          <w:b/>
          <w:sz w:val="24"/>
          <w:szCs w:val="24"/>
          <w:lang w:eastAsia="ru-RU"/>
        </w:rPr>
      </w:pPr>
      <w:r w:rsidRPr="00D85866">
        <w:rPr>
          <w:b/>
          <w:sz w:val="24"/>
          <w:szCs w:val="24"/>
          <w:lang w:eastAsia="ru-RU"/>
        </w:rPr>
        <w:t>В</w:t>
      </w:r>
      <w:r w:rsidR="008A57A8" w:rsidRPr="00D85866">
        <w:rPr>
          <w:b/>
          <w:sz w:val="24"/>
          <w:szCs w:val="24"/>
          <w:lang w:eastAsia="ru-RU"/>
        </w:rPr>
        <w:t>ыборочн</w:t>
      </w:r>
      <w:r w:rsidRPr="00D85866">
        <w:rPr>
          <w:b/>
          <w:sz w:val="24"/>
          <w:szCs w:val="24"/>
          <w:lang w:eastAsia="ru-RU"/>
        </w:rPr>
        <w:t>ый</w:t>
      </w:r>
      <w:r w:rsidR="008A57A8" w:rsidRPr="00D85866">
        <w:rPr>
          <w:b/>
          <w:sz w:val="24"/>
          <w:szCs w:val="24"/>
          <w:lang w:eastAsia="ru-RU"/>
        </w:rPr>
        <w:t xml:space="preserve"> тест</w:t>
      </w:r>
    </w:p>
    <w:p w:rsidR="004E20C6" w:rsidRPr="00D85866" w:rsidRDefault="00D85866" w:rsidP="00D85866">
      <w:pPr>
        <w:jc w:val="center"/>
        <w:rPr>
          <w:b/>
          <w:sz w:val="24"/>
          <w:szCs w:val="24"/>
          <w:vertAlign w:val="superscript"/>
        </w:rPr>
      </w:pPr>
      <w:r w:rsidRPr="00D85866">
        <w:rPr>
          <w:b/>
          <w:sz w:val="24"/>
          <w:szCs w:val="24"/>
          <w:lang w:eastAsia="ru-RU"/>
        </w:rPr>
        <w:t>(В</w:t>
      </w:r>
      <w:r w:rsidR="004E20C6" w:rsidRPr="00D85866">
        <w:rPr>
          <w:b/>
          <w:bCs/>
          <w:color w:val="000000"/>
          <w:sz w:val="24"/>
          <w:szCs w:val="24"/>
        </w:rPr>
        <w:t>ходная контрольная работа за курс основной школы</w:t>
      </w:r>
      <w:r w:rsidRPr="00D85866">
        <w:rPr>
          <w:b/>
          <w:bCs/>
          <w:color w:val="000000"/>
          <w:sz w:val="24"/>
          <w:szCs w:val="24"/>
        </w:rPr>
        <w:t>)</w:t>
      </w:r>
    </w:p>
    <w:p w:rsidR="00E626C9" w:rsidRPr="00D85866" w:rsidRDefault="00E626C9" w:rsidP="00D85866">
      <w:pPr>
        <w:ind w:firstLine="567"/>
        <w:jc w:val="center"/>
        <w:rPr>
          <w:sz w:val="24"/>
          <w:szCs w:val="24"/>
          <w:u w:val="single"/>
        </w:rPr>
      </w:pPr>
      <w:r w:rsidRPr="00D85866">
        <w:rPr>
          <w:sz w:val="24"/>
          <w:szCs w:val="24"/>
          <w:u w:val="single"/>
        </w:rPr>
        <w:t>Примерный вариант теста</w:t>
      </w:r>
    </w:p>
    <w:p w:rsidR="00E626C9" w:rsidRDefault="00E626C9" w:rsidP="00D858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:rsidR="004E20C6" w:rsidRPr="00DC28B8" w:rsidRDefault="004E20C6" w:rsidP="00DC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 вариант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1.</w:t>
      </w:r>
      <w:r w:rsidR="00DC28B8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Правительство страны Z приняло решение о поддержке конкурса хоровых коллективов «Поющий мир». Данный пример свидетельствует о взаимодействии сфер общества</w:t>
      </w:r>
    </w:p>
    <w:p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политической и экономической;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экономической и социальной;</w:t>
      </w:r>
    </w:p>
    <w:p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политической и духовной;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духовной и социальной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lastRenderedPageBreak/>
        <w:t>2.</w:t>
      </w:r>
      <w:r w:rsidRPr="008D4680">
        <w:rPr>
          <w:sz w:val="24"/>
          <w:szCs w:val="24"/>
        </w:rPr>
        <w:t>Формирование личности происходит под влиянием</w:t>
      </w:r>
    </w:p>
    <w:p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природных способностей;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собственных убеждений</w:t>
      </w:r>
    </w:p>
    <w:p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социального окружения;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природного окружения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3. </w:t>
      </w:r>
      <w:r w:rsidRPr="008D4680">
        <w:rPr>
          <w:sz w:val="24"/>
          <w:szCs w:val="24"/>
        </w:rPr>
        <w:t xml:space="preserve">Никита </w:t>
      </w:r>
      <w:r w:rsidR="00DC28B8" w:rsidRPr="008D4680">
        <w:rPr>
          <w:sz w:val="24"/>
          <w:szCs w:val="24"/>
        </w:rPr>
        <w:t xml:space="preserve">– </w:t>
      </w:r>
      <w:r w:rsidRPr="008D4680">
        <w:rPr>
          <w:sz w:val="24"/>
          <w:szCs w:val="24"/>
        </w:rPr>
        <w:t>юноша невысокого роста, но крепкого телосложения, от природы смуглый, спокойный, сообразительный. Всё это характеризует Никиту как</w:t>
      </w:r>
      <w:r w:rsidR="00DC28B8" w:rsidRPr="008D4680">
        <w:rPr>
          <w:sz w:val="24"/>
          <w:szCs w:val="24"/>
        </w:rPr>
        <w:t>:</w:t>
      </w:r>
    </w:p>
    <w:p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индивида;</w:t>
      </w:r>
    </w:p>
    <w:p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личность;</w:t>
      </w:r>
    </w:p>
    <w:p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друга;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индивидуальность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4. </w:t>
      </w:r>
      <w:r w:rsidRPr="008D4680">
        <w:rPr>
          <w:sz w:val="24"/>
          <w:szCs w:val="24"/>
        </w:rPr>
        <w:t>Верны ли следующие суждения об обществе?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А. Общество </w:t>
      </w:r>
      <w:r w:rsidR="00DC28B8" w:rsidRPr="008D4680">
        <w:rPr>
          <w:sz w:val="24"/>
          <w:szCs w:val="24"/>
        </w:rPr>
        <w:t xml:space="preserve">– </w:t>
      </w:r>
      <w:r w:rsidRPr="008D4680">
        <w:rPr>
          <w:sz w:val="24"/>
          <w:szCs w:val="24"/>
        </w:rPr>
        <w:t>сложная, динамично развивающаяся система.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Б. Сущность общества кроется не в людях самих по себе, а в тех отношениях, в которые они вступают друг с другом в процессе своей жизнедеятельности.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верно только, А;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верно только Б; 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верны оба суждения; 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оба суждения неверны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5.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Виталий учится в 8 классе гимназии. Дополнительно он посещает секцию фигурного катания. На какой образовательной ступени находится Виталий?</w:t>
      </w:r>
    </w:p>
    <w:p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основное общее образование;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среднее общее образование</w:t>
      </w:r>
      <w:r w:rsidR="00DC28B8" w:rsidRPr="008D4680">
        <w:rPr>
          <w:sz w:val="24"/>
          <w:szCs w:val="24"/>
        </w:rPr>
        <w:t>;</w:t>
      </w:r>
    </w:p>
    <w:p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начальное общее образование;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среднее профессиональное образование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6.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Верны ли следующие суждения о мировых религиях?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А.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Древнейшей из мировых религий является буддизм.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Б.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Наиболее молодая из мировых религий ислам.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верно только, А; 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верно только Б; 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верны оба суждения; 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оба суждения неверны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7.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Что из перечисленного характеризует командную экономику?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С</w:t>
      </w:r>
      <w:r w:rsidRPr="008D4680">
        <w:rPr>
          <w:sz w:val="24"/>
          <w:szCs w:val="24"/>
        </w:rPr>
        <w:t>ледование в процессе производства вековым традициям предков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Ч</w:t>
      </w:r>
      <w:r w:rsidRPr="008D4680">
        <w:rPr>
          <w:sz w:val="24"/>
          <w:szCs w:val="24"/>
        </w:rPr>
        <w:t>астная собственность на средства производства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Н</w:t>
      </w:r>
      <w:r w:rsidRPr="008D4680">
        <w:rPr>
          <w:sz w:val="24"/>
          <w:szCs w:val="24"/>
        </w:rPr>
        <w:t>ерегулируемые цены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Ц</w:t>
      </w:r>
      <w:r w:rsidRPr="008D4680">
        <w:rPr>
          <w:sz w:val="24"/>
          <w:szCs w:val="24"/>
        </w:rPr>
        <w:t>ентрализованное планирование производства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8.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Процесс перехода государственных предприятий в частные руки называется</w:t>
      </w:r>
      <w:r w:rsidR="00DC28B8" w:rsidRPr="008D4680">
        <w:rPr>
          <w:sz w:val="24"/>
          <w:szCs w:val="24"/>
        </w:rPr>
        <w:t>….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приватизацией; 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национализацией;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модернизацией; 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социализацией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9.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В стране С. свободно продаются и приобретаются ресурсы производства. Наряду с госу</w:t>
      </w:r>
      <w:r w:rsidRPr="008D4680">
        <w:rPr>
          <w:sz w:val="24"/>
          <w:szCs w:val="24"/>
        </w:rPr>
        <w:softHyphen/>
        <w:t>дарственной собственностью существуют частная и прочие формы собственности. К какому типу принадлежит экономика государства С.?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lastRenderedPageBreak/>
        <w:t xml:space="preserve">1) </w:t>
      </w:r>
      <w:r w:rsidR="00DC28B8" w:rsidRPr="008D4680">
        <w:rPr>
          <w:sz w:val="24"/>
          <w:szCs w:val="24"/>
        </w:rPr>
        <w:t>Р</w:t>
      </w:r>
      <w:r w:rsidRPr="008D4680">
        <w:rPr>
          <w:sz w:val="24"/>
          <w:szCs w:val="24"/>
        </w:rPr>
        <w:t>ыночной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А</w:t>
      </w:r>
      <w:r w:rsidRPr="008D4680">
        <w:rPr>
          <w:sz w:val="24"/>
          <w:szCs w:val="24"/>
        </w:rPr>
        <w:t>дминистративной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Т</w:t>
      </w:r>
      <w:r w:rsidRPr="008D4680">
        <w:rPr>
          <w:sz w:val="24"/>
          <w:szCs w:val="24"/>
        </w:rPr>
        <w:t>радиционной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К</w:t>
      </w:r>
      <w:r w:rsidRPr="008D4680">
        <w:rPr>
          <w:sz w:val="24"/>
          <w:szCs w:val="24"/>
        </w:rPr>
        <w:t>омандной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10.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Верны ли следующие суждения о рыночной экономике?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А. Рыночной экономике свойственна конкуренция производителей.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Б. Рыночная экономика периодически подвержена кризисам.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верно только, а; 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верно только б; 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верны оба суждения; 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оба суждения неверны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11.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Какая социальная группа выделена по политическому признаку?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К</w:t>
      </w:r>
      <w:r w:rsidRPr="008D4680">
        <w:rPr>
          <w:sz w:val="24"/>
          <w:szCs w:val="24"/>
        </w:rPr>
        <w:t>атолики;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К</w:t>
      </w:r>
      <w:r w:rsidRPr="008D4680">
        <w:rPr>
          <w:sz w:val="24"/>
          <w:szCs w:val="24"/>
        </w:rPr>
        <w:t>онсерваторы;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И</w:t>
      </w:r>
      <w:r w:rsidRPr="008D4680">
        <w:rPr>
          <w:sz w:val="24"/>
          <w:szCs w:val="24"/>
        </w:rPr>
        <w:t>нтеллигенция;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К</w:t>
      </w:r>
      <w:r w:rsidRPr="008D4680">
        <w:rPr>
          <w:sz w:val="24"/>
          <w:szCs w:val="24"/>
        </w:rPr>
        <w:t>рестьяне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12.</w:t>
      </w:r>
      <w:r w:rsidRPr="008D4680">
        <w:rPr>
          <w:sz w:val="24"/>
          <w:szCs w:val="24"/>
        </w:rPr>
        <w:t>Семья Кондратьевых состоит из родителей, двоих детей и бабушки, которые проживают все вместе в одной квартире. Эта семья является: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патриархальной;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многодетной; 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неполной;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многопоколенной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13.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Система методов осуществления государственной власти, отношение власти к реализации прав и свобод личности: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форма правления;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государственное устройство;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политическая система</w:t>
      </w:r>
      <w:r w:rsidR="00DC28B8" w:rsidRPr="008D4680">
        <w:rPr>
          <w:sz w:val="24"/>
          <w:szCs w:val="24"/>
        </w:rPr>
        <w:t>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политический режим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14.</w:t>
      </w:r>
      <w:r w:rsidRPr="008D4680">
        <w:rPr>
          <w:sz w:val="24"/>
          <w:szCs w:val="24"/>
        </w:rPr>
        <w:t>Что является признаком любого государства?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Р</w:t>
      </w:r>
      <w:r w:rsidRPr="008D4680">
        <w:rPr>
          <w:sz w:val="24"/>
          <w:szCs w:val="24"/>
        </w:rPr>
        <w:t>еспубликанская форма правления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Ф</w:t>
      </w:r>
      <w:r w:rsidRPr="008D4680">
        <w:rPr>
          <w:sz w:val="24"/>
          <w:szCs w:val="24"/>
        </w:rPr>
        <w:t>едеративное устройство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В</w:t>
      </w:r>
      <w:r w:rsidRPr="008D4680">
        <w:rPr>
          <w:sz w:val="24"/>
          <w:szCs w:val="24"/>
        </w:rPr>
        <w:t>зимание налогов и сборов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Р</w:t>
      </w:r>
      <w:r w:rsidRPr="008D4680">
        <w:rPr>
          <w:sz w:val="24"/>
          <w:szCs w:val="24"/>
        </w:rPr>
        <w:t>азделение властей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15.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 xml:space="preserve">В государстве А. </w:t>
      </w:r>
      <w:r w:rsidR="00DC28B8" w:rsidRPr="008D4680">
        <w:rPr>
          <w:sz w:val="24"/>
          <w:szCs w:val="24"/>
        </w:rPr>
        <w:t>–</w:t>
      </w:r>
      <w:r w:rsidRPr="008D4680">
        <w:rPr>
          <w:sz w:val="24"/>
          <w:szCs w:val="24"/>
        </w:rPr>
        <w:t xml:space="preserve"> единая Конституция, система законодательной, исполнительной и судебной власти. Территория страны поделена на дистрикты, не обладающие самостоятельностью. Какова форма территориального устройства государства А?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К</w:t>
      </w:r>
      <w:r w:rsidRPr="008D4680">
        <w:rPr>
          <w:sz w:val="24"/>
          <w:szCs w:val="24"/>
        </w:rPr>
        <w:t>онфедерация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Ф</w:t>
      </w:r>
      <w:r w:rsidRPr="008D4680">
        <w:rPr>
          <w:sz w:val="24"/>
          <w:szCs w:val="24"/>
        </w:rPr>
        <w:t>едерация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А</w:t>
      </w:r>
      <w:r w:rsidRPr="008D4680">
        <w:rPr>
          <w:sz w:val="24"/>
          <w:szCs w:val="24"/>
        </w:rPr>
        <w:t>втономия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У</w:t>
      </w:r>
      <w:r w:rsidRPr="008D4680">
        <w:rPr>
          <w:sz w:val="24"/>
          <w:szCs w:val="24"/>
        </w:rPr>
        <w:t>нитарное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16.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Верны ли следующие суждения о принципах демократических выборов?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А.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Принцип равенства заключается в принадлежности каждому избирателю только одного голоса, который оценивается одинаково.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Б.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Процедура тайного голосования – необходимый принцип демократических выборов.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В</w:t>
      </w:r>
      <w:r w:rsidRPr="008D4680">
        <w:rPr>
          <w:sz w:val="24"/>
          <w:szCs w:val="24"/>
        </w:rPr>
        <w:t>ерно только, А.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lastRenderedPageBreak/>
        <w:t xml:space="preserve">2) </w:t>
      </w:r>
      <w:r w:rsidR="00DC28B8" w:rsidRPr="008D4680">
        <w:rPr>
          <w:sz w:val="24"/>
          <w:szCs w:val="24"/>
        </w:rPr>
        <w:t>В</w:t>
      </w:r>
      <w:r w:rsidRPr="008D4680">
        <w:rPr>
          <w:sz w:val="24"/>
          <w:szCs w:val="24"/>
        </w:rPr>
        <w:t>ерно только Б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В</w:t>
      </w:r>
      <w:r w:rsidRPr="008D4680">
        <w:rPr>
          <w:sz w:val="24"/>
          <w:szCs w:val="24"/>
        </w:rPr>
        <w:t>ерны оба суждения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О</w:t>
      </w:r>
      <w:r w:rsidRPr="008D4680">
        <w:rPr>
          <w:sz w:val="24"/>
          <w:szCs w:val="24"/>
        </w:rPr>
        <w:t>ба суждения неверны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17.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Какой вид нормативного правового акта принимается Федеральным собранием РФ?</w:t>
      </w:r>
    </w:p>
    <w:p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З</w:t>
      </w:r>
      <w:r w:rsidRPr="008D4680">
        <w:rPr>
          <w:sz w:val="24"/>
          <w:szCs w:val="24"/>
        </w:rPr>
        <w:t>акон</w:t>
      </w:r>
      <w:r w:rsidR="00DC28B8" w:rsidRPr="008D4680">
        <w:rPr>
          <w:sz w:val="24"/>
          <w:szCs w:val="24"/>
        </w:rPr>
        <w:t>.</w:t>
      </w:r>
    </w:p>
    <w:p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Р</w:t>
      </w:r>
      <w:r w:rsidRPr="008D4680">
        <w:rPr>
          <w:sz w:val="24"/>
          <w:szCs w:val="24"/>
        </w:rPr>
        <w:t>аспоряжение</w:t>
      </w:r>
      <w:r w:rsidR="00DC28B8" w:rsidRPr="008D4680">
        <w:rPr>
          <w:sz w:val="24"/>
          <w:szCs w:val="24"/>
        </w:rPr>
        <w:t>.</w:t>
      </w:r>
    </w:p>
    <w:p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У</w:t>
      </w:r>
      <w:r w:rsidRPr="008D4680">
        <w:rPr>
          <w:sz w:val="24"/>
          <w:szCs w:val="24"/>
        </w:rPr>
        <w:t>каз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П</w:t>
      </w:r>
      <w:r w:rsidRPr="008D4680">
        <w:rPr>
          <w:sz w:val="24"/>
          <w:szCs w:val="24"/>
        </w:rPr>
        <w:t>риказ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18.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В соответствии с Конституцией РФ Правительство РФ</w:t>
      </w:r>
      <w:r w:rsidR="00DC28B8" w:rsidRPr="008D4680">
        <w:rPr>
          <w:sz w:val="24"/>
          <w:szCs w:val="24"/>
        </w:rPr>
        <w:t>…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принимает законы;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разрешает правовые споры</w:t>
      </w:r>
      <w:r w:rsidR="00DC28B8" w:rsidRPr="008D4680">
        <w:rPr>
          <w:sz w:val="24"/>
          <w:szCs w:val="24"/>
        </w:rPr>
        <w:t>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утверждает изменения границ между субъектами РФ</w:t>
      </w:r>
      <w:r w:rsidR="00DC28B8" w:rsidRPr="008D4680">
        <w:rPr>
          <w:sz w:val="24"/>
          <w:szCs w:val="24"/>
        </w:rPr>
        <w:t>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осуществляет управление федеральной собственностью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19.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Производитель (продавец) товара обязан указывать его состав и предупреждать о потенциальных факторах риска от применения товара. Какое право потребителя защищается этими действиями?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Н</w:t>
      </w:r>
      <w:r w:rsidRPr="008D4680">
        <w:rPr>
          <w:sz w:val="24"/>
          <w:szCs w:val="24"/>
        </w:rPr>
        <w:t>а полную информацию о товаре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Н</w:t>
      </w:r>
      <w:r w:rsidRPr="008D4680">
        <w:rPr>
          <w:sz w:val="24"/>
          <w:szCs w:val="24"/>
        </w:rPr>
        <w:t>а качественный товар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Н</w:t>
      </w:r>
      <w:r w:rsidRPr="008D4680">
        <w:rPr>
          <w:sz w:val="24"/>
          <w:szCs w:val="24"/>
        </w:rPr>
        <w:t>а отказ от приобретённого товара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Н</w:t>
      </w:r>
      <w:r w:rsidRPr="008D4680">
        <w:rPr>
          <w:sz w:val="24"/>
          <w:szCs w:val="24"/>
        </w:rPr>
        <w:t>а потребительское образование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20.</w:t>
      </w:r>
      <w:r w:rsidRPr="008D4680">
        <w:rPr>
          <w:sz w:val="24"/>
          <w:szCs w:val="24"/>
        </w:rPr>
        <w:t> Верны ли следующие суждения о семейном праве?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А. Все имущество, приобретенное во время брака, является общей собственностью супругов.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Б. Вопрос о расторжении брака в случае несогласия одного из супругов или наличия детей в семье решается только в судебном порядке.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В</w:t>
      </w:r>
      <w:r w:rsidRPr="008D4680">
        <w:rPr>
          <w:sz w:val="24"/>
          <w:szCs w:val="24"/>
        </w:rPr>
        <w:t>ерно только, А.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В</w:t>
      </w:r>
      <w:r w:rsidRPr="008D4680">
        <w:rPr>
          <w:sz w:val="24"/>
          <w:szCs w:val="24"/>
        </w:rPr>
        <w:t>ерно только Б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В</w:t>
      </w:r>
      <w:r w:rsidRPr="008D4680">
        <w:rPr>
          <w:sz w:val="24"/>
          <w:szCs w:val="24"/>
        </w:rPr>
        <w:t>ерны оба суждения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О</w:t>
      </w:r>
      <w:r w:rsidRPr="008D4680">
        <w:rPr>
          <w:sz w:val="24"/>
          <w:szCs w:val="24"/>
        </w:rPr>
        <w:t>ба суждения неверны</w:t>
      </w:r>
      <w:r w:rsidR="00DC28B8" w:rsidRPr="008D4680">
        <w:rPr>
          <w:sz w:val="24"/>
          <w:szCs w:val="24"/>
        </w:rPr>
        <w:t>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21.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На уроке учитель рассказывал о том, что в мире существует множество различных религиозных верований. Сравните мировые и национальные (национально-государственные) религии.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Выберите и запишите в первую колонку таблицы порядковые номера черт сходства, а во вторую колонку порядковые номера черт отличия: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неотъемлемая часть культуры одного народа;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наличие культа, обрядов, религиозных традиций;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распространение на всех континентах, в большинстве стран мира;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вера в сверхъестественные силы.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Черты сходства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Черты различия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22.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Прочитайте приведённый ниже текст, каждое положение которого отмечено буквой.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(А) В России медленнее, чем в странах Европы, растёт число пользователей глобальной сетью, что обусловлено её большими территориальными пространствами и техническими возможностями страны.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(Б) По данным </w:t>
      </w:r>
      <w:proofErr w:type="spellStart"/>
      <w:r w:rsidRPr="008D4680">
        <w:rPr>
          <w:sz w:val="24"/>
          <w:szCs w:val="24"/>
        </w:rPr>
        <w:t>сomScore</w:t>
      </w:r>
      <w:proofErr w:type="spellEnd"/>
      <w:r w:rsidRPr="008D4680">
        <w:rPr>
          <w:sz w:val="24"/>
          <w:szCs w:val="24"/>
        </w:rPr>
        <w:t xml:space="preserve">, осенью 2013 года количество российских пользователей Интернета достигло 50,8 млн. 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lastRenderedPageBreak/>
        <w:t>(В) Недостаточность информационных потоков уже сейчас приводит к потерям в прибыль</w:t>
      </w:r>
      <w:r w:rsidRPr="008D4680">
        <w:rPr>
          <w:sz w:val="24"/>
          <w:szCs w:val="24"/>
        </w:rPr>
        <w:softHyphen/>
        <w:t>ности производства и снижает эффективность российской экономики.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Определите, какие положения текста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отражают факты</w:t>
      </w:r>
    </w:p>
    <w:p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выражают мнение</w:t>
      </w:r>
    </w:p>
    <w:p w:rsidR="007F3212" w:rsidRPr="008D4680" w:rsidRDefault="007F3212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07887" w:rsidRPr="008D4680" w:rsidRDefault="00E07887" w:rsidP="008D4680">
      <w:pPr>
        <w:pStyle w:val="af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8D4680">
        <w:rPr>
          <w:b/>
          <w:bCs/>
          <w:color w:val="000000"/>
        </w:rPr>
        <w:t>Методика проведения:</w:t>
      </w:r>
    </w:p>
    <w:p w:rsidR="00E07887" w:rsidRPr="008D4680" w:rsidRDefault="00E07887" w:rsidP="008D4680">
      <w:pPr>
        <w:pStyle w:val="af5"/>
        <w:spacing w:before="0" w:beforeAutospacing="0" w:after="0" w:afterAutospacing="0"/>
        <w:jc w:val="both"/>
        <w:rPr>
          <w:bCs/>
          <w:color w:val="000000"/>
        </w:rPr>
      </w:pPr>
      <w:r w:rsidRPr="008D4680">
        <w:rPr>
          <w:bCs/>
          <w:color w:val="000000"/>
        </w:rPr>
        <w:t>Данная работа проводится на первом занятии.</w:t>
      </w:r>
      <w:r w:rsidRPr="008D4680">
        <w:rPr>
          <w:color w:val="000000"/>
        </w:rPr>
        <w:t xml:space="preserve"> На выполнение контрольной работы отводится 45 минут. </w:t>
      </w:r>
    </w:p>
    <w:p w:rsidR="00E07887" w:rsidRPr="008D4680" w:rsidRDefault="00E07887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sz w:val="24"/>
          <w:szCs w:val="24"/>
        </w:rPr>
        <w:t>Критерии оценки:</w:t>
      </w:r>
    </w:p>
    <w:p w:rsidR="00E07887" w:rsidRPr="008D4680" w:rsidRDefault="00E07887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color w:val="000000"/>
          <w:sz w:val="24"/>
          <w:szCs w:val="24"/>
        </w:rPr>
        <w:t>Максимальный балл за выполнение всей работы – 22. Каждое правильно выполненное задание оценивается 1 баллом.</w:t>
      </w:r>
    </w:p>
    <w:p w:rsidR="00E07887" w:rsidRPr="008D4680" w:rsidRDefault="00E07887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 - </w:t>
      </w:r>
      <w:r w:rsidRPr="008D4680">
        <w:rPr>
          <w:b/>
          <w:bCs/>
          <w:sz w:val="24"/>
          <w:szCs w:val="24"/>
        </w:rPr>
        <w:t>оценка «отлично»</w:t>
      </w:r>
      <w:r w:rsidRPr="008D4680">
        <w:rPr>
          <w:sz w:val="24"/>
          <w:szCs w:val="24"/>
        </w:rPr>
        <w:t xml:space="preserve"> ставится </w:t>
      </w:r>
      <w:r w:rsidRPr="008D4680">
        <w:rPr>
          <w:color w:val="000000"/>
          <w:sz w:val="24"/>
          <w:szCs w:val="24"/>
        </w:rPr>
        <w:t>20-22 баллов</w:t>
      </w:r>
    </w:p>
    <w:p w:rsidR="00E07887" w:rsidRPr="008D4680" w:rsidRDefault="00E07887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- </w:t>
      </w:r>
      <w:r w:rsidRPr="008D4680">
        <w:rPr>
          <w:b/>
          <w:bCs/>
          <w:sz w:val="24"/>
          <w:szCs w:val="24"/>
        </w:rPr>
        <w:t>оценка «хорошо</w:t>
      </w:r>
      <w:r w:rsidRPr="008D4680">
        <w:rPr>
          <w:sz w:val="24"/>
          <w:szCs w:val="24"/>
        </w:rPr>
        <w:t xml:space="preserve">» ставится </w:t>
      </w:r>
      <w:r w:rsidR="008A4E90" w:rsidRPr="008D4680">
        <w:rPr>
          <w:color w:val="000000"/>
          <w:sz w:val="24"/>
          <w:szCs w:val="24"/>
        </w:rPr>
        <w:t>16</w:t>
      </w:r>
      <w:r w:rsidRPr="008D4680">
        <w:rPr>
          <w:color w:val="000000"/>
          <w:sz w:val="24"/>
          <w:szCs w:val="24"/>
        </w:rPr>
        <w:t>-21 баллов</w:t>
      </w:r>
    </w:p>
    <w:p w:rsidR="008A4E90" w:rsidRPr="008D4680" w:rsidRDefault="00E07887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- </w:t>
      </w:r>
      <w:r w:rsidRPr="008D4680">
        <w:rPr>
          <w:b/>
          <w:bCs/>
          <w:sz w:val="24"/>
          <w:szCs w:val="24"/>
        </w:rPr>
        <w:t>оценка «удовлетворительно»</w:t>
      </w:r>
      <w:r w:rsidRPr="008D4680">
        <w:rPr>
          <w:sz w:val="24"/>
          <w:szCs w:val="24"/>
        </w:rPr>
        <w:t xml:space="preserve"> ставится</w:t>
      </w:r>
      <w:r w:rsidR="008A4E90" w:rsidRPr="008D4680">
        <w:rPr>
          <w:sz w:val="24"/>
          <w:szCs w:val="24"/>
        </w:rPr>
        <w:t xml:space="preserve"> 11-15 баллов</w:t>
      </w:r>
    </w:p>
    <w:p w:rsidR="00C20759" w:rsidRDefault="00E07887" w:rsidP="00C20759">
      <w:pPr>
        <w:rPr>
          <w:b/>
          <w:sz w:val="24"/>
          <w:szCs w:val="24"/>
          <w:lang w:eastAsia="ru-RU"/>
        </w:rPr>
      </w:pPr>
      <w:r w:rsidRPr="008D4680">
        <w:rPr>
          <w:sz w:val="24"/>
          <w:szCs w:val="24"/>
        </w:rPr>
        <w:t xml:space="preserve">- </w:t>
      </w:r>
      <w:r w:rsidRPr="008D4680">
        <w:rPr>
          <w:b/>
          <w:bCs/>
          <w:sz w:val="24"/>
          <w:szCs w:val="24"/>
        </w:rPr>
        <w:t>оценка «неудовлетворительно»</w:t>
      </w:r>
      <w:r w:rsidRPr="008D4680">
        <w:rPr>
          <w:sz w:val="24"/>
          <w:szCs w:val="24"/>
        </w:rPr>
        <w:t xml:space="preserve"> ставится</w:t>
      </w:r>
      <w:r w:rsidR="008A4E90" w:rsidRPr="008D4680">
        <w:rPr>
          <w:sz w:val="24"/>
          <w:szCs w:val="24"/>
        </w:rPr>
        <w:t xml:space="preserve"> за 10 и менее баллов.</w:t>
      </w:r>
    </w:p>
    <w:p w:rsidR="00C20759" w:rsidRDefault="00C20759" w:rsidP="00C20759">
      <w:pPr>
        <w:jc w:val="center"/>
        <w:rPr>
          <w:b/>
          <w:sz w:val="24"/>
          <w:szCs w:val="24"/>
          <w:lang w:eastAsia="ru-RU"/>
        </w:rPr>
      </w:pPr>
    </w:p>
    <w:p w:rsidR="00B7629F" w:rsidRDefault="00B7629F" w:rsidP="00C20759">
      <w:pPr>
        <w:jc w:val="center"/>
        <w:rPr>
          <w:b/>
          <w:sz w:val="24"/>
          <w:szCs w:val="24"/>
          <w:lang w:eastAsia="ru-RU"/>
        </w:rPr>
      </w:pPr>
    </w:p>
    <w:p w:rsidR="00C20759" w:rsidRDefault="00C20759" w:rsidP="00C20759">
      <w:pPr>
        <w:jc w:val="center"/>
        <w:rPr>
          <w:b/>
          <w:sz w:val="24"/>
          <w:szCs w:val="24"/>
        </w:rPr>
      </w:pPr>
      <w:r w:rsidRPr="00C20759">
        <w:rPr>
          <w:b/>
          <w:sz w:val="24"/>
          <w:szCs w:val="24"/>
          <w:lang w:eastAsia="ru-RU"/>
        </w:rPr>
        <w:t>В практический контроль в форме составления кроссвордов</w:t>
      </w:r>
    </w:p>
    <w:p w:rsidR="00C20759" w:rsidRPr="00C20759" w:rsidRDefault="00C20759" w:rsidP="00C20759">
      <w:pPr>
        <w:jc w:val="center"/>
        <w:rPr>
          <w:b/>
          <w:sz w:val="24"/>
          <w:szCs w:val="24"/>
          <w:vertAlign w:val="superscript"/>
        </w:rPr>
      </w:pPr>
      <w:r w:rsidRPr="00C20759">
        <w:rPr>
          <w:b/>
          <w:sz w:val="24"/>
          <w:szCs w:val="24"/>
        </w:rPr>
        <w:t>вошли следующие темы:</w:t>
      </w:r>
    </w:p>
    <w:p w:rsidR="00C20759" w:rsidRPr="00C20759" w:rsidRDefault="00B7629F" w:rsidP="00B7629F">
      <w:pPr>
        <w:jc w:val="both"/>
        <w:rPr>
          <w:bCs/>
          <w:sz w:val="24"/>
          <w:szCs w:val="24"/>
        </w:rPr>
      </w:pPr>
      <w:r w:rsidRPr="00B7629F">
        <w:rPr>
          <w:bCs/>
          <w:sz w:val="24"/>
          <w:szCs w:val="24"/>
        </w:rPr>
        <w:t>Тема 12.Образование как институт сохранения и передачи культурного наследия</w:t>
      </w:r>
      <w:r w:rsidR="00C20759" w:rsidRPr="00C20759">
        <w:rPr>
          <w:bCs/>
          <w:sz w:val="24"/>
          <w:szCs w:val="24"/>
        </w:rPr>
        <w:t>.</w:t>
      </w:r>
    </w:p>
    <w:p w:rsidR="00C20759" w:rsidRPr="00C20759" w:rsidRDefault="00C20759" w:rsidP="00C20759">
      <w:pPr>
        <w:jc w:val="both"/>
        <w:rPr>
          <w:bCs/>
          <w:sz w:val="24"/>
          <w:szCs w:val="24"/>
        </w:rPr>
      </w:pPr>
      <w:r w:rsidRPr="00C20759">
        <w:rPr>
          <w:sz w:val="24"/>
          <w:szCs w:val="24"/>
        </w:rPr>
        <w:t>Составление и разгадывание кроссвордов на тему «</w:t>
      </w:r>
      <w:r w:rsidRPr="00C20759">
        <w:rPr>
          <w:bCs/>
          <w:sz w:val="24"/>
          <w:szCs w:val="24"/>
        </w:rPr>
        <w:t>Наука и образование в современном мире.</w:t>
      </w:r>
    </w:p>
    <w:p w:rsidR="00C20759" w:rsidRPr="00C20759" w:rsidRDefault="00C20759" w:rsidP="00C20759">
      <w:pPr>
        <w:jc w:val="both"/>
        <w:rPr>
          <w:sz w:val="24"/>
          <w:szCs w:val="24"/>
        </w:rPr>
      </w:pPr>
    </w:p>
    <w:p w:rsidR="00C20759" w:rsidRPr="00C20759" w:rsidRDefault="00C20759" w:rsidP="00C20759">
      <w:pPr>
        <w:tabs>
          <w:tab w:val="right" w:pos="14570"/>
        </w:tabs>
        <w:jc w:val="both"/>
        <w:rPr>
          <w:b/>
          <w:bCs/>
          <w:sz w:val="24"/>
          <w:szCs w:val="24"/>
          <w:lang w:eastAsia="ru-RU"/>
        </w:rPr>
      </w:pPr>
      <w:r w:rsidRPr="00C20759">
        <w:rPr>
          <w:b/>
          <w:bCs/>
          <w:sz w:val="24"/>
          <w:szCs w:val="24"/>
          <w:lang w:eastAsia="ru-RU"/>
        </w:rPr>
        <w:t>Методика проведения.</w:t>
      </w:r>
    </w:p>
    <w:p w:rsidR="00C20759" w:rsidRPr="00C20759" w:rsidRDefault="00C20759" w:rsidP="00C20759">
      <w:pPr>
        <w:tabs>
          <w:tab w:val="right" w:pos="14570"/>
        </w:tabs>
        <w:jc w:val="both"/>
        <w:rPr>
          <w:sz w:val="24"/>
          <w:szCs w:val="24"/>
        </w:rPr>
      </w:pPr>
      <w:r w:rsidRPr="00C20759">
        <w:rPr>
          <w:sz w:val="24"/>
          <w:szCs w:val="24"/>
        </w:rPr>
        <w:t>Кроссворд – это задача-головоломка, её суть в заполнении пересекающихся рядов клеток словами, разгадываемыми по приводимому списку определений смысла этих слов.</w:t>
      </w:r>
    </w:p>
    <w:p w:rsidR="00C20759" w:rsidRPr="00C20759" w:rsidRDefault="00C20759" w:rsidP="00C20759">
      <w:pPr>
        <w:suppressLineNumbers/>
        <w:tabs>
          <w:tab w:val="left" w:pos="1620"/>
        </w:tabs>
        <w:jc w:val="both"/>
        <w:rPr>
          <w:sz w:val="24"/>
          <w:szCs w:val="24"/>
        </w:rPr>
      </w:pPr>
      <w:r w:rsidRPr="00C20759">
        <w:rPr>
          <w:sz w:val="24"/>
          <w:szCs w:val="24"/>
        </w:rPr>
        <w:t xml:space="preserve"> Составление кроссвордов самими обучающимися требует хорошего знания выбранной темы, умения чётко формулировать определения понятий, умения работать со справочной, учебной литературой, энциклопедиями. Разработанные кроссворды предлагаются другим </w:t>
      </w:r>
      <w:r w:rsidRPr="00C20759">
        <w:rPr>
          <w:color w:val="000000"/>
          <w:sz w:val="24"/>
          <w:szCs w:val="24"/>
        </w:rPr>
        <w:t>обучающимся</w:t>
      </w:r>
      <w:r w:rsidRPr="00C20759">
        <w:rPr>
          <w:sz w:val="24"/>
          <w:szCs w:val="24"/>
        </w:rPr>
        <w:t>для разгадывания при проверке домашнего задания.</w:t>
      </w:r>
    </w:p>
    <w:p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b/>
          <w:color w:val="000000"/>
          <w:kern w:val="36"/>
          <w:sz w:val="24"/>
          <w:szCs w:val="24"/>
          <w:lang w:eastAsia="ru-RU"/>
        </w:rPr>
        <w:t>Критерии оценки:</w:t>
      </w:r>
    </w:p>
    <w:p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>При оценке кроссворда учитывается:</w:t>
      </w:r>
    </w:p>
    <w:p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 xml:space="preserve">1) Объём, количество слов (зависит от уровня подготовки обучающихся, для которого составляется кроссворд) – 2 балла </w:t>
      </w:r>
    </w:p>
    <w:p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 xml:space="preserve">2) Аккуратность оформления – 2 балла </w:t>
      </w:r>
    </w:p>
    <w:p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>3) Форма, тип кроссворда – 1 балл</w:t>
      </w:r>
    </w:p>
    <w:p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 xml:space="preserve">4) Способ презентации (письменный вариант, печатный вариант, электронная презентация) – 1 балл </w:t>
      </w:r>
    </w:p>
    <w:p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>5) Задания (все определения, формулировки должны быть однотипны) – 2 балла</w:t>
      </w:r>
    </w:p>
    <w:p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 xml:space="preserve">6) Информативная точность и достоверность фактов – 1балл  </w:t>
      </w:r>
    </w:p>
    <w:p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 xml:space="preserve">7) Орфографическая правильность –2 балла </w:t>
      </w:r>
    </w:p>
    <w:p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 xml:space="preserve">8) Ключи к кроссворду – 2 балла </w:t>
      </w:r>
    </w:p>
    <w:p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>Максимальное количество баллов – 13 баллов.</w:t>
      </w:r>
    </w:p>
    <w:p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 xml:space="preserve">- </w:t>
      </w:r>
      <w:r w:rsidRPr="00C20759">
        <w:rPr>
          <w:b/>
          <w:bCs/>
          <w:sz w:val="24"/>
          <w:szCs w:val="24"/>
          <w:lang w:eastAsia="ru-RU"/>
        </w:rPr>
        <w:t>оценка «отлично»</w:t>
      </w:r>
      <w:r w:rsidRPr="00C20759">
        <w:rPr>
          <w:sz w:val="24"/>
          <w:szCs w:val="24"/>
        </w:rPr>
        <w:t>–</w:t>
      </w:r>
      <w:r w:rsidRPr="00C20759">
        <w:rPr>
          <w:sz w:val="24"/>
          <w:szCs w:val="24"/>
          <w:lang w:eastAsia="ru-RU"/>
        </w:rPr>
        <w:t xml:space="preserve"> 12-13 баллов</w:t>
      </w:r>
    </w:p>
    <w:p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 xml:space="preserve">- </w:t>
      </w:r>
      <w:r w:rsidRPr="00C20759">
        <w:rPr>
          <w:b/>
          <w:bCs/>
          <w:sz w:val="24"/>
          <w:szCs w:val="24"/>
          <w:lang w:eastAsia="ru-RU"/>
        </w:rPr>
        <w:t>оценка «хорошо»</w:t>
      </w:r>
      <w:r w:rsidRPr="00C20759">
        <w:rPr>
          <w:sz w:val="24"/>
          <w:szCs w:val="24"/>
        </w:rPr>
        <w:t>–</w:t>
      </w:r>
      <w:r w:rsidRPr="00C20759">
        <w:rPr>
          <w:sz w:val="24"/>
          <w:szCs w:val="24"/>
          <w:lang w:eastAsia="ru-RU"/>
        </w:rPr>
        <w:t xml:space="preserve"> 9-11 баллов</w:t>
      </w:r>
    </w:p>
    <w:p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 xml:space="preserve">- </w:t>
      </w:r>
      <w:r w:rsidRPr="00C20759">
        <w:rPr>
          <w:b/>
          <w:bCs/>
          <w:sz w:val="24"/>
          <w:szCs w:val="24"/>
          <w:lang w:eastAsia="ru-RU"/>
        </w:rPr>
        <w:t>оценка «удовлетворительно»</w:t>
      </w:r>
      <w:r w:rsidRPr="00C20759">
        <w:rPr>
          <w:sz w:val="24"/>
          <w:szCs w:val="24"/>
        </w:rPr>
        <w:t>–</w:t>
      </w:r>
      <w:r w:rsidRPr="00C20759">
        <w:rPr>
          <w:sz w:val="24"/>
          <w:szCs w:val="24"/>
          <w:lang w:eastAsia="ru-RU"/>
        </w:rPr>
        <w:t xml:space="preserve"> 7-8 баллов</w:t>
      </w:r>
    </w:p>
    <w:p w:rsidR="00C20759" w:rsidRP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 xml:space="preserve">- </w:t>
      </w:r>
      <w:r w:rsidRPr="00C20759">
        <w:rPr>
          <w:b/>
          <w:bCs/>
          <w:sz w:val="24"/>
          <w:szCs w:val="24"/>
          <w:lang w:eastAsia="ru-RU"/>
        </w:rPr>
        <w:t>оценка «неудовлетворительно»</w:t>
      </w:r>
      <w:r w:rsidRPr="00C20759">
        <w:rPr>
          <w:sz w:val="24"/>
          <w:szCs w:val="24"/>
        </w:rPr>
        <w:t>–</w:t>
      </w:r>
      <w:r w:rsidRPr="00C20759">
        <w:rPr>
          <w:sz w:val="24"/>
          <w:szCs w:val="24"/>
          <w:lang w:eastAsia="ru-RU"/>
        </w:rPr>
        <w:t xml:space="preserve"> 6 и менее баллов</w:t>
      </w:r>
    </w:p>
    <w:p w:rsidR="00C20759" w:rsidRPr="00C20759" w:rsidRDefault="00C20759" w:rsidP="00C20759">
      <w:pPr>
        <w:jc w:val="both"/>
        <w:rPr>
          <w:b/>
          <w:sz w:val="24"/>
          <w:szCs w:val="24"/>
          <w:lang w:eastAsia="ru-RU"/>
        </w:rPr>
      </w:pPr>
    </w:p>
    <w:p w:rsidR="00C20759" w:rsidRDefault="00C20759" w:rsidP="0085029F">
      <w:pPr>
        <w:jc w:val="center"/>
        <w:rPr>
          <w:b/>
          <w:sz w:val="24"/>
          <w:szCs w:val="24"/>
          <w:lang w:eastAsia="ru-RU"/>
        </w:rPr>
      </w:pPr>
      <w:r w:rsidRPr="00C20759">
        <w:rPr>
          <w:b/>
          <w:sz w:val="24"/>
          <w:szCs w:val="24"/>
          <w:lang w:eastAsia="ru-RU"/>
        </w:rPr>
        <w:t>В практический контроль в форме анализа документов</w:t>
      </w:r>
    </w:p>
    <w:p w:rsidR="00C20759" w:rsidRPr="0085029F" w:rsidRDefault="00C20759" w:rsidP="00C20759">
      <w:pPr>
        <w:jc w:val="center"/>
        <w:rPr>
          <w:b/>
          <w:sz w:val="24"/>
          <w:szCs w:val="24"/>
          <w:vertAlign w:val="superscript"/>
        </w:rPr>
      </w:pPr>
      <w:r w:rsidRPr="0085029F">
        <w:rPr>
          <w:b/>
          <w:sz w:val="24"/>
          <w:szCs w:val="24"/>
        </w:rPr>
        <w:t>вошли следующие темы:</w:t>
      </w:r>
    </w:p>
    <w:p w:rsidR="0085029F" w:rsidRPr="0085029F" w:rsidRDefault="00E549D4" w:rsidP="00E549D4">
      <w:pPr>
        <w:jc w:val="both"/>
        <w:rPr>
          <w:bCs/>
          <w:iCs/>
          <w:sz w:val="24"/>
          <w:szCs w:val="24"/>
        </w:rPr>
      </w:pPr>
      <w:r w:rsidRPr="00E549D4">
        <w:rPr>
          <w:bCs/>
          <w:iCs/>
          <w:sz w:val="24"/>
          <w:szCs w:val="24"/>
        </w:rPr>
        <w:lastRenderedPageBreak/>
        <w:t>Тема 17.Экономика как наука и сфера деятельности человека</w:t>
      </w:r>
      <w:r w:rsidR="007D14FF">
        <w:rPr>
          <w:bCs/>
          <w:iCs/>
          <w:sz w:val="24"/>
          <w:szCs w:val="24"/>
        </w:rPr>
        <w:t xml:space="preserve"> (</w:t>
      </w:r>
      <w:r w:rsidR="0085029F" w:rsidRPr="0085029F">
        <w:rPr>
          <w:sz w:val="24"/>
          <w:szCs w:val="24"/>
        </w:rPr>
        <w:t>Работа с Конституцией РФ,Гражданским кодексом о формах исодержанииправасобственности</w:t>
      </w:r>
      <w:r w:rsidR="007D14FF">
        <w:rPr>
          <w:sz w:val="24"/>
          <w:szCs w:val="24"/>
        </w:rPr>
        <w:t>)</w:t>
      </w:r>
      <w:r w:rsidR="0085029F" w:rsidRPr="0085029F">
        <w:rPr>
          <w:sz w:val="24"/>
          <w:szCs w:val="24"/>
        </w:rPr>
        <w:t>.</w:t>
      </w:r>
    </w:p>
    <w:p w:rsidR="0085029F" w:rsidRPr="0085029F" w:rsidRDefault="00E549D4" w:rsidP="00E549D4">
      <w:pPr>
        <w:jc w:val="both"/>
        <w:rPr>
          <w:bCs/>
          <w:iCs/>
          <w:sz w:val="24"/>
          <w:szCs w:val="24"/>
        </w:rPr>
      </w:pPr>
      <w:r w:rsidRPr="00E549D4">
        <w:rPr>
          <w:bCs/>
          <w:iCs/>
          <w:sz w:val="24"/>
          <w:szCs w:val="24"/>
        </w:rPr>
        <w:t xml:space="preserve">Тема 62.Основные отрасли публичного права. Административное и уголовное право </w:t>
      </w:r>
      <w:r w:rsidR="007D14FF">
        <w:rPr>
          <w:bCs/>
          <w:iCs/>
          <w:sz w:val="24"/>
          <w:szCs w:val="24"/>
        </w:rPr>
        <w:t>(</w:t>
      </w:r>
      <w:r w:rsidR="0085029F" w:rsidRPr="0085029F">
        <w:rPr>
          <w:sz w:val="24"/>
          <w:szCs w:val="24"/>
        </w:rPr>
        <w:t>Работа с выдержками из кодексаРФ об административныхправонарушениях</w:t>
      </w:r>
      <w:r w:rsidR="007D14FF">
        <w:rPr>
          <w:sz w:val="24"/>
          <w:szCs w:val="24"/>
        </w:rPr>
        <w:t>)</w:t>
      </w:r>
      <w:r w:rsidR="0085029F" w:rsidRPr="0085029F">
        <w:rPr>
          <w:sz w:val="24"/>
          <w:szCs w:val="24"/>
        </w:rPr>
        <w:t>.</w:t>
      </w:r>
    </w:p>
    <w:p w:rsidR="0085029F" w:rsidRDefault="0085029F" w:rsidP="00C20759">
      <w:pPr>
        <w:jc w:val="both"/>
        <w:rPr>
          <w:sz w:val="24"/>
          <w:szCs w:val="24"/>
        </w:rPr>
      </w:pPr>
    </w:p>
    <w:p w:rsidR="00C20759" w:rsidRPr="00C20759" w:rsidRDefault="00C20759" w:rsidP="00C20759">
      <w:pPr>
        <w:tabs>
          <w:tab w:val="right" w:pos="14570"/>
        </w:tabs>
        <w:jc w:val="both"/>
        <w:rPr>
          <w:b/>
          <w:bCs/>
          <w:sz w:val="24"/>
          <w:szCs w:val="24"/>
          <w:lang w:eastAsia="ru-RU"/>
        </w:rPr>
      </w:pPr>
      <w:r w:rsidRPr="00C20759">
        <w:rPr>
          <w:b/>
          <w:bCs/>
          <w:sz w:val="24"/>
          <w:szCs w:val="24"/>
          <w:lang w:eastAsia="ru-RU"/>
        </w:rPr>
        <w:t xml:space="preserve">Методика проведения. </w:t>
      </w:r>
    </w:p>
    <w:p w:rsidR="00C20759" w:rsidRPr="00C20759" w:rsidRDefault="00C20759" w:rsidP="00C20759">
      <w:pPr>
        <w:tabs>
          <w:tab w:val="right" w:pos="14570"/>
        </w:tabs>
        <w:jc w:val="both"/>
        <w:rPr>
          <w:bCs/>
          <w:sz w:val="24"/>
          <w:szCs w:val="24"/>
          <w:lang w:eastAsia="ru-RU"/>
        </w:rPr>
      </w:pPr>
      <w:r w:rsidRPr="00C20759">
        <w:rPr>
          <w:color w:val="000000"/>
          <w:sz w:val="24"/>
          <w:szCs w:val="24"/>
        </w:rPr>
        <w:t>Обучающиеся</w:t>
      </w:r>
      <w:r w:rsidRPr="00C20759">
        <w:rPr>
          <w:bCs/>
          <w:sz w:val="24"/>
          <w:szCs w:val="24"/>
          <w:lang w:eastAsia="ru-RU"/>
        </w:rPr>
        <w:t xml:space="preserve"> знакомятся с извлечениями из законов, отбирается та часть закона, которая составляет тему занятия. Знакомясь с содержанием источника, студентам предлагается составить схему, ответить на поставленные вопросы, охарактеризовать то или иное явление и т.д.</w:t>
      </w:r>
    </w:p>
    <w:p w:rsidR="00C20759" w:rsidRPr="00C20759" w:rsidRDefault="00C20759" w:rsidP="00C20759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b/>
          <w:color w:val="000000"/>
          <w:kern w:val="36"/>
          <w:sz w:val="24"/>
          <w:szCs w:val="24"/>
          <w:lang w:eastAsia="ru-RU"/>
        </w:rPr>
        <w:t>Критерии оценки:</w:t>
      </w:r>
    </w:p>
    <w:p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b/>
          <w:bCs/>
          <w:sz w:val="24"/>
          <w:szCs w:val="24"/>
          <w:lang w:eastAsia="ru-RU"/>
        </w:rPr>
        <w:t>Оценка «отлично»</w:t>
      </w:r>
      <w:r w:rsidRPr="00C20759">
        <w:rPr>
          <w:sz w:val="24"/>
          <w:szCs w:val="24"/>
          <w:lang w:eastAsia="ru-RU"/>
        </w:rPr>
        <w:t>выставляется в том случае, если обучающийся</w:t>
      </w:r>
      <w:r w:rsidR="0085029F">
        <w:rPr>
          <w:sz w:val="24"/>
          <w:szCs w:val="24"/>
          <w:lang w:eastAsia="ru-RU"/>
        </w:rPr>
        <w:t>:</w:t>
      </w:r>
    </w:p>
    <w:p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1) установил тип источника и время (дату) его появления;извлек из источника информацию, на основе которой сформулировал и раскрыл поднятую в тексте проблему;</w:t>
      </w:r>
    </w:p>
    <w:p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2) дал теоретическое обоснование информации источника и прокомментировал ее с использованием научной терминологии;</w:t>
      </w:r>
    </w:p>
    <w:p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3) привел собственную точку зрения на рассматриваемую проблему;</w:t>
      </w:r>
    </w:p>
    <w:p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4) аргументировал свою позицию с опорой на исторические факты и собственный жизненный опыт.</w:t>
      </w:r>
    </w:p>
    <w:p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b/>
          <w:bCs/>
          <w:sz w:val="24"/>
          <w:szCs w:val="24"/>
          <w:lang w:eastAsia="ru-RU"/>
        </w:rPr>
        <w:t>Оценка «хорошо»</w:t>
      </w:r>
      <w:r w:rsidRPr="00C20759">
        <w:rPr>
          <w:sz w:val="24"/>
          <w:szCs w:val="24"/>
          <w:lang w:eastAsia="ru-RU"/>
        </w:rPr>
        <w:t>выставляется в том случае, если обучающийся</w:t>
      </w:r>
      <w:r w:rsidR="0085029F">
        <w:rPr>
          <w:sz w:val="24"/>
          <w:szCs w:val="24"/>
          <w:lang w:eastAsia="ru-RU"/>
        </w:rPr>
        <w:t>:</w:t>
      </w:r>
    </w:p>
    <w:p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1) извлек из источника историческую информацию, на основе которой обозначил и пояснил поднятую в тексте проблему;</w:t>
      </w:r>
    </w:p>
    <w:p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2) применил контекстные знания для объяснения содержания источника;</w:t>
      </w:r>
    </w:p>
    <w:p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3) прокомментировал информацию источника с использованием научной терминологии;</w:t>
      </w:r>
    </w:p>
    <w:p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4) привел собственную точку зрения на рассматриваемую проблему, но затруднился с аргументацией свою позиции.</w:t>
      </w:r>
    </w:p>
    <w:p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b/>
          <w:bCs/>
          <w:sz w:val="24"/>
          <w:szCs w:val="24"/>
          <w:lang w:eastAsia="ru-RU"/>
        </w:rPr>
        <w:t>Оценка «удовлетворительно»</w:t>
      </w:r>
      <w:r w:rsidRPr="00C20759">
        <w:rPr>
          <w:sz w:val="24"/>
          <w:szCs w:val="24"/>
          <w:lang w:eastAsia="ru-RU"/>
        </w:rPr>
        <w:t>выставляется в том случае, если обучающийся</w:t>
      </w:r>
      <w:r w:rsidR="0085029F">
        <w:rPr>
          <w:sz w:val="24"/>
          <w:szCs w:val="24"/>
          <w:lang w:eastAsia="ru-RU"/>
        </w:rPr>
        <w:t>:</w:t>
      </w:r>
    </w:p>
    <w:p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1) не узнал тип источника, но указал примерное время его появления;</w:t>
      </w:r>
    </w:p>
    <w:p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2) на основе информации источника увидел проблему, но не смог ее сформулировать;</w:t>
      </w:r>
    </w:p>
    <w:p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3) попытался раскрыть проблему, пользуясь общими рассуждениями при слабой опоре на информацию источника;</w:t>
      </w:r>
    </w:p>
    <w:p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4) не сформулировал собственную точку зрения (позицию, отношение) при ответе на вопросы и задания к тексту источника.</w:t>
      </w:r>
    </w:p>
    <w:p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b/>
          <w:bCs/>
          <w:sz w:val="24"/>
          <w:szCs w:val="24"/>
          <w:lang w:eastAsia="ru-RU"/>
        </w:rPr>
        <w:t>Оценка «неудовлетворительно»</w:t>
      </w:r>
      <w:r w:rsidRPr="00C20759">
        <w:rPr>
          <w:sz w:val="24"/>
          <w:szCs w:val="24"/>
          <w:lang w:eastAsia="ru-RU"/>
        </w:rPr>
        <w:t>выставляется в том случае, если учащийся</w:t>
      </w:r>
      <w:r w:rsidR="0085029F">
        <w:rPr>
          <w:sz w:val="24"/>
          <w:szCs w:val="24"/>
          <w:lang w:eastAsia="ru-RU"/>
        </w:rPr>
        <w:t>:</w:t>
      </w:r>
    </w:p>
    <w:p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1) не указал тип источника, но сделал попытку ответить на поставленные вопросы;</w:t>
      </w:r>
    </w:p>
    <w:p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2) не увидел проблему и не смог ее сформулировать;</w:t>
      </w:r>
    </w:p>
    <w:p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3) пересказал текст источника без его комментирования;</w:t>
      </w:r>
    </w:p>
    <w:p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4) или дал ответ не в контексте задания.</w:t>
      </w:r>
    </w:p>
    <w:p w:rsidR="00DC28B8" w:rsidRPr="008D4680" w:rsidRDefault="00DC28B8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D4680" w:rsidRDefault="008D4680">
      <w:pPr>
        <w:rPr>
          <w:color w:val="000000"/>
          <w:sz w:val="24"/>
          <w:szCs w:val="24"/>
          <w:lang w:eastAsia="ru-RU"/>
        </w:rPr>
      </w:pPr>
      <w:r>
        <w:rPr>
          <w:color w:val="000000"/>
        </w:rPr>
        <w:br w:type="page"/>
      </w:r>
    </w:p>
    <w:p w:rsidR="00FD4A2E" w:rsidRDefault="00FD4A2E" w:rsidP="00FD4A2E">
      <w:pPr>
        <w:pStyle w:val="af5"/>
        <w:shd w:val="clear" w:color="auto" w:fill="FFFFFF"/>
        <w:spacing w:before="0" w:beforeAutospacing="0" w:after="0" w:afterAutospacing="0"/>
        <w:rPr>
          <w:color w:val="000000"/>
        </w:rPr>
      </w:pPr>
    </w:p>
    <w:p w:rsidR="0006409B" w:rsidRPr="00241826" w:rsidRDefault="006944A0" w:rsidP="005826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4"/>
          <w:szCs w:val="24"/>
        </w:rPr>
      </w:pPr>
      <w:r>
        <w:rPr>
          <w:caps/>
          <w:sz w:val="24"/>
          <w:szCs w:val="24"/>
        </w:rPr>
        <w:t>министерство</w:t>
      </w:r>
      <w:r w:rsidR="0006409B" w:rsidRPr="00241826">
        <w:rPr>
          <w:caps/>
          <w:sz w:val="24"/>
          <w:szCs w:val="24"/>
        </w:rPr>
        <w:t xml:space="preserve"> образования вологодской области</w:t>
      </w:r>
    </w:p>
    <w:p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  <w:r w:rsidRPr="00241826">
        <w:rPr>
          <w:caps/>
          <w:sz w:val="24"/>
          <w:szCs w:val="24"/>
        </w:rPr>
        <w:t>БПОУ ВО «вологодский аграрно-экономический колледж»</w:t>
      </w:r>
    </w:p>
    <w:p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4"/>
          <w:szCs w:val="24"/>
        </w:rPr>
      </w:pPr>
    </w:p>
    <w:p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4"/>
          <w:szCs w:val="24"/>
        </w:rPr>
      </w:pPr>
    </w:p>
    <w:p w:rsidR="0006409B" w:rsidRPr="00241826" w:rsidRDefault="0006409B" w:rsidP="0006409B">
      <w:pPr>
        <w:ind w:left="5040"/>
        <w:jc w:val="both"/>
        <w:rPr>
          <w:b/>
          <w:sz w:val="24"/>
          <w:szCs w:val="24"/>
        </w:rPr>
      </w:pPr>
      <w:r w:rsidRPr="00241826">
        <w:rPr>
          <w:b/>
          <w:sz w:val="24"/>
          <w:szCs w:val="24"/>
        </w:rPr>
        <w:t>УТВЕРЖДАЮ</w:t>
      </w:r>
    </w:p>
    <w:p w:rsidR="0006409B" w:rsidRPr="00241826" w:rsidRDefault="0006409B" w:rsidP="0006409B">
      <w:pPr>
        <w:spacing w:line="252" w:lineRule="auto"/>
        <w:ind w:left="49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Директор колледжа</w:t>
      </w:r>
    </w:p>
    <w:p w:rsidR="0006409B" w:rsidRPr="00241826" w:rsidRDefault="0006409B" w:rsidP="0006409B">
      <w:pPr>
        <w:ind w:left="5040"/>
        <w:jc w:val="both"/>
        <w:rPr>
          <w:sz w:val="24"/>
          <w:szCs w:val="24"/>
        </w:rPr>
      </w:pPr>
      <w:r w:rsidRPr="00241826">
        <w:rPr>
          <w:sz w:val="24"/>
          <w:szCs w:val="24"/>
        </w:rPr>
        <w:t xml:space="preserve">______________ </w:t>
      </w:r>
      <w:proofErr w:type="spellStart"/>
      <w:r>
        <w:rPr>
          <w:sz w:val="24"/>
          <w:szCs w:val="24"/>
        </w:rPr>
        <w:t>Л.А.Климина</w:t>
      </w:r>
      <w:proofErr w:type="spellEnd"/>
    </w:p>
    <w:p w:rsidR="0006409B" w:rsidRPr="00241826" w:rsidRDefault="00C8718D" w:rsidP="0006409B">
      <w:pPr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>«____» ______________202</w:t>
      </w:r>
      <w:r w:rsidR="0006409B" w:rsidRPr="00241826">
        <w:rPr>
          <w:sz w:val="24"/>
          <w:szCs w:val="24"/>
        </w:rPr>
        <w:t>_ г.</w:t>
      </w:r>
    </w:p>
    <w:p w:rsidR="0006409B" w:rsidRPr="00241826" w:rsidRDefault="0006409B" w:rsidP="0006409B">
      <w:pPr>
        <w:widowControl w:val="0"/>
        <w:suppressAutoHyphens/>
        <w:autoSpaceDE w:val="0"/>
        <w:autoSpaceDN w:val="0"/>
        <w:adjustRightInd w:val="0"/>
        <w:jc w:val="both"/>
        <w:rPr>
          <w:caps/>
          <w:sz w:val="24"/>
          <w:szCs w:val="24"/>
        </w:rPr>
      </w:pPr>
    </w:p>
    <w:p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  <w:szCs w:val="24"/>
        </w:rPr>
      </w:pPr>
    </w:p>
    <w:p w:rsidR="0006409B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  <w:szCs w:val="24"/>
        </w:rPr>
      </w:pPr>
    </w:p>
    <w:p w:rsidR="007F3212" w:rsidRDefault="007F3212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  <w:szCs w:val="24"/>
        </w:rPr>
      </w:pPr>
    </w:p>
    <w:p w:rsidR="007F3212" w:rsidRDefault="007F3212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  <w:szCs w:val="24"/>
        </w:rPr>
      </w:pPr>
    </w:p>
    <w:p w:rsidR="007F3212" w:rsidRPr="00241826" w:rsidRDefault="007F3212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  <w:szCs w:val="24"/>
        </w:rPr>
      </w:pPr>
    </w:p>
    <w:p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  <w:szCs w:val="24"/>
        </w:rPr>
      </w:pPr>
    </w:p>
    <w:p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  <w:szCs w:val="24"/>
        </w:rPr>
      </w:pPr>
    </w:p>
    <w:p w:rsidR="00C8718D" w:rsidRDefault="0006409B" w:rsidP="00C87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 w:rsidRPr="00241826">
        <w:rPr>
          <w:b/>
          <w:caps/>
          <w:sz w:val="24"/>
          <w:szCs w:val="24"/>
        </w:rPr>
        <w:t>ОПИСЬ</w:t>
      </w:r>
    </w:p>
    <w:p w:rsidR="00C8718D" w:rsidRDefault="00C8718D" w:rsidP="00C87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билетов для экзамена по дисциплине </w:t>
      </w:r>
    </w:p>
    <w:p w:rsidR="00C8718D" w:rsidRDefault="0006409B" w:rsidP="00064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Обществознание</w:t>
      </w:r>
    </w:p>
    <w:p w:rsidR="006944A0" w:rsidRPr="006944A0" w:rsidRDefault="006944A0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 w:rsidRPr="006944A0">
        <w:rPr>
          <w:color w:val="000000"/>
          <w:sz w:val="24"/>
          <w:szCs w:val="24"/>
        </w:rPr>
        <w:t>38.02.0</w:t>
      </w:r>
      <w:r w:rsidR="006E17D1">
        <w:rPr>
          <w:color w:val="000000"/>
          <w:sz w:val="24"/>
          <w:szCs w:val="24"/>
        </w:rPr>
        <w:t>2 Страховое</w:t>
      </w:r>
      <w:r w:rsidRPr="006944A0">
        <w:rPr>
          <w:color w:val="000000"/>
          <w:sz w:val="24"/>
          <w:szCs w:val="24"/>
        </w:rPr>
        <w:t xml:space="preserve"> дело</w:t>
      </w:r>
      <w:r w:rsidR="006E17D1">
        <w:rPr>
          <w:color w:val="000000"/>
          <w:sz w:val="24"/>
          <w:szCs w:val="24"/>
        </w:rPr>
        <w:t xml:space="preserve"> (по отраслям)</w:t>
      </w:r>
    </w:p>
    <w:p w:rsidR="0006409B" w:rsidRPr="00241826" w:rsidRDefault="005E59B5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  <w:r>
        <w:rPr>
          <w:sz w:val="24"/>
          <w:szCs w:val="24"/>
        </w:rPr>
        <w:t xml:space="preserve">для </w:t>
      </w:r>
      <w:r w:rsidR="000B1192">
        <w:rPr>
          <w:sz w:val="24"/>
          <w:szCs w:val="24"/>
        </w:rPr>
        <w:t xml:space="preserve">обучающихся </w:t>
      </w:r>
      <w:r w:rsidR="00C87B8B">
        <w:rPr>
          <w:sz w:val="24"/>
          <w:szCs w:val="24"/>
        </w:rPr>
        <w:softHyphen/>
      </w:r>
      <w:r w:rsidR="00C87B8B">
        <w:rPr>
          <w:sz w:val="24"/>
          <w:szCs w:val="24"/>
        </w:rPr>
        <w:softHyphen/>
      </w:r>
      <w:r w:rsidR="00C87B8B">
        <w:rPr>
          <w:sz w:val="24"/>
          <w:szCs w:val="24"/>
        </w:rPr>
        <w:softHyphen/>
      </w:r>
      <w:r w:rsidR="00C87B8B">
        <w:rPr>
          <w:sz w:val="24"/>
          <w:szCs w:val="24"/>
        </w:rPr>
        <w:softHyphen/>
        <w:t>____</w:t>
      </w:r>
      <w:r w:rsidR="0006409B">
        <w:rPr>
          <w:sz w:val="24"/>
          <w:szCs w:val="24"/>
        </w:rPr>
        <w:t xml:space="preserve"> групп</w:t>
      </w:r>
      <w:r w:rsidR="00943241">
        <w:rPr>
          <w:sz w:val="24"/>
          <w:szCs w:val="24"/>
        </w:rPr>
        <w:t>ы</w:t>
      </w:r>
    </w:p>
    <w:p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</w:p>
    <w:p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 w:rsidRPr="00241826">
        <w:rPr>
          <w:sz w:val="24"/>
          <w:szCs w:val="24"/>
        </w:rPr>
        <w:t>К</w:t>
      </w:r>
      <w:r>
        <w:rPr>
          <w:sz w:val="24"/>
          <w:szCs w:val="24"/>
        </w:rPr>
        <w:t xml:space="preserve">оличество </w:t>
      </w:r>
      <w:r w:rsidR="000B1192">
        <w:rPr>
          <w:sz w:val="24"/>
          <w:szCs w:val="24"/>
        </w:rPr>
        <w:t xml:space="preserve">обучающихся </w:t>
      </w:r>
      <w:r>
        <w:rPr>
          <w:sz w:val="24"/>
          <w:szCs w:val="24"/>
        </w:rPr>
        <w:t xml:space="preserve">в группе – 25 </w:t>
      </w:r>
      <w:r w:rsidRPr="00241826">
        <w:rPr>
          <w:sz w:val="24"/>
          <w:szCs w:val="24"/>
        </w:rPr>
        <w:t>чел.</w:t>
      </w:r>
    </w:p>
    <w:p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 w:rsidRPr="00241826">
        <w:rPr>
          <w:sz w:val="24"/>
          <w:szCs w:val="24"/>
        </w:rPr>
        <w:t>Кол</w:t>
      </w:r>
      <w:r w:rsidR="00425318">
        <w:rPr>
          <w:sz w:val="24"/>
          <w:szCs w:val="24"/>
        </w:rPr>
        <w:t>ичество вариантов</w:t>
      </w:r>
      <w:r>
        <w:rPr>
          <w:sz w:val="24"/>
          <w:szCs w:val="24"/>
        </w:rPr>
        <w:t xml:space="preserve"> - </w:t>
      </w:r>
      <w:r w:rsidR="003958EF">
        <w:rPr>
          <w:sz w:val="24"/>
          <w:szCs w:val="24"/>
        </w:rPr>
        <w:t>2</w:t>
      </w:r>
      <w:r w:rsidR="00425318">
        <w:rPr>
          <w:sz w:val="24"/>
          <w:szCs w:val="24"/>
        </w:rPr>
        <w:t>0</w:t>
      </w:r>
      <w:r w:rsidRPr="00241826">
        <w:rPr>
          <w:sz w:val="24"/>
          <w:szCs w:val="24"/>
        </w:rPr>
        <w:t>.</w:t>
      </w:r>
    </w:p>
    <w:p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7"/>
        <w:gridCol w:w="5494"/>
      </w:tblGrid>
      <w:tr w:rsidR="0006409B" w:rsidRPr="00241826" w:rsidTr="0093144E">
        <w:tc>
          <w:tcPr>
            <w:tcW w:w="4077" w:type="dxa"/>
          </w:tcPr>
          <w:p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41826">
              <w:rPr>
                <w:b/>
                <w:sz w:val="24"/>
                <w:szCs w:val="24"/>
              </w:rPr>
              <w:t>Разработано:</w:t>
            </w:r>
          </w:p>
        </w:tc>
        <w:tc>
          <w:tcPr>
            <w:tcW w:w="5494" w:type="dxa"/>
          </w:tcPr>
          <w:p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41826">
              <w:rPr>
                <w:b/>
                <w:sz w:val="24"/>
                <w:szCs w:val="24"/>
              </w:rPr>
              <w:t>Рассмотрено:</w:t>
            </w:r>
          </w:p>
        </w:tc>
      </w:tr>
      <w:tr w:rsidR="0006409B" w:rsidRPr="00241826" w:rsidTr="0093144E">
        <w:tc>
          <w:tcPr>
            <w:tcW w:w="4077" w:type="dxa"/>
          </w:tcPr>
          <w:p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Преподаватель</w:t>
            </w:r>
          </w:p>
          <w:p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____________________ ФИО</w:t>
            </w:r>
          </w:p>
          <w:p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«__» _______________ 20</w:t>
            </w:r>
            <w:r w:rsidR="006944A0">
              <w:rPr>
                <w:sz w:val="24"/>
                <w:szCs w:val="24"/>
              </w:rPr>
              <w:t>2</w:t>
            </w:r>
            <w:r w:rsidRPr="00241826">
              <w:rPr>
                <w:sz w:val="24"/>
                <w:szCs w:val="24"/>
              </w:rPr>
              <w:t>_ г.</w:t>
            </w:r>
          </w:p>
          <w:p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:rsidR="0006409B" w:rsidRPr="00241826" w:rsidRDefault="0006409B" w:rsidP="0093144E">
            <w:pPr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На заседании методической комиссии________________________</w:t>
            </w:r>
          </w:p>
          <w:p w:rsidR="0006409B" w:rsidRPr="00241826" w:rsidRDefault="0006409B" w:rsidP="0093144E">
            <w:pPr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________________________________</w:t>
            </w:r>
          </w:p>
          <w:p w:rsidR="0006409B" w:rsidRPr="00241826" w:rsidRDefault="0006409B" w:rsidP="0093144E">
            <w:pPr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Протокол №_______</w:t>
            </w:r>
          </w:p>
          <w:p w:rsidR="0006409B" w:rsidRPr="00241826" w:rsidRDefault="003958EF" w:rsidP="009314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«_____» _________________202</w:t>
            </w:r>
            <w:r w:rsidR="0006409B" w:rsidRPr="00241826">
              <w:rPr>
                <w:sz w:val="24"/>
                <w:szCs w:val="24"/>
              </w:rPr>
              <w:t>_ г.</w:t>
            </w:r>
          </w:p>
          <w:p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Председатель методической комиссии</w:t>
            </w:r>
          </w:p>
          <w:p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________________ФИО председателя</w:t>
            </w:r>
          </w:p>
          <w:p w:rsidR="0006409B" w:rsidRPr="00241826" w:rsidRDefault="003958EF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_______________ 202</w:t>
            </w:r>
            <w:r w:rsidR="0006409B" w:rsidRPr="00241826">
              <w:rPr>
                <w:sz w:val="24"/>
                <w:szCs w:val="24"/>
              </w:rPr>
              <w:t>_ г.</w:t>
            </w:r>
          </w:p>
          <w:p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6409B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18D" w:rsidRDefault="00C8718D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18D" w:rsidRDefault="00C8718D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18D" w:rsidRDefault="00C8718D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18D" w:rsidRDefault="00C8718D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18D" w:rsidRDefault="00C8718D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212" w:rsidRDefault="007F3212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8718D" w:rsidRDefault="00C8718D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6409B" w:rsidRPr="00241826" w:rsidRDefault="0006409B" w:rsidP="00E626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rPr>
          <w:sz w:val="24"/>
          <w:szCs w:val="24"/>
        </w:rPr>
      </w:pPr>
      <w:r w:rsidRPr="00241826">
        <w:rPr>
          <w:sz w:val="24"/>
          <w:szCs w:val="24"/>
        </w:rPr>
        <w:t>Вологда</w:t>
      </w:r>
    </w:p>
    <w:p w:rsidR="0006409B" w:rsidRPr="00241826" w:rsidRDefault="003958EF" w:rsidP="00E626C9">
      <w:pPr>
        <w:spacing w:before="24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202</w:t>
      </w:r>
      <w:r w:rsidR="0006409B" w:rsidRPr="00241826">
        <w:rPr>
          <w:bCs/>
          <w:sz w:val="24"/>
          <w:szCs w:val="24"/>
        </w:rPr>
        <w:t>_ г.</w:t>
      </w:r>
    </w:p>
    <w:p w:rsidR="00E626C9" w:rsidRPr="00652A47" w:rsidRDefault="00F3413C" w:rsidP="00652A47">
      <w:pPr>
        <w:ind w:firstLine="567"/>
        <w:jc w:val="both"/>
        <w:rPr>
          <w:sz w:val="24"/>
          <w:szCs w:val="24"/>
          <w:u w:val="single"/>
        </w:rPr>
      </w:pPr>
      <w:r w:rsidRPr="00652A47">
        <w:rPr>
          <w:sz w:val="24"/>
          <w:szCs w:val="24"/>
          <w:u w:val="single"/>
        </w:rPr>
        <w:lastRenderedPageBreak/>
        <w:t>Примерные</w:t>
      </w:r>
      <w:r w:rsidR="00E626C9" w:rsidRPr="00652A47">
        <w:rPr>
          <w:sz w:val="24"/>
          <w:szCs w:val="24"/>
          <w:u w:val="single"/>
        </w:rPr>
        <w:t xml:space="preserve"> варианты билетов</w:t>
      </w:r>
    </w:p>
    <w:p w:rsidR="00C8718D" w:rsidRPr="00652A47" w:rsidRDefault="00C8718D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Билет№1</w:t>
      </w:r>
    </w:p>
    <w:p w:rsidR="00C8718D" w:rsidRPr="00652A47" w:rsidRDefault="00C8718D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1.Биологическое и социальное в человеке. Человек, индивид, личность.</w:t>
      </w:r>
    </w:p>
    <w:p w:rsidR="00C8718D" w:rsidRPr="00652A47" w:rsidRDefault="00C8718D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2. Налоги, виды налогов. Основы налоговой политики государства.</w:t>
      </w:r>
    </w:p>
    <w:p w:rsidR="00712BF9" w:rsidRPr="00652A47" w:rsidRDefault="00712BF9" w:rsidP="00652A47">
      <w:pPr>
        <w:jc w:val="both"/>
        <w:rPr>
          <w:sz w:val="24"/>
          <w:szCs w:val="24"/>
        </w:rPr>
      </w:pPr>
    </w:p>
    <w:p w:rsidR="00C8718D" w:rsidRPr="00652A47" w:rsidRDefault="00C8718D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Билет№2</w:t>
      </w:r>
    </w:p>
    <w:p w:rsidR="00C8718D" w:rsidRPr="00652A47" w:rsidRDefault="00C8718D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1. Социализация личности.</w:t>
      </w:r>
    </w:p>
    <w:p w:rsidR="00E97CA7" w:rsidRPr="00652A47" w:rsidRDefault="00E97CA7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2.Социальная стратификация и исторические типы стратификации.</w:t>
      </w:r>
    </w:p>
    <w:p w:rsidR="00712BF9" w:rsidRPr="00652A47" w:rsidRDefault="00712BF9" w:rsidP="00652A47">
      <w:pPr>
        <w:jc w:val="both"/>
        <w:rPr>
          <w:sz w:val="24"/>
          <w:szCs w:val="24"/>
        </w:rPr>
      </w:pPr>
    </w:p>
    <w:p w:rsidR="00C8718D" w:rsidRPr="00652A47" w:rsidRDefault="00E97CA7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Билет№3</w:t>
      </w:r>
    </w:p>
    <w:p w:rsidR="00E97CA7" w:rsidRPr="00652A47" w:rsidRDefault="00E97CA7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1. Деятельность человека, ее структура и виды.</w:t>
      </w:r>
    </w:p>
    <w:p w:rsidR="00E97CA7" w:rsidRPr="00652A47" w:rsidRDefault="00E97CA7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2. Социальный конфликт.</w:t>
      </w:r>
    </w:p>
    <w:p w:rsidR="00712BF9" w:rsidRPr="00652A47" w:rsidRDefault="00712BF9" w:rsidP="00652A47">
      <w:pPr>
        <w:jc w:val="both"/>
        <w:rPr>
          <w:sz w:val="24"/>
          <w:szCs w:val="24"/>
        </w:rPr>
      </w:pPr>
    </w:p>
    <w:p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b/>
          <w:bCs/>
          <w:color w:val="000000"/>
          <w:sz w:val="24"/>
          <w:szCs w:val="24"/>
          <w:lang w:eastAsia="ru-RU"/>
        </w:rPr>
        <w:t>Критерии оценивания ответов</w:t>
      </w:r>
    </w:p>
    <w:p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b/>
          <w:bCs/>
          <w:color w:val="000000"/>
          <w:sz w:val="24"/>
          <w:szCs w:val="24"/>
          <w:lang w:eastAsia="ru-RU"/>
        </w:rPr>
        <w:t>Оценка «отлично»</w:t>
      </w:r>
      <w:r w:rsidRPr="00652A47">
        <w:rPr>
          <w:color w:val="000000"/>
          <w:sz w:val="24"/>
          <w:szCs w:val="24"/>
          <w:lang w:eastAsia="ru-RU"/>
        </w:rPr>
        <w:t> ставится в случае:</w:t>
      </w:r>
    </w:p>
    <w:p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1.Знания, понимания, глубины усвоения обучающимся всего объёма программного материала.</w:t>
      </w:r>
    </w:p>
    <w:p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652A47">
        <w:rPr>
          <w:color w:val="000000"/>
          <w:sz w:val="24"/>
          <w:szCs w:val="24"/>
          <w:lang w:eastAsia="ru-RU"/>
        </w:rPr>
        <w:t>межпредметные</w:t>
      </w:r>
      <w:proofErr w:type="spellEnd"/>
      <w:r w:rsidRPr="00652A47">
        <w:rPr>
          <w:color w:val="000000"/>
          <w:sz w:val="24"/>
          <w:szCs w:val="24"/>
          <w:lang w:eastAsia="ru-RU"/>
        </w:rPr>
        <w:t xml:space="preserve"> и </w:t>
      </w:r>
      <w:proofErr w:type="spellStart"/>
      <w:r w:rsidRPr="00652A47">
        <w:rPr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652A47">
        <w:rPr>
          <w:color w:val="000000"/>
          <w:sz w:val="24"/>
          <w:szCs w:val="24"/>
          <w:lang w:eastAsia="ru-RU"/>
        </w:rPr>
        <w:t xml:space="preserve"> связи, творчески применяет полученные знания в незнакомой ситуации.</w:t>
      </w:r>
    </w:p>
    <w:p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3. Отсутствие ошибок и недочётов при воспроизведении изученного материала.</w:t>
      </w:r>
    </w:p>
    <w:p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b/>
          <w:bCs/>
          <w:color w:val="000000"/>
          <w:sz w:val="24"/>
          <w:szCs w:val="24"/>
          <w:lang w:eastAsia="ru-RU"/>
        </w:rPr>
        <w:t>Оценка «хорошо»:</w:t>
      </w:r>
    </w:p>
    <w:p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1.Знание всего изученного программного материала.</w:t>
      </w:r>
    </w:p>
    <w:p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652A47">
        <w:rPr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652A47">
        <w:rPr>
          <w:color w:val="000000"/>
          <w:sz w:val="24"/>
          <w:szCs w:val="24"/>
          <w:lang w:eastAsia="ru-RU"/>
        </w:rPr>
        <w:t xml:space="preserve"> связи, применять полученные знания на практике.</w:t>
      </w:r>
    </w:p>
    <w:p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3. Незначительные (негрубые) ошибки и недочёты при воспроизведении изученного материала, соблюдение основных правил культуры устной речи.</w:t>
      </w:r>
    </w:p>
    <w:p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b/>
          <w:bCs/>
          <w:color w:val="000000"/>
          <w:sz w:val="24"/>
          <w:szCs w:val="24"/>
          <w:lang w:eastAsia="ru-RU"/>
        </w:rPr>
        <w:t>Оценка «удовлетворительно»:</w:t>
      </w:r>
    </w:p>
    <w:p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2. Умение работать на уровне воспроизведения, затруднения при ответах на видоизменённые вопросы.</w:t>
      </w:r>
    </w:p>
    <w:p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b/>
          <w:bCs/>
          <w:color w:val="000000"/>
          <w:sz w:val="24"/>
          <w:szCs w:val="24"/>
          <w:lang w:eastAsia="ru-RU"/>
        </w:rPr>
        <w:t>Оценка «неудовлетворительно»</w:t>
      </w:r>
      <w:r w:rsidRPr="00652A47">
        <w:rPr>
          <w:color w:val="000000"/>
          <w:sz w:val="24"/>
          <w:szCs w:val="24"/>
          <w:lang w:eastAsia="ru-RU"/>
        </w:rPr>
        <w:t>:</w:t>
      </w:r>
    </w:p>
    <w:p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1. 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2. Отсутствие умений работать на уровне воспроизведения, затруднения при ответах на стандартные вопросы.</w:t>
      </w:r>
    </w:p>
    <w:p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3. Наличие нескольких грубых ошибок, большого числа негрубых при воспроизведении изученного материала.</w:t>
      </w:r>
    </w:p>
    <w:sectPr w:rsidR="00712BF9" w:rsidRPr="00652A47" w:rsidSect="004C2EAD"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18D" w:rsidRDefault="00C8718D" w:rsidP="002804CB">
      <w:r>
        <w:separator/>
      </w:r>
    </w:p>
  </w:endnote>
  <w:endnote w:type="continuationSeparator" w:id="1">
    <w:p w:rsidR="00C8718D" w:rsidRDefault="00C8718D" w:rsidP="002804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fficinaSansBookC">
    <w:altName w:val="Cambria"/>
    <w:charset w:val="CC"/>
    <w:family w:val="auto"/>
    <w:pitch w:val="variable"/>
    <w:sig w:usb0="800002AF" w:usb1="1000004A" w:usb2="00000000" w:usb3="00000000" w:csb0="00000004" w:csb1="00000000"/>
  </w:font>
  <w:font w:name="FranklinGothicMediumC-Italic">
    <w:altName w:val="Cambria"/>
    <w:charset w:val="CC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18D" w:rsidRDefault="00157310">
    <w:pPr>
      <w:pStyle w:val="ac"/>
      <w:jc w:val="center"/>
    </w:pPr>
    <w:r>
      <w:fldChar w:fldCharType="begin"/>
    </w:r>
    <w:r w:rsidR="007F3212">
      <w:instrText>PAGE   \* MERGEFORMAT</w:instrText>
    </w:r>
    <w:r>
      <w:fldChar w:fldCharType="separate"/>
    </w:r>
    <w:r w:rsidR="00A71411">
      <w:rPr>
        <w:noProof/>
      </w:rPr>
      <w:t>2</w:t>
    </w:r>
    <w:r>
      <w:rPr>
        <w:noProof/>
      </w:rPr>
      <w:fldChar w:fldCharType="end"/>
    </w:r>
  </w:p>
  <w:p w:rsidR="00C8718D" w:rsidRDefault="00C8718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18D" w:rsidRDefault="00C8718D" w:rsidP="002804CB">
      <w:r>
        <w:separator/>
      </w:r>
    </w:p>
  </w:footnote>
  <w:footnote w:type="continuationSeparator" w:id="1">
    <w:p w:rsidR="00C8718D" w:rsidRDefault="00C8718D" w:rsidP="002804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lvl w:ilvl="0">
      <w:numFmt w:val="bullet"/>
      <w:lvlText w:val="•"/>
      <w:lvlJc w:val="left"/>
      <w:pPr>
        <w:tabs>
          <w:tab w:val="num" w:pos="259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9039D7"/>
    <w:multiLevelType w:val="hybridMultilevel"/>
    <w:tmpl w:val="6088D2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A91273"/>
    <w:multiLevelType w:val="hybridMultilevel"/>
    <w:tmpl w:val="01E88AAE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02675745"/>
    <w:multiLevelType w:val="hybridMultilevel"/>
    <w:tmpl w:val="7FDA3334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>
    <w:nsid w:val="041C596A"/>
    <w:multiLevelType w:val="hybridMultilevel"/>
    <w:tmpl w:val="251C14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26453E"/>
    <w:multiLevelType w:val="hybridMultilevel"/>
    <w:tmpl w:val="DB083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0B26A2"/>
    <w:multiLevelType w:val="hybridMultilevel"/>
    <w:tmpl w:val="FF422A8A"/>
    <w:lvl w:ilvl="0" w:tplc="3A6CAFF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0598586A"/>
    <w:multiLevelType w:val="hybridMultilevel"/>
    <w:tmpl w:val="B41C0DC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AC4319"/>
    <w:multiLevelType w:val="multilevel"/>
    <w:tmpl w:val="A168C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63D744F"/>
    <w:multiLevelType w:val="multilevel"/>
    <w:tmpl w:val="72CA32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6DF407A"/>
    <w:multiLevelType w:val="multilevel"/>
    <w:tmpl w:val="9064B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3061E8"/>
    <w:multiLevelType w:val="multilevel"/>
    <w:tmpl w:val="915AA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9151283"/>
    <w:multiLevelType w:val="multilevel"/>
    <w:tmpl w:val="BEFA3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C152435"/>
    <w:multiLevelType w:val="multilevel"/>
    <w:tmpl w:val="6FDE2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C210F1D"/>
    <w:multiLevelType w:val="multilevel"/>
    <w:tmpl w:val="EA845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C7D44F2"/>
    <w:multiLevelType w:val="hybridMultilevel"/>
    <w:tmpl w:val="97E26364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0CF129AC"/>
    <w:multiLevelType w:val="multilevel"/>
    <w:tmpl w:val="BE6E16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E3E0DE9"/>
    <w:multiLevelType w:val="multilevel"/>
    <w:tmpl w:val="AEEACD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EBF729A"/>
    <w:multiLevelType w:val="hybridMultilevel"/>
    <w:tmpl w:val="90D24EE8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9">
    <w:nsid w:val="0F2E0EB9"/>
    <w:multiLevelType w:val="hybridMultilevel"/>
    <w:tmpl w:val="97F632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F462022"/>
    <w:multiLevelType w:val="multilevel"/>
    <w:tmpl w:val="E02A4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FAC63EA"/>
    <w:multiLevelType w:val="hybridMultilevel"/>
    <w:tmpl w:val="8BA47CD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0FF43604"/>
    <w:multiLevelType w:val="hybridMultilevel"/>
    <w:tmpl w:val="45A079DC"/>
    <w:lvl w:ilvl="0" w:tplc="5F72F5E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0AD740B"/>
    <w:multiLevelType w:val="hybridMultilevel"/>
    <w:tmpl w:val="499431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0C20AB2"/>
    <w:multiLevelType w:val="hybridMultilevel"/>
    <w:tmpl w:val="F872E5EA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5">
    <w:nsid w:val="11A6393E"/>
    <w:multiLevelType w:val="multilevel"/>
    <w:tmpl w:val="982AE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2A62A18"/>
    <w:multiLevelType w:val="multilevel"/>
    <w:tmpl w:val="06ECCC4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35307CB"/>
    <w:multiLevelType w:val="hybridMultilevel"/>
    <w:tmpl w:val="35F8E4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370667D"/>
    <w:multiLevelType w:val="hybridMultilevel"/>
    <w:tmpl w:val="1D48CBF2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9">
    <w:nsid w:val="15690018"/>
    <w:multiLevelType w:val="multilevel"/>
    <w:tmpl w:val="87381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6211433"/>
    <w:multiLevelType w:val="multilevel"/>
    <w:tmpl w:val="4B1A94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AD1B34"/>
    <w:multiLevelType w:val="multilevel"/>
    <w:tmpl w:val="8828DE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DA64CF"/>
    <w:multiLevelType w:val="multilevel"/>
    <w:tmpl w:val="2CC4D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7BE7C8B"/>
    <w:multiLevelType w:val="multilevel"/>
    <w:tmpl w:val="5D5E7B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84B1928"/>
    <w:multiLevelType w:val="multilevel"/>
    <w:tmpl w:val="71B0C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B5D66A7"/>
    <w:multiLevelType w:val="multilevel"/>
    <w:tmpl w:val="A836A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C103F69"/>
    <w:multiLevelType w:val="multilevel"/>
    <w:tmpl w:val="C6DEE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EB8278D"/>
    <w:multiLevelType w:val="multilevel"/>
    <w:tmpl w:val="29FAE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15B681D"/>
    <w:multiLevelType w:val="hybridMultilevel"/>
    <w:tmpl w:val="EFC854CE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9">
    <w:nsid w:val="21834DAA"/>
    <w:multiLevelType w:val="multilevel"/>
    <w:tmpl w:val="4BFE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278060A"/>
    <w:multiLevelType w:val="multilevel"/>
    <w:tmpl w:val="D0FE25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4463C89"/>
    <w:multiLevelType w:val="multilevel"/>
    <w:tmpl w:val="4C8E5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4811D74"/>
    <w:multiLevelType w:val="hybridMultilevel"/>
    <w:tmpl w:val="F3C8D1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4A3473B"/>
    <w:multiLevelType w:val="multilevel"/>
    <w:tmpl w:val="BD945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57F24B5"/>
    <w:multiLevelType w:val="hybridMultilevel"/>
    <w:tmpl w:val="BDE44F28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5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3335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hint="default"/>
      </w:rPr>
    </w:lvl>
  </w:abstractNum>
  <w:abstractNum w:abstractNumId="46">
    <w:nsid w:val="282C52C5"/>
    <w:multiLevelType w:val="hybridMultilevel"/>
    <w:tmpl w:val="39E2E238"/>
    <w:lvl w:ilvl="0" w:tplc="0419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7">
    <w:nsid w:val="28A7518A"/>
    <w:multiLevelType w:val="hybridMultilevel"/>
    <w:tmpl w:val="66729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8CA19EA"/>
    <w:multiLevelType w:val="multilevel"/>
    <w:tmpl w:val="B602F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C4E651C"/>
    <w:multiLevelType w:val="multilevel"/>
    <w:tmpl w:val="57C453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CA337BE"/>
    <w:multiLevelType w:val="multilevel"/>
    <w:tmpl w:val="49665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DA31002"/>
    <w:multiLevelType w:val="hybridMultilevel"/>
    <w:tmpl w:val="BFB65F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2F4B0E3C"/>
    <w:multiLevelType w:val="hybridMultilevel"/>
    <w:tmpl w:val="8FDC7220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3">
    <w:nsid w:val="317043A0"/>
    <w:multiLevelType w:val="multilevel"/>
    <w:tmpl w:val="3E64E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187468F"/>
    <w:multiLevelType w:val="multilevel"/>
    <w:tmpl w:val="38BCE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1DD184B"/>
    <w:multiLevelType w:val="hybridMultilevel"/>
    <w:tmpl w:val="4A38C18E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6">
    <w:nsid w:val="32897C93"/>
    <w:multiLevelType w:val="hybridMultilevel"/>
    <w:tmpl w:val="D2C20906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7">
    <w:nsid w:val="34542A47"/>
    <w:multiLevelType w:val="multilevel"/>
    <w:tmpl w:val="211EB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34A73858"/>
    <w:multiLevelType w:val="multilevel"/>
    <w:tmpl w:val="ABBE1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61F0ED8"/>
    <w:multiLevelType w:val="hybridMultilevel"/>
    <w:tmpl w:val="527EF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6FC1413"/>
    <w:multiLevelType w:val="hybridMultilevel"/>
    <w:tmpl w:val="DC7411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7805711"/>
    <w:multiLevelType w:val="hybridMultilevel"/>
    <w:tmpl w:val="AA0E8C46"/>
    <w:lvl w:ilvl="0" w:tplc="784A232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2">
    <w:nsid w:val="38125A20"/>
    <w:multiLevelType w:val="hybridMultilevel"/>
    <w:tmpl w:val="70328D8C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3">
    <w:nsid w:val="383A4BFF"/>
    <w:multiLevelType w:val="multilevel"/>
    <w:tmpl w:val="64F8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38915526"/>
    <w:multiLevelType w:val="multilevel"/>
    <w:tmpl w:val="B0D0A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38B009D7"/>
    <w:multiLevelType w:val="hybridMultilevel"/>
    <w:tmpl w:val="3A6CC1A4"/>
    <w:lvl w:ilvl="0" w:tplc="B734F8B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9194110"/>
    <w:multiLevelType w:val="multilevel"/>
    <w:tmpl w:val="9ACE3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3B197E2F"/>
    <w:multiLevelType w:val="multilevel"/>
    <w:tmpl w:val="3E86F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D216CA0"/>
    <w:multiLevelType w:val="hybridMultilevel"/>
    <w:tmpl w:val="28ACA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DE3613D"/>
    <w:multiLevelType w:val="multilevel"/>
    <w:tmpl w:val="50D45B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EE92FE0"/>
    <w:multiLevelType w:val="multilevel"/>
    <w:tmpl w:val="B9DEF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F574042"/>
    <w:multiLevelType w:val="hybridMultilevel"/>
    <w:tmpl w:val="F4E21AE2"/>
    <w:lvl w:ilvl="0" w:tplc="84B22F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>
    <w:nsid w:val="40542682"/>
    <w:multiLevelType w:val="hybridMultilevel"/>
    <w:tmpl w:val="03F4031C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3">
    <w:nsid w:val="40FB1D9B"/>
    <w:multiLevelType w:val="hybridMultilevel"/>
    <w:tmpl w:val="0F1644B4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4">
    <w:nsid w:val="41D2551A"/>
    <w:multiLevelType w:val="hybridMultilevel"/>
    <w:tmpl w:val="028AAED4"/>
    <w:lvl w:ilvl="0" w:tplc="784A23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42253D35"/>
    <w:multiLevelType w:val="multilevel"/>
    <w:tmpl w:val="97089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945"/>
        </w:tabs>
        <w:ind w:left="945" w:hanging="360"/>
      </w:pPr>
    </w:lvl>
    <w:lvl w:ilvl="2">
      <w:start w:val="1"/>
      <w:numFmt w:val="decimal"/>
      <w:lvlText w:val="%3."/>
      <w:lvlJc w:val="left"/>
      <w:pPr>
        <w:tabs>
          <w:tab w:val="num" w:pos="1665"/>
        </w:tabs>
        <w:ind w:left="1665" w:hanging="360"/>
      </w:pPr>
    </w:lvl>
    <w:lvl w:ilvl="3" w:tentative="1">
      <w:start w:val="1"/>
      <w:numFmt w:val="decimal"/>
      <w:lvlText w:val="%4."/>
      <w:lvlJc w:val="left"/>
      <w:pPr>
        <w:tabs>
          <w:tab w:val="num" w:pos="2385"/>
        </w:tabs>
        <w:ind w:left="2385" w:hanging="360"/>
      </w:pPr>
    </w:lvl>
    <w:lvl w:ilvl="4" w:tentative="1">
      <w:start w:val="1"/>
      <w:numFmt w:val="decimal"/>
      <w:lvlText w:val="%5."/>
      <w:lvlJc w:val="left"/>
      <w:pPr>
        <w:tabs>
          <w:tab w:val="num" w:pos="3105"/>
        </w:tabs>
        <w:ind w:left="3105" w:hanging="360"/>
      </w:pPr>
    </w:lvl>
    <w:lvl w:ilvl="5" w:tentative="1">
      <w:start w:val="1"/>
      <w:numFmt w:val="decimal"/>
      <w:lvlText w:val="%6."/>
      <w:lvlJc w:val="left"/>
      <w:pPr>
        <w:tabs>
          <w:tab w:val="num" w:pos="3825"/>
        </w:tabs>
        <w:ind w:left="3825" w:hanging="360"/>
      </w:pPr>
    </w:lvl>
    <w:lvl w:ilvl="6" w:tentative="1">
      <w:start w:val="1"/>
      <w:numFmt w:val="decimal"/>
      <w:lvlText w:val="%7."/>
      <w:lvlJc w:val="left"/>
      <w:pPr>
        <w:tabs>
          <w:tab w:val="num" w:pos="4545"/>
        </w:tabs>
        <w:ind w:left="4545" w:hanging="360"/>
      </w:pPr>
    </w:lvl>
    <w:lvl w:ilvl="7" w:tentative="1">
      <w:start w:val="1"/>
      <w:numFmt w:val="decimal"/>
      <w:lvlText w:val="%8."/>
      <w:lvlJc w:val="left"/>
      <w:pPr>
        <w:tabs>
          <w:tab w:val="num" w:pos="5265"/>
        </w:tabs>
        <w:ind w:left="5265" w:hanging="360"/>
      </w:pPr>
    </w:lvl>
    <w:lvl w:ilvl="8" w:tentative="1">
      <w:start w:val="1"/>
      <w:numFmt w:val="decimal"/>
      <w:lvlText w:val="%9."/>
      <w:lvlJc w:val="left"/>
      <w:pPr>
        <w:tabs>
          <w:tab w:val="num" w:pos="5985"/>
        </w:tabs>
        <w:ind w:left="5985" w:hanging="360"/>
      </w:pPr>
    </w:lvl>
  </w:abstractNum>
  <w:abstractNum w:abstractNumId="76">
    <w:nsid w:val="428E7464"/>
    <w:multiLevelType w:val="hybridMultilevel"/>
    <w:tmpl w:val="0136F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31F2CA3"/>
    <w:multiLevelType w:val="hybridMultilevel"/>
    <w:tmpl w:val="5038CA6A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8">
    <w:nsid w:val="43990EA5"/>
    <w:multiLevelType w:val="hybridMultilevel"/>
    <w:tmpl w:val="7E389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443554E9"/>
    <w:multiLevelType w:val="multilevel"/>
    <w:tmpl w:val="531CF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44E84113"/>
    <w:multiLevelType w:val="multilevel"/>
    <w:tmpl w:val="630AE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456A2B15"/>
    <w:multiLevelType w:val="multilevel"/>
    <w:tmpl w:val="22D6D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45A343B2"/>
    <w:multiLevelType w:val="hybridMultilevel"/>
    <w:tmpl w:val="A6B29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6F0343C"/>
    <w:multiLevelType w:val="hybridMultilevel"/>
    <w:tmpl w:val="0D5244DE"/>
    <w:lvl w:ilvl="0" w:tplc="6E120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46FB44D8"/>
    <w:multiLevelType w:val="multilevel"/>
    <w:tmpl w:val="FD4E3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7333FEF"/>
    <w:multiLevelType w:val="multilevel"/>
    <w:tmpl w:val="E034B7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47C63FDB"/>
    <w:multiLevelType w:val="multilevel"/>
    <w:tmpl w:val="CEFAF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483859C4"/>
    <w:multiLevelType w:val="hybridMultilevel"/>
    <w:tmpl w:val="783AB6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9272E61"/>
    <w:multiLevelType w:val="hybridMultilevel"/>
    <w:tmpl w:val="6750D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9812ADA"/>
    <w:multiLevelType w:val="multilevel"/>
    <w:tmpl w:val="303E2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4B6A692A"/>
    <w:multiLevelType w:val="hybridMultilevel"/>
    <w:tmpl w:val="F0E8AF3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4B826ED4"/>
    <w:multiLevelType w:val="hybridMultilevel"/>
    <w:tmpl w:val="01A449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CBA43FB"/>
    <w:multiLevelType w:val="hybridMultilevel"/>
    <w:tmpl w:val="ADF2C1DC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D3A7F29"/>
    <w:multiLevelType w:val="multilevel"/>
    <w:tmpl w:val="3CE0E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4D4F2460"/>
    <w:multiLevelType w:val="hybridMultilevel"/>
    <w:tmpl w:val="7BC0E4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DA03E01"/>
    <w:multiLevelType w:val="multilevel"/>
    <w:tmpl w:val="C2ACD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4DA85EE3"/>
    <w:multiLevelType w:val="hybridMultilevel"/>
    <w:tmpl w:val="DBF4D802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7">
    <w:nsid w:val="4E497E99"/>
    <w:multiLevelType w:val="multilevel"/>
    <w:tmpl w:val="21122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4F2D3551"/>
    <w:multiLevelType w:val="hybridMultilevel"/>
    <w:tmpl w:val="50DA528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FEF3954"/>
    <w:multiLevelType w:val="hybridMultilevel"/>
    <w:tmpl w:val="F5E61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06D36ED"/>
    <w:multiLevelType w:val="hybridMultilevel"/>
    <w:tmpl w:val="AD3C7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1E763D4"/>
    <w:multiLevelType w:val="multilevel"/>
    <w:tmpl w:val="15A6C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53965854"/>
    <w:multiLevelType w:val="multilevel"/>
    <w:tmpl w:val="41BE9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entative="1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entative="1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entative="1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entative="1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03">
    <w:nsid w:val="53EC586E"/>
    <w:multiLevelType w:val="hybridMultilevel"/>
    <w:tmpl w:val="C6C63A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7341DE5"/>
    <w:multiLevelType w:val="hybridMultilevel"/>
    <w:tmpl w:val="0D5E2D5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81B5563"/>
    <w:multiLevelType w:val="multilevel"/>
    <w:tmpl w:val="FCD8AC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588B1539"/>
    <w:multiLevelType w:val="hybridMultilevel"/>
    <w:tmpl w:val="9F9A6E4C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7">
    <w:nsid w:val="5AD5774E"/>
    <w:multiLevelType w:val="multilevel"/>
    <w:tmpl w:val="635AD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5ADC6692"/>
    <w:multiLevelType w:val="hybridMultilevel"/>
    <w:tmpl w:val="BBE85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D8B6F38"/>
    <w:multiLevelType w:val="hybridMultilevel"/>
    <w:tmpl w:val="08DC2F70"/>
    <w:lvl w:ilvl="0" w:tplc="0419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10">
    <w:nsid w:val="5EA2287F"/>
    <w:multiLevelType w:val="hybridMultilevel"/>
    <w:tmpl w:val="D4CC4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ED67628"/>
    <w:multiLevelType w:val="multilevel"/>
    <w:tmpl w:val="7C345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60FF538A"/>
    <w:multiLevelType w:val="multilevel"/>
    <w:tmpl w:val="41BE9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6116461B"/>
    <w:multiLevelType w:val="hybridMultilevel"/>
    <w:tmpl w:val="73F859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61EB39A2"/>
    <w:multiLevelType w:val="multilevel"/>
    <w:tmpl w:val="9A1219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620C266A"/>
    <w:multiLevelType w:val="multilevel"/>
    <w:tmpl w:val="EF38CF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62274957"/>
    <w:multiLevelType w:val="multilevel"/>
    <w:tmpl w:val="8C46C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62D55FFF"/>
    <w:multiLevelType w:val="hybridMultilevel"/>
    <w:tmpl w:val="EA2E88D8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8">
    <w:nsid w:val="63EE793F"/>
    <w:multiLevelType w:val="multilevel"/>
    <w:tmpl w:val="4F8AB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656A5523"/>
    <w:multiLevelType w:val="multilevel"/>
    <w:tmpl w:val="B698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659F4F00"/>
    <w:multiLevelType w:val="hybridMultilevel"/>
    <w:tmpl w:val="DF3A4690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1">
    <w:nsid w:val="6607628D"/>
    <w:multiLevelType w:val="multilevel"/>
    <w:tmpl w:val="12B4F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66A3429B"/>
    <w:multiLevelType w:val="hybridMultilevel"/>
    <w:tmpl w:val="D99E0F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6EE7E24"/>
    <w:multiLevelType w:val="multilevel"/>
    <w:tmpl w:val="E8FE1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69CB55F6"/>
    <w:multiLevelType w:val="multilevel"/>
    <w:tmpl w:val="082273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6C152C3F"/>
    <w:multiLevelType w:val="multilevel"/>
    <w:tmpl w:val="60CE5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6D8677E5"/>
    <w:multiLevelType w:val="multilevel"/>
    <w:tmpl w:val="C444E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6D8A035C"/>
    <w:multiLevelType w:val="multilevel"/>
    <w:tmpl w:val="0242F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6E0E66B8"/>
    <w:multiLevelType w:val="hybridMultilevel"/>
    <w:tmpl w:val="E1923F58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9">
    <w:nsid w:val="6E8111F9"/>
    <w:multiLevelType w:val="multilevel"/>
    <w:tmpl w:val="4D16C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6EC25169"/>
    <w:multiLevelType w:val="multilevel"/>
    <w:tmpl w:val="D3A28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6F513C10"/>
    <w:multiLevelType w:val="hybridMultilevel"/>
    <w:tmpl w:val="F7447E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0885E1F"/>
    <w:multiLevelType w:val="hybridMultilevel"/>
    <w:tmpl w:val="B2FE7050"/>
    <w:lvl w:ilvl="0" w:tplc="2DF6B364">
      <w:start w:val="4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3">
    <w:nsid w:val="71690D4A"/>
    <w:multiLevelType w:val="multilevel"/>
    <w:tmpl w:val="F9EC7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73B70483"/>
    <w:multiLevelType w:val="hybridMultilevel"/>
    <w:tmpl w:val="9962B9BE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5">
    <w:nsid w:val="77135429"/>
    <w:multiLevelType w:val="multilevel"/>
    <w:tmpl w:val="E0CC7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77541551"/>
    <w:multiLevelType w:val="multilevel"/>
    <w:tmpl w:val="E534B210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>
    <w:nsid w:val="775E172E"/>
    <w:multiLevelType w:val="multilevel"/>
    <w:tmpl w:val="C70EE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779308E3"/>
    <w:multiLevelType w:val="multilevel"/>
    <w:tmpl w:val="3D8A6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7A126984"/>
    <w:multiLevelType w:val="multilevel"/>
    <w:tmpl w:val="5FE2D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7A6D0C50"/>
    <w:multiLevelType w:val="hybridMultilevel"/>
    <w:tmpl w:val="F4285C00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41">
    <w:nsid w:val="7A7478DE"/>
    <w:multiLevelType w:val="multilevel"/>
    <w:tmpl w:val="78249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7D102A30"/>
    <w:multiLevelType w:val="multilevel"/>
    <w:tmpl w:val="72E8AE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7D667A9D"/>
    <w:multiLevelType w:val="multilevel"/>
    <w:tmpl w:val="68620E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7D921B9B"/>
    <w:multiLevelType w:val="hybridMultilevel"/>
    <w:tmpl w:val="6DA03624"/>
    <w:lvl w:ilvl="0" w:tplc="1CB25CE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5">
    <w:nsid w:val="7D9513C5"/>
    <w:multiLevelType w:val="multilevel"/>
    <w:tmpl w:val="3AC29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7DAC0BC1"/>
    <w:multiLevelType w:val="hybridMultilevel"/>
    <w:tmpl w:val="268AC9AE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7">
    <w:nsid w:val="7DAE48E3"/>
    <w:multiLevelType w:val="multilevel"/>
    <w:tmpl w:val="E7F8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7E6543AE"/>
    <w:multiLevelType w:val="multilevel"/>
    <w:tmpl w:val="6B60D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7EFA0D65"/>
    <w:multiLevelType w:val="multilevel"/>
    <w:tmpl w:val="F8A0D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7F7157DD"/>
    <w:multiLevelType w:val="hybridMultilevel"/>
    <w:tmpl w:val="02E4538E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51">
    <w:nsid w:val="7FAD6536"/>
    <w:multiLevelType w:val="multilevel"/>
    <w:tmpl w:val="316ED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7FBB6C6E"/>
    <w:multiLevelType w:val="hybridMultilevel"/>
    <w:tmpl w:val="085ABCFC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61"/>
  </w:num>
  <w:num w:numId="3">
    <w:abstractNumId w:val="22"/>
  </w:num>
  <w:num w:numId="4">
    <w:abstractNumId w:val="82"/>
  </w:num>
  <w:num w:numId="5">
    <w:abstractNumId w:val="6"/>
  </w:num>
  <w:num w:numId="6">
    <w:abstractNumId w:val="76"/>
  </w:num>
  <w:num w:numId="7">
    <w:abstractNumId w:val="144"/>
  </w:num>
  <w:num w:numId="8">
    <w:abstractNumId w:val="59"/>
  </w:num>
  <w:num w:numId="9">
    <w:abstractNumId w:val="108"/>
  </w:num>
  <w:num w:numId="10">
    <w:abstractNumId w:val="42"/>
  </w:num>
  <w:num w:numId="11">
    <w:abstractNumId w:val="130"/>
  </w:num>
  <w:num w:numId="12">
    <w:abstractNumId w:val="95"/>
  </w:num>
  <w:num w:numId="13">
    <w:abstractNumId w:val="17"/>
  </w:num>
  <w:num w:numId="14">
    <w:abstractNumId w:val="48"/>
  </w:num>
  <w:num w:numId="15">
    <w:abstractNumId w:val="142"/>
  </w:num>
  <w:num w:numId="16">
    <w:abstractNumId w:val="9"/>
  </w:num>
  <w:num w:numId="17">
    <w:abstractNumId w:val="14"/>
  </w:num>
  <w:num w:numId="18">
    <w:abstractNumId w:val="85"/>
  </w:num>
  <w:num w:numId="19">
    <w:abstractNumId w:val="8"/>
  </w:num>
  <w:num w:numId="20">
    <w:abstractNumId w:val="40"/>
  </w:num>
  <w:num w:numId="21">
    <w:abstractNumId w:val="58"/>
  </w:num>
  <w:num w:numId="22">
    <w:abstractNumId w:val="26"/>
  </w:num>
  <w:num w:numId="23">
    <w:abstractNumId w:val="129"/>
  </w:num>
  <w:num w:numId="24">
    <w:abstractNumId w:val="148"/>
  </w:num>
  <w:num w:numId="25">
    <w:abstractNumId w:val="143"/>
  </w:num>
  <w:num w:numId="26">
    <w:abstractNumId w:val="32"/>
  </w:num>
  <w:num w:numId="27">
    <w:abstractNumId w:val="49"/>
  </w:num>
  <w:num w:numId="28">
    <w:abstractNumId w:val="124"/>
  </w:num>
  <w:num w:numId="29">
    <w:abstractNumId w:val="80"/>
  </w:num>
  <w:num w:numId="30">
    <w:abstractNumId w:val="31"/>
  </w:num>
  <w:num w:numId="31">
    <w:abstractNumId w:val="115"/>
  </w:num>
  <w:num w:numId="32">
    <w:abstractNumId w:val="34"/>
  </w:num>
  <w:num w:numId="33">
    <w:abstractNumId w:val="105"/>
  </w:num>
  <w:num w:numId="34">
    <w:abstractNumId w:val="75"/>
  </w:num>
  <w:num w:numId="35">
    <w:abstractNumId w:val="10"/>
  </w:num>
  <w:num w:numId="36">
    <w:abstractNumId w:val="112"/>
  </w:num>
  <w:num w:numId="37">
    <w:abstractNumId w:val="67"/>
  </w:num>
  <w:num w:numId="38">
    <w:abstractNumId w:val="125"/>
  </w:num>
  <w:num w:numId="39">
    <w:abstractNumId w:val="147"/>
  </w:num>
  <w:num w:numId="40">
    <w:abstractNumId w:val="123"/>
  </w:num>
  <w:num w:numId="41">
    <w:abstractNumId w:val="84"/>
  </w:num>
  <w:num w:numId="42">
    <w:abstractNumId w:val="145"/>
  </w:num>
  <w:num w:numId="43">
    <w:abstractNumId w:val="65"/>
  </w:num>
  <w:num w:numId="44">
    <w:abstractNumId w:val="71"/>
  </w:num>
  <w:num w:numId="45">
    <w:abstractNumId w:val="100"/>
  </w:num>
  <w:num w:numId="46">
    <w:abstractNumId w:val="5"/>
  </w:num>
  <w:num w:numId="47">
    <w:abstractNumId w:val="88"/>
  </w:num>
  <w:num w:numId="48">
    <w:abstractNumId w:val="78"/>
  </w:num>
  <w:num w:numId="49">
    <w:abstractNumId w:val="68"/>
  </w:num>
  <w:num w:numId="50">
    <w:abstractNumId w:val="1"/>
  </w:num>
  <w:num w:numId="51">
    <w:abstractNumId w:val="103"/>
  </w:num>
  <w:num w:numId="52">
    <w:abstractNumId w:val="27"/>
  </w:num>
  <w:num w:numId="53">
    <w:abstractNumId w:val="136"/>
  </w:num>
  <w:num w:numId="54">
    <w:abstractNumId w:val="152"/>
  </w:num>
  <w:num w:numId="55">
    <w:abstractNumId w:val="15"/>
  </w:num>
  <w:num w:numId="56">
    <w:abstractNumId w:val="87"/>
  </w:num>
  <w:num w:numId="57">
    <w:abstractNumId w:val="146"/>
  </w:num>
  <w:num w:numId="58">
    <w:abstractNumId w:val="90"/>
  </w:num>
  <w:num w:numId="59">
    <w:abstractNumId w:val="21"/>
  </w:num>
  <w:num w:numId="60">
    <w:abstractNumId w:val="7"/>
  </w:num>
  <w:num w:numId="61">
    <w:abstractNumId w:val="19"/>
  </w:num>
  <w:num w:numId="62">
    <w:abstractNumId w:val="94"/>
  </w:num>
  <w:num w:numId="63">
    <w:abstractNumId w:val="44"/>
  </w:num>
  <w:num w:numId="64">
    <w:abstractNumId w:val="3"/>
  </w:num>
  <w:num w:numId="65">
    <w:abstractNumId w:val="62"/>
  </w:num>
  <w:num w:numId="66">
    <w:abstractNumId w:val="134"/>
  </w:num>
  <w:num w:numId="67">
    <w:abstractNumId w:val="55"/>
  </w:num>
  <w:num w:numId="68">
    <w:abstractNumId w:val="18"/>
  </w:num>
  <w:num w:numId="69">
    <w:abstractNumId w:val="91"/>
  </w:num>
  <w:num w:numId="70">
    <w:abstractNumId w:val="120"/>
  </w:num>
  <w:num w:numId="71">
    <w:abstractNumId w:val="96"/>
  </w:num>
  <w:num w:numId="72">
    <w:abstractNumId w:val="77"/>
  </w:num>
  <w:num w:numId="73">
    <w:abstractNumId w:val="52"/>
  </w:num>
  <w:num w:numId="74">
    <w:abstractNumId w:val="117"/>
  </w:num>
  <w:num w:numId="75">
    <w:abstractNumId w:val="28"/>
  </w:num>
  <w:num w:numId="76">
    <w:abstractNumId w:val="106"/>
  </w:num>
  <w:num w:numId="77">
    <w:abstractNumId w:val="128"/>
  </w:num>
  <w:num w:numId="78">
    <w:abstractNumId w:val="72"/>
  </w:num>
  <w:num w:numId="79">
    <w:abstractNumId w:val="56"/>
  </w:num>
  <w:num w:numId="80">
    <w:abstractNumId w:val="23"/>
  </w:num>
  <w:num w:numId="81">
    <w:abstractNumId w:val="24"/>
  </w:num>
  <w:num w:numId="82">
    <w:abstractNumId w:val="2"/>
  </w:num>
  <w:num w:numId="83">
    <w:abstractNumId w:val="38"/>
  </w:num>
  <w:num w:numId="84">
    <w:abstractNumId w:val="150"/>
  </w:num>
  <w:num w:numId="85">
    <w:abstractNumId w:val="140"/>
  </w:num>
  <w:num w:numId="86">
    <w:abstractNumId w:val="122"/>
  </w:num>
  <w:num w:numId="87">
    <w:abstractNumId w:val="73"/>
  </w:num>
  <w:num w:numId="88">
    <w:abstractNumId w:val="4"/>
  </w:num>
  <w:num w:numId="89">
    <w:abstractNumId w:val="46"/>
  </w:num>
  <w:num w:numId="90">
    <w:abstractNumId w:val="109"/>
  </w:num>
  <w:num w:numId="91">
    <w:abstractNumId w:val="131"/>
  </w:num>
  <w:num w:numId="92">
    <w:abstractNumId w:val="83"/>
  </w:num>
  <w:num w:numId="93">
    <w:abstractNumId w:val="51"/>
  </w:num>
  <w:num w:numId="94">
    <w:abstractNumId w:val="54"/>
    <w:lvlOverride w:ilvl="0">
      <w:startOverride w:val="1"/>
    </w:lvlOverride>
  </w:num>
  <w:num w:numId="95">
    <w:abstractNumId w:val="57"/>
    <w:lvlOverride w:ilvl="0">
      <w:startOverride w:val="1"/>
    </w:lvlOverride>
  </w:num>
  <w:num w:numId="96">
    <w:abstractNumId w:val="121"/>
    <w:lvlOverride w:ilvl="0">
      <w:startOverride w:val="1"/>
    </w:lvlOverride>
  </w:num>
  <w:num w:numId="97">
    <w:abstractNumId w:val="139"/>
    <w:lvlOverride w:ilvl="0">
      <w:startOverride w:val="1"/>
    </w:lvlOverride>
  </w:num>
  <w:num w:numId="98">
    <w:abstractNumId w:val="20"/>
    <w:lvlOverride w:ilvl="0">
      <w:startOverride w:val="1"/>
    </w:lvlOverride>
  </w:num>
  <w:num w:numId="99">
    <w:abstractNumId w:val="43"/>
    <w:lvlOverride w:ilvl="0">
      <w:startOverride w:val="1"/>
    </w:lvlOverride>
  </w:num>
  <w:num w:numId="100">
    <w:abstractNumId w:val="126"/>
    <w:lvlOverride w:ilvl="0">
      <w:startOverride w:val="1"/>
    </w:lvlOverride>
  </w:num>
  <w:num w:numId="101">
    <w:abstractNumId w:val="141"/>
    <w:lvlOverride w:ilvl="0">
      <w:startOverride w:val="1"/>
    </w:lvlOverride>
  </w:num>
  <w:num w:numId="102">
    <w:abstractNumId w:val="64"/>
  </w:num>
  <w:num w:numId="103">
    <w:abstractNumId w:val="114"/>
  </w:num>
  <w:num w:numId="104">
    <w:abstractNumId w:val="33"/>
  </w:num>
  <w:num w:numId="105">
    <w:abstractNumId w:val="101"/>
  </w:num>
  <w:num w:numId="106">
    <w:abstractNumId w:val="116"/>
  </w:num>
  <w:num w:numId="107">
    <w:abstractNumId w:val="70"/>
  </w:num>
  <w:num w:numId="108">
    <w:abstractNumId w:val="35"/>
  </w:num>
  <w:num w:numId="109">
    <w:abstractNumId w:val="11"/>
  </w:num>
  <w:num w:numId="110">
    <w:abstractNumId w:val="93"/>
  </w:num>
  <w:num w:numId="111">
    <w:abstractNumId w:val="138"/>
  </w:num>
  <w:num w:numId="112">
    <w:abstractNumId w:val="36"/>
  </w:num>
  <w:num w:numId="113">
    <w:abstractNumId w:val="133"/>
    <w:lvlOverride w:ilvl="0">
      <w:startOverride w:val="1"/>
    </w:lvlOverride>
  </w:num>
  <w:num w:numId="114">
    <w:abstractNumId w:val="30"/>
    <w:lvlOverride w:ilvl="0">
      <w:startOverride w:val="5"/>
    </w:lvlOverride>
  </w:num>
  <w:num w:numId="115">
    <w:abstractNumId w:val="50"/>
    <w:lvlOverride w:ilvl="0">
      <w:startOverride w:val="1"/>
    </w:lvlOverride>
  </w:num>
  <w:num w:numId="116">
    <w:abstractNumId w:val="12"/>
  </w:num>
  <w:num w:numId="117">
    <w:abstractNumId w:val="135"/>
    <w:lvlOverride w:ilvl="0">
      <w:startOverride w:val="1"/>
    </w:lvlOverride>
  </w:num>
  <w:num w:numId="118">
    <w:abstractNumId w:val="81"/>
  </w:num>
  <w:num w:numId="119">
    <w:abstractNumId w:val="63"/>
    <w:lvlOverride w:ilvl="0">
      <w:startOverride w:val="1"/>
    </w:lvlOverride>
  </w:num>
  <w:num w:numId="120">
    <w:abstractNumId w:val="151"/>
  </w:num>
  <w:num w:numId="121">
    <w:abstractNumId w:val="39"/>
    <w:lvlOverride w:ilvl="0">
      <w:startOverride w:val="1"/>
    </w:lvlOverride>
  </w:num>
  <w:num w:numId="122">
    <w:abstractNumId w:val="66"/>
  </w:num>
  <w:num w:numId="123">
    <w:abstractNumId w:val="89"/>
    <w:lvlOverride w:ilvl="0">
      <w:startOverride w:val="1"/>
    </w:lvlOverride>
  </w:num>
  <w:num w:numId="124">
    <w:abstractNumId w:val="111"/>
    <w:lvlOverride w:ilvl="0">
      <w:startOverride w:val="1"/>
    </w:lvlOverride>
  </w:num>
  <w:num w:numId="125">
    <w:abstractNumId w:val="29"/>
    <w:lvlOverride w:ilvl="0">
      <w:startOverride w:val="1"/>
    </w:lvlOverride>
  </w:num>
  <w:num w:numId="126">
    <w:abstractNumId w:val="127"/>
    <w:lvlOverride w:ilvl="0">
      <w:startOverride w:val="1"/>
    </w:lvlOverride>
  </w:num>
  <w:num w:numId="127">
    <w:abstractNumId w:val="41"/>
    <w:lvlOverride w:ilvl="0">
      <w:startOverride w:val="1"/>
    </w:lvlOverride>
  </w:num>
  <w:num w:numId="128">
    <w:abstractNumId w:val="97"/>
    <w:lvlOverride w:ilvl="0">
      <w:startOverride w:val="1"/>
    </w:lvlOverride>
  </w:num>
  <w:num w:numId="129">
    <w:abstractNumId w:val="118"/>
    <w:lvlOverride w:ilvl="0">
      <w:startOverride w:val="1"/>
    </w:lvlOverride>
  </w:num>
  <w:num w:numId="130">
    <w:abstractNumId w:val="79"/>
    <w:lvlOverride w:ilvl="0">
      <w:startOverride w:val="1"/>
    </w:lvlOverride>
  </w:num>
  <w:num w:numId="131">
    <w:abstractNumId w:val="137"/>
  </w:num>
  <w:num w:numId="132">
    <w:abstractNumId w:val="16"/>
  </w:num>
  <w:num w:numId="133">
    <w:abstractNumId w:val="69"/>
  </w:num>
  <w:num w:numId="134">
    <w:abstractNumId w:val="37"/>
  </w:num>
  <w:num w:numId="135">
    <w:abstractNumId w:val="119"/>
  </w:num>
  <w:num w:numId="136">
    <w:abstractNumId w:val="53"/>
  </w:num>
  <w:num w:numId="137">
    <w:abstractNumId w:val="149"/>
  </w:num>
  <w:num w:numId="138">
    <w:abstractNumId w:val="13"/>
  </w:num>
  <w:num w:numId="139">
    <w:abstractNumId w:val="86"/>
  </w:num>
  <w:num w:numId="140">
    <w:abstractNumId w:val="107"/>
  </w:num>
  <w:num w:numId="141">
    <w:abstractNumId w:val="25"/>
  </w:num>
  <w:num w:numId="142">
    <w:abstractNumId w:val="113"/>
  </w:num>
  <w:num w:numId="143">
    <w:abstractNumId w:val="99"/>
  </w:num>
  <w:num w:numId="144">
    <w:abstractNumId w:val="110"/>
  </w:num>
  <w:num w:numId="145">
    <w:abstractNumId w:val="47"/>
  </w:num>
  <w:num w:numId="146">
    <w:abstractNumId w:val="92"/>
  </w:num>
  <w:num w:numId="147">
    <w:abstractNumId w:val="98"/>
  </w:num>
  <w:num w:numId="148">
    <w:abstractNumId w:val="104"/>
  </w:num>
  <w:num w:numId="149">
    <w:abstractNumId w:val="132"/>
  </w:num>
  <w:num w:numId="150">
    <w:abstractNumId w:val="0"/>
  </w:num>
  <w:num w:numId="151">
    <w:abstractNumId w:val="74"/>
  </w:num>
  <w:num w:numId="152">
    <w:abstractNumId w:val="60"/>
  </w:num>
  <w:num w:numId="153">
    <w:abstractNumId w:val="102"/>
  </w:num>
  <w:numIdMacAtCleanup w:val="1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04CB"/>
    <w:rsid w:val="00000C9E"/>
    <w:rsid w:val="00002866"/>
    <w:rsid w:val="000072E4"/>
    <w:rsid w:val="000151D9"/>
    <w:rsid w:val="0001604E"/>
    <w:rsid w:val="00016D0A"/>
    <w:rsid w:val="00026E9D"/>
    <w:rsid w:val="00027E3F"/>
    <w:rsid w:val="00030664"/>
    <w:rsid w:val="00032A43"/>
    <w:rsid w:val="00033593"/>
    <w:rsid w:val="00033DF6"/>
    <w:rsid w:val="00034B1B"/>
    <w:rsid w:val="00034C8C"/>
    <w:rsid w:val="000403D4"/>
    <w:rsid w:val="00040789"/>
    <w:rsid w:val="0006409B"/>
    <w:rsid w:val="000762C3"/>
    <w:rsid w:val="0008130C"/>
    <w:rsid w:val="00096A2E"/>
    <w:rsid w:val="000A1819"/>
    <w:rsid w:val="000A1A45"/>
    <w:rsid w:val="000A3BDD"/>
    <w:rsid w:val="000A66C1"/>
    <w:rsid w:val="000B1192"/>
    <w:rsid w:val="000B1EA6"/>
    <w:rsid w:val="000B46FF"/>
    <w:rsid w:val="000C6728"/>
    <w:rsid w:val="000C6DE7"/>
    <w:rsid w:val="000D04A2"/>
    <w:rsid w:val="000D5836"/>
    <w:rsid w:val="000F3F8A"/>
    <w:rsid w:val="000F4FB4"/>
    <w:rsid w:val="000F55C9"/>
    <w:rsid w:val="000F6B25"/>
    <w:rsid w:val="0010664E"/>
    <w:rsid w:val="0010762C"/>
    <w:rsid w:val="0011303E"/>
    <w:rsid w:val="001159EE"/>
    <w:rsid w:val="001174C9"/>
    <w:rsid w:val="00121E84"/>
    <w:rsid w:val="00132E59"/>
    <w:rsid w:val="0014750B"/>
    <w:rsid w:val="001479B2"/>
    <w:rsid w:val="001524C4"/>
    <w:rsid w:val="00155146"/>
    <w:rsid w:val="00157310"/>
    <w:rsid w:val="001575CA"/>
    <w:rsid w:val="0016192E"/>
    <w:rsid w:val="00164A85"/>
    <w:rsid w:val="001651C7"/>
    <w:rsid w:val="00170AE4"/>
    <w:rsid w:val="00170DBA"/>
    <w:rsid w:val="00181B7C"/>
    <w:rsid w:val="00192064"/>
    <w:rsid w:val="00192A33"/>
    <w:rsid w:val="0019503E"/>
    <w:rsid w:val="001A1D5B"/>
    <w:rsid w:val="001A425C"/>
    <w:rsid w:val="001B338C"/>
    <w:rsid w:val="001B6B03"/>
    <w:rsid w:val="001B740C"/>
    <w:rsid w:val="001C0025"/>
    <w:rsid w:val="001C1ED3"/>
    <w:rsid w:val="001D6862"/>
    <w:rsid w:val="001D6D4E"/>
    <w:rsid w:val="001D7DD0"/>
    <w:rsid w:val="001E03BC"/>
    <w:rsid w:val="001E04B8"/>
    <w:rsid w:val="001E20E7"/>
    <w:rsid w:val="001F1B40"/>
    <w:rsid w:val="001F4258"/>
    <w:rsid w:val="001F4B55"/>
    <w:rsid w:val="00200954"/>
    <w:rsid w:val="002052D0"/>
    <w:rsid w:val="00206EC4"/>
    <w:rsid w:val="00212698"/>
    <w:rsid w:val="00214684"/>
    <w:rsid w:val="00220CD7"/>
    <w:rsid w:val="00221988"/>
    <w:rsid w:val="002225B1"/>
    <w:rsid w:val="002262F0"/>
    <w:rsid w:val="00226347"/>
    <w:rsid w:val="002329DB"/>
    <w:rsid w:val="00232DD6"/>
    <w:rsid w:val="00236B91"/>
    <w:rsid w:val="00242920"/>
    <w:rsid w:val="0025026A"/>
    <w:rsid w:val="002522B9"/>
    <w:rsid w:val="002546F5"/>
    <w:rsid w:val="0025580E"/>
    <w:rsid w:val="00262812"/>
    <w:rsid w:val="00264F68"/>
    <w:rsid w:val="002671FD"/>
    <w:rsid w:val="002717E6"/>
    <w:rsid w:val="00274AD5"/>
    <w:rsid w:val="002804CB"/>
    <w:rsid w:val="0028229D"/>
    <w:rsid w:val="00282AE7"/>
    <w:rsid w:val="0029273F"/>
    <w:rsid w:val="00292924"/>
    <w:rsid w:val="00292B4A"/>
    <w:rsid w:val="0029559F"/>
    <w:rsid w:val="002965D3"/>
    <w:rsid w:val="00296CFA"/>
    <w:rsid w:val="002A0B84"/>
    <w:rsid w:val="002A3CC5"/>
    <w:rsid w:val="002A6A31"/>
    <w:rsid w:val="002B0D75"/>
    <w:rsid w:val="002B1EEB"/>
    <w:rsid w:val="002C712C"/>
    <w:rsid w:val="002D2BFC"/>
    <w:rsid w:val="002D346E"/>
    <w:rsid w:val="002E1A25"/>
    <w:rsid w:val="002F0587"/>
    <w:rsid w:val="002F305F"/>
    <w:rsid w:val="002F34CB"/>
    <w:rsid w:val="002F3EC7"/>
    <w:rsid w:val="003028D7"/>
    <w:rsid w:val="00306E4F"/>
    <w:rsid w:val="00311427"/>
    <w:rsid w:val="003277AB"/>
    <w:rsid w:val="00331BDE"/>
    <w:rsid w:val="00331ECB"/>
    <w:rsid w:val="00334477"/>
    <w:rsid w:val="00350A13"/>
    <w:rsid w:val="00351F29"/>
    <w:rsid w:val="00361614"/>
    <w:rsid w:val="003638B1"/>
    <w:rsid w:val="0036462B"/>
    <w:rsid w:val="003652E7"/>
    <w:rsid w:val="00371A0D"/>
    <w:rsid w:val="00373867"/>
    <w:rsid w:val="00384078"/>
    <w:rsid w:val="0038523B"/>
    <w:rsid w:val="003873C1"/>
    <w:rsid w:val="003958EF"/>
    <w:rsid w:val="00396B15"/>
    <w:rsid w:val="003A08A2"/>
    <w:rsid w:val="003B3FAB"/>
    <w:rsid w:val="003B45E9"/>
    <w:rsid w:val="003B5C21"/>
    <w:rsid w:val="003B607E"/>
    <w:rsid w:val="003C4F6B"/>
    <w:rsid w:val="003C7061"/>
    <w:rsid w:val="003C7602"/>
    <w:rsid w:val="003C7ACB"/>
    <w:rsid w:val="003D47A7"/>
    <w:rsid w:val="003D5038"/>
    <w:rsid w:val="003D70EB"/>
    <w:rsid w:val="003D7A4C"/>
    <w:rsid w:val="003E3272"/>
    <w:rsid w:val="003E4C97"/>
    <w:rsid w:val="003E5003"/>
    <w:rsid w:val="003F7B49"/>
    <w:rsid w:val="0040113E"/>
    <w:rsid w:val="00403B7F"/>
    <w:rsid w:val="004053DE"/>
    <w:rsid w:val="00405990"/>
    <w:rsid w:val="00407301"/>
    <w:rsid w:val="00410072"/>
    <w:rsid w:val="00413C16"/>
    <w:rsid w:val="00415DF7"/>
    <w:rsid w:val="00425318"/>
    <w:rsid w:val="0042790D"/>
    <w:rsid w:val="0043435F"/>
    <w:rsid w:val="004372FF"/>
    <w:rsid w:val="00441943"/>
    <w:rsid w:val="00446622"/>
    <w:rsid w:val="00456549"/>
    <w:rsid w:val="004633CA"/>
    <w:rsid w:val="004671E3"/>
    <w:rsid w:val="00467C1E"/>
    <w:rsid w:val="0047072F"/>
    <w:rsid w:val="00485BA5"/>
    <w:rsid w:val="0048648D"/>
    <w:rsid w:val="00486E2F"/>
    <w:rsid w:val="00490C2D"/>
    <w:rsid w:val="00491FA6"/>
    <w:rsid w:val="0049314B"/>
    <w:rsid w:val="004952C9"/>
    <w:rsid w:val="004A7353"/>
    <w:rsid w:val="004B2287"/>
    <w:rsid w:val="004B578E"/>
    <w:rsid w:val="004C2EAD"/>
    <w:rsid w:val="004C44CC"/>
    <w:rsid w:val="004C5D32"/>
    <w:rsid w:val="004C7177"/>
    <w:rsid w:val="004D439D"/>
    <w:rsid w:val="004D6F4D"/>
    <w:rsid w:val="004E20C6"/>
    <w:rsid w:val="004F26D1"/>
    <w:rsid w:val="004F2E7A"/>
    <w:rsid w:val="005002D7"/>
    <w:rsid w:val="00507D43"/>
    <w:rsid w:val="0051112F"/>
    <w:rsid w:val="005125F6"/>
    <w:rsid w:val="00517435"/>
    <w:rsid w:val="00520C0D"/>
    <w:rsid w:val="00523231"/>
    <w:rsid w:val="00532202"/>
    <w:rsid w:val="005401EA"/>
    <w:rsid w:val="005456F0"/>
    <w:rsid w:val="00545A2B"/>
    <w:rsid w:val="00546B2A"/>
    <w:rsid w:val="00547F96"/>
    <w:rsid w:val="00554A87"/>
    <w:rsid w:val="005625AF"/>
    <w:rsid w:val="00562D94"/>
    <w:rsid w:val="00565237"/>
    <w:rsid w:val="00574550"/>
    <w:rsid w:val="00576C0A"/>
    <w:rsid w:val="005826E1"/>
    <w:rsid w:val="00583578"/>
    <w:rsid w:val="005925F6"/>
    <w:rsid w:val="00596415"/>
    <w:rsid w:val="00596F8F"/>
    <w:rsid w:val="005970F4"/>
    <w:rsid w:val="005A0F79"/>
    <w:rsid w:val="005A43C5"/>
    <w:rsid w:val="005A4841"/>
    <w:rsid w:val="005A6459"/>
    <w:rsid w:val="005A7B2F"/>
    <w:rsid w:val="005B4C71"/>
    <w:rsid w:val="005B7736"/>
    <w:rsid w:val="005C45C6"/>
    <w:rsid w:val="005C4654"/>
    <w:rsid w:val="005D0BA4"/>
    <w:rsid w:val="005D491A"/>
    <w:rsid w:val="005E1517"/>
    <w:rsid w:val="005E58DD"/>
    <w:rsid w:val="005E59B5"/>
    <w:rsid w:val="005E5CA6"/>
    <w:rsid w:val="005F3731"/>
    <w:rsid w:val="00601FAD"/>
    <w:rsid w:val="00603538"/>
    <w:rsid w:val="00603A58"/>
    <w:rsid w:val="00603AA9"/>
    <w:rsid w:val="006120A2"/>
    <w:rsid w:val="006136BA"/>
    <w:rsid w:val="00615689"/>
    <w:rsid w:val="0062422B"/>
    <w:rsid w:val="006268E6"/>
    <w:rsid w:val="006302EB"/>
    <w:rsid w:val="00633905"/>
    <w:rsid w:val="0064081E"/>
    <w:rsid w:val="00644DCF"/>
    <w:rsid w:val="00647C67"/>
    <w:rsid w:val="0065036E"/>
    <w:rsid w:val="006525DB"/>
    <w:rsid w:val="00652A47"/>
    <w:rsid w:val="00655F1F"/>
    <w:rsid w:val="00662288"/>
    <w:rsid w:val="00666107"/>
    <w:rsid w:val="0066719E"/>
    <w:rsid w:val="006753C0"/>
    <w:rsid w:val="0068169E"/>
    <w:rsid w:val="00684D45"/>
    <w:rsid w:val="00690F6C"/>
    <w:rsid w:val="006944A0"/>
    <w:rsid w:val="006A0987"/>
    <w:rsid w:val="006B538E"/>
    <w:rsid w:val="006D04B9"/>
    <w:rsid w:val="006D2E72"/>
    <w:rsid w:val="006D456D"/>
    <w:rsid w:val="006D6FC0"/>
    <w:rsid w:val="006E1719"/>
    <w:rsid w:val="006E17D1"/>
    <w:rsid w:val="006E3B9B"/>
    <w:rsid w:val="006E47EC"/>
    <w:rsid w:val="006E55CD"/>
    <w:rsid w:val="006E58C0"/>
    <w:rsid w:val="006F0CAF"/>
    <w:rsid w:val="006F2999"/>
    <w:rsid w:val="00704C7A"/>
    <w:rsid w:val="0070651E"/>
    <w:rsid w:val="00711DD6"/>
    <w:rsid w:val="00712BF9"/>
    <w:rsid w:val="0071777E"/>
    <w:rsid w:val="0073015D"/>
    <w:rsid w:val="007356C0"/>
    <w:rsid w:val="00735D30"/>
    <w:rsid w:val="00737CD5"/>
    <w:rsid w:val="00741D52"/>
    <w:rsid w:val="0074436B"/>
    <w:rsid w:val="00752AD4"/>
    <w:rsid w:val="00761FA4"/>
    <w:rsid w:val="007645C8"/>
    <w:rsid w:val="0077102E"/>
    <w:rsid w:val="0077268F"/>
    <w:rsid w:val="00782061"/>
    <w:rsid w:val="00785708"/>
    <w:rsid w:val="007875A4"/>
    <w:rsid w:val="007A5670"/>
    <w:rsid w:val="007A59FC"/>
    <w:rsid w:val="007B15B5"/>
    <w:rsid w:val="007B6685"/>
    <w:rsid w:val="007B69B3"/>
    <w:rsid w:val="007C0EB4"/>
    <w:rsid w:val="007C65BC"/>
    <w:rsid w:val="007D14FF"/>
    <w:rsid w:val="007D2A6E"/>
    <w:rsid w:val="007E255B"/>
    <w:rsid w:val="007E649D"/>
    <w:rsid w:val="007F3212"/>
    <w:rsid w:val="007F39C9"/>
    <w:rsid w:val="007F4B93"/>
    <w:rsid w:val="007F5BB3"/>
    <w:rsid w:val="007F6EB2"/>
    <w:rsid w:val="00800394"/>
    <w:rsid w:val="00805683"/>
    <w:rsid w:val="00810C6D"/>
    <w:rsid w:val="00811E5B"/>
    <w:rsid w:val="00815FA8"/>
    <w:rsid w:val="00825D01"/>
    <w:rsid w:val="008312F4"/>
    <w:rsid w:val="00834AAC"/>
    <w:rsid w:val="0084018F"/>
    <w:rsid w:val="00841A7C"/>
    <w:rsid w:val="0085029F"/>
    <w:rsid w:val="008522A1"/>
    <w:rsid w:val="00852551"/>
    <w:rsid w:val="008525A8"/>
    <w:rsid w:val="00857A93"/>
    <w:rsid w:val="00860CF8"/>
    <w:rsid w:val="00865E71"/>
    <w:rsid w:val="00870235"/>
    <w:rsid w:val="008722F6"/>
    <w:rsid w:val="008756FE"/>
    <w:rsid w:val="008763B9"/>
    <w:rsid w:val="008805BF"/>
    <w:rsid w:val="00885063"/>
    <w:rsid w:val="008950DE"/>
    <w:rsid w:val="008950FF"/>
    <w:rsid w:val="00897B69"/>
    <w:rsid w:val="008A4E90"/>
    <w:rsid w:val="008A57A8"/>
    <w:rsid w:val="008C1E0A"/>
    <w:rsid w:val="008C5FAD"/>
    <w:rsid w:val="008D08A2"/>
    <w:rsid w:val="008D3C02"/>
    <w:rsid w:val="008D4680"/>
    <w:rsid w:val="008E03D4"/>
    <w:rsid w:val="008E18F6"/>
    <w:rsid w:val="008E22AB"/>
    <w:rsid w:val="0090007B"/>
    <w:rsid w:val="00911E12"/>
    <w:rsid w:val="00923610"/>
    <w:rsid w:val="00927F0D"/>
    <w:rsid w:val="0093144E"/>
    <w:rsid w:val="00933EC8"/>
    <w:rsid w:val="00943241"/>
    <w:rsid w:val="00950E73"/>
    <w:rsid w:val="00951EBE"/>
    <w:rsid w:val="009536F4"/>
    <w:rsid w:val="00957513"/>
    <w:rsid w:val="00971786"/>
    <w:rsid w:val="009737BD"/>
    <w:rsid w:val="00975023"/>
    <w:rsid w:val="00975200"/>
    <w:rsid w:val="0098675D"/>
    <w:rsid w:val="00986F1D"/>
    <w:rsid w:val="00987A04"/>
    <w:rsid w:val="00992AF0"/>
    <w:rsid w:val="00997E39"/>
    <w:rsid w:val="009A32D4"/>
    <w:rsid w:val="009A4C2E"/>
    <w:rsid w:val="009B7848"/>
    <w:rsid w:val="009C5865"/>
    <w:rsid w:val="009D05FA"/>
    <w:rsid w:val="009D58DC"/>
    <w:rsid w:val="009D7663"/>
    <w:rsid w:val="009E5644"/>
    <w:rsid w:val="009E73F1"/>
    <w:rsid w:val="009F0914"/>
    <w:rsid w:val="00A03EE5"/>
    <w:rsid w:val="00A0505C"/>
    <w:rsid w:val="00A1024D"/>
    <w:rsid w:val="00A11D55"/>
    <w:rsid w:val="00A1232C"/>
    <w:rsid w:val="00A14022"/>
    <w:rsid w:val="00A15937"/>
    <w:rsid w:val="00A22AEC"/>
    <w:rsid w:val="00A23608"/>
    <w:rsid w:val="00A24422"/>
    <w:rsid w:val="00A32597"/>
    <w:rsid w:val="00A326BD"/>
    <w:rsid w:val="00A33C79"/>
    <w:rsid w:val="00A3481D"/>
    <w:rsid w:val="00A44AEC"/>
    <w:rsid w:val="00A4706A"/>
    <w:rsid w:val="00A470F9"/>
    <w:rsid w:val="00A53F23"/>
    <w:rsid w:val="00A559E2"/>
    <w:rsid w:val="00A71411"/>
    <w:rsid w:val="00A77D15"/>
    <w:rsid w:val="00A90DED"/>
    <w:rsid w:val="00A90E8E"/>
    <w:rsid w:val="00AA58D3"/>
    <w:rsid w:val="00AB0285"/>
    <w:rsid w:val="00AB28DA"/>
    <w:rsid w:val="00AC03E0"/>
    <w:rsid w:val="00AC2B2F"/>
    <w:rsid w:val="00AD1664"/>
    <w:rsid w:val="00AE0248"/>
    <w:rsid w:val="00AE1328"/>
    <w:rsid w:val="00AE51A6"/>
    <w:rsid w:val="00AF133C"/>
    <w:rsid w:val="00AF66CE"/>
    <w:rsid w:val="00B0108E"/>
    <w:rsid w:val="00B06931"/>
    <w:rsid w:val="00B06F15"/>
    <w:rsid w:val="00B10BEB"/>
    <w:rsid w:val="00B13B23"/>
    <w:rsid w:val="00B21458"/>
    <w:rsid w:val="00B34C3F"/>
    <w:rsid w:val="00B35C90"/>
    <w:rsid w:val="00B44AE4"/>
    <w:rsid w:val="00B54C4E"/>
    <w:rsid w:val="00B730D5"/>
    <w:rsid w:val="00B75545"/>
    <w:rsid w:val="00B7629F"/>
    <w:rsid w:val="00B85021"/>
    <w:rsid w:val="00B85762"/>
    <w:rsid w:val="00B8786B"/>
    <w:rsid w:val="00B87B5A"/>
    <w:rsid w:val="00B87C3B"/>
    <w:rsid w:val="00B9046A"/>
    <w:rsid w:val="00B926EF"/>
    <w:rsid w:val="00B9408B"/>
    <w:rsid w:val="00BA066F"/>
    <w:rsid w:val="00BA16C2"/>
    <w:rsid w:val="00BA2B00"/>
    <w:rsid w:val="00BB130D"/>
    <w:rsid w:val="00BB3EBB"/>
    <w:rsid w:val="00BB6D94"/>
    <w:rsid w:val="00BC2464"/>
    <w:rsid w:val="00BC402A"/>
    <w:rsid w:val="00BD3DC4"/>
    <w:rsid w:val="00BE114D"/>
    <w:rsid w:val="00BE2CA1"/>
    <w:rsid w:val="00BF04FE"/>
    <w:rsid w:val="00BF160D"/>
    <w:rsid w:val="00C114B2"/>
    <w:rsid w:val="00C204F8"/>
    <w:rsid w:val="00C20759"/>
    <w:rsid w:val="00C343C8"/>
    <w:rsid w:val="00C37137"/>
    <w:rsid w:val="00C37332"/>
    <w:rsid w:val="00C41478"/>
    <w:rsid w:val="00C56E93"/>
    <w:rsid w:val="00C64EA4"/>
    <w:rsid w:val="00C64ED5"/>
    <w:rsid w:val="00C702FF"/>
    <w:rsid w:val="00C771FB"/>
    <w:rsid w:val="00C81015"/>
    <w:rsid w:val="00C82171"/>
    <w:rsid w:val="00C82175"/>
    <w:rsid w:val="00C829BC"/>
    <w:rsid w:val="00C837FB"/>
    <w:rsid w:val="00C84D2C"/>
    <w:rsid w:val="00C866F6"/>
    <w:rsid w:val="00C867B4"/>
    <w:rsid w:val="00C8718D"/>
    <w:rsid w:val="00C87B8B"/>
    <w:rsid w:val="00CA2494"/>
    <w:rsid w:val="00CA249A"/>
    <w:rsid w:val="00CA367B"/>
    <w:rsid w:val="00CB08ED"/>
    <w:rsid w:val="00CB6725"/>
    <w:rsid w:val="00CD6922"/>
    <w:rsid w:val="00CE2777"/>
    <w:rsid w:val="00CE5F8F"/>
    <w:rsid w:val="00CE6038"/>
    <w:rsid w:val="00CF3AA3"/>
    <w:rsid w:val="00D0004C"/>
    <w:rsid w:val="00D03C86"/>
    <w:rsid w:val="00D06124"/>
    <w:rsid w:val="00D07C9D"/>
    <w:rsid w:val="00D116E8"/>
    <w:rsid w:val="00D1650D"/>
    <w:rsid w:val="00D23F11"/>
    <w:rsid w:val="00D26324"/>
    <w:rsid w:val="00D41B76"/>
    <w:rsid w:val="00D41C7D"/>
    <w:rsid w:val="00D47ED8"/>
    <w:rsid w:val="00D60CEB"/>
    <w:rsid w:val="00D62F0B"/>
    <w:rsid w:val="00D72BD1"/>
    <w:rsid w:val="00D7322A"/>
    <w:rsid w:val="00D75C6F"/>
    <w:rsid w:val="00D77384"/>
    <w:rsid w:val="00D83DB5"/>
    <w:rsid w:val="00D83E57"/>
    <w:rsid w:val="00D8401A"/>
    <w:rsid w:val="00D84E17"/>
    <w:rsid w:val="00D85866"/>
    <w:rsid w:val="00D85920"/>
    <w:rsid w:val="00D95820"/>
    <w:rsid w:val="00D9717F"/>
    <w:rsid w:val="00D97501"/>
    <w:rsid w:val="00DA3931"/>
    <w:rsid w:val="00DA39FA"/>
    <w:rsid w:val="00DB2F97"/>
    <w:rsid w:val="00DC1DDF"/>
    <w:rsid w:val="00DC28B8"/>
    <w:rsid w:val="00DC4553"/>
    <w:rsid w:val="00DC4FA0"/>
    <w:rsid w:val="00DC5394"/>
    <w:rsid w:val="00DC5F26"/>
    <w:rsid w:val="00DC7E6A"/>
    <w:rsid w:val="00DF604F"/>
    <w:rsid w:val="00E00CE9"/>
    <w:rsid w:val="00E0341D"/>
    <w:rsid w:val="00E040CF"/>
    <w:rsid w:val="00E07887"/>
    <w:rsid w:val="00E31732"/>
    <w:rsid w:val="00E3218D"/>
    <w:rsid w:val="00E33982"/>
    <w:rsid w:val="00E37554"/>
    <w:rsid w:val="00E376C6"/>
    <w:rsid w:val="00E43640"/>
    <w:rsid w:val="00E438BF"/>
    <w:rsid w:val="00E44261"/>
    <w:rsid w:val="00E50C8C"/>
    <w:rsid w:val="00E537E6"/>
    <w:rsid w:val="00E549D4"/>
    <w:rsid w:val="00E54D98"/>
    <w:rsid w:val="00E55C79"/>
    <w:rsid w:val="00E579C8"/>
    <w:rsid w:val="00E626C9"/>
    <w:rsid w:val="00E70749"/>
    <w:rsid w:val="00E71712"/>
    <w:rsid w:val="00E75EAB"/>
    <w:rsid w:val="00E7782D"/>
    <w:rsid w:val="00E8280A"/>
    <w:rsid w:val="00E8497E"/>
    <w:rsid w:val="00E924E7"/>
    <w:rsid w:val="00E926CE"/>
    <w:rsid w:val="00E97CA7"/>
    <w:rsid w:val="00EA144C"/>
    <w:rsid w:val="00EA5986"/>
    <w:rsid w:val="00EA5A9B"/>
    <w:rsid w:val="00EC7EC9"/>
    <w:rsid w:val="00ED3F66"/>
    <w:rsid w:val="00EE3046"/>
    <w:rsid w:val="00EE4D91"/>
    <w:rsid w:val="00EE704E"/>
    <w:rsid w:val="00EE789A"/>
    <w:rsid w:val="00F01EF5"/>
    <w:rsid w:val="00F049AD"/>
    <w:rsid w:val="00F10008"/>
    <w:rsid w:val="00F121AF"/>
    <w:rsid w:val="00F12E63"/>
    <w:rsid w:val="00F25432"/>
    <w:rsid w:val="00F3413C"/>
    <w:rsid w:val="00F52838"/>
    <w:rsid w:val="00F52A31"/>
    <w:rsid w:val="00F547F6"/>
    <w:rsid w:val="00F6215F"/>
    <w:rsid w:val="00F67763"/>
    <w:rsid w:val="00F72CB8"/>
    <w:rsid w:val="00F82DC8"/>
    <w:rsid w:val="00F90E6E"/>
    <w:rsid w:val="00FC70F8"/>
    <w:rsid w:val="00FD17F2"/>
    <w:rsid w:val="00FD1D99"/>
    <w:rsid w:val="00FD2636"/>
    <w:rsid w:val="00FD4A2E"/>
    <w:rsid w:val="00FD7DE9"/>
    <w:rsid w:val="00FE0A34"/>
    <w:rsid w:val="00FE7319"/>
    <w:rsid w:val="00FE783D"/>
    <w:rsid w:val="00FF3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DB5"/>
    <w:rPr>
      <w:rFonts w:ascii="Times New Roman" w:eastAsia="Times New Roman" w:hAnsi="Times New Roman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C70F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804CB"/>
    <w:pPr>
      <w:keepNext/>
      <w:outlineLvl w:val="3"/>
    </w:pPr>
    <w:rPr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FC70F8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2804C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rsid w:val="002804CB"/>
  </w:style>
  <w:style w:type="character" w:customStyle="1" w:styleId="a4">
    <w:name w:val="Текст сноски Знак"/>
    <w:link w:val="a3"/>
    <w:uiPriority w:val="99"/>
    <w:semiHidden/>
    <w:locked/>
    <w:rsid w:val="002804CB"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uiPriority w:val="99"/>
    <w:semiHidden/>
    <w:rsid w:val="002804CB"/>
    <w:rPr>
      <w:rFonts w:cs="Times New Roman"/>
      <w:vertAlign w:val="superscript"/>
    </w:rPr>
  </w:style>
  <w:style w:type="paragraph" w:styleId="21">
    <w:name w:val="List 2"/>
    <w:basedOn w:val="a"/>
    <w:uiPriority w:val="99"/>
    <w:rsid w:val="00852551"/>
    <w:pPr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a6">
    <w:name w:val="List"/>
    <w:basedOn w:val="a"/>
    <w:uiPriority w:val="99"/>
    <w:semiHidden/>
    <w:rsid w:val="00852551"/>
    <w:pPr>
      <w:ind w:left="283" w:hanging="283"/>
      <w:contextualSpacing/>
    </w:pPr>
  </w:style>
  <w:style w:type="paragraph" w:styleId="a7">
    <w:name w:val="Body Text Indent"/>
    <w:basedOn w:val="a"/>
    <w:link w:val="a8"/>
    <w:uiPriority w:val="99"/>
    <w:rsid w:val="00A14022"/>
    <w:pPr>
      <w:spacing w:after="120"/>
      <w:ind w:left="283"/>
    </w:pPr>
    <w:rPr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uiPriority w:val="99"/>
    <w:locked/>
    <w:rsid w:val="00A1402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qFormat/>
    <w:rsid w:val="00A14022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styleId="a9">
    <w:name w:val="List Paragraph"/>
    <w:basedOn w:val="a"/>
    <w:uiPriority w:val="1"/>
    <w:qFormat/>
    <w:rsid w:val="00403B7F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rsid w:val="00FC70F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FC70F8"/>
    <w:rPr>
      <w:rFonts w:ascii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FC70F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FC70F8"/>
    <w:rPr>
      <w:rFonts w:ascii="Times New Roman" w:hAnsi="Times New Roman" w:cs="Times New Roman"/>
      <w:sz w:val="20"/>
      <w:szCs w:val="20"/>
    </w:rPr>
  </w:style>
  <w:style w:type="character" w:styleId="ae">
    <w:name w:val="Emphasis"/>
    <w:uiPriority w:val="99"/>
    <w:qFormat/>
    <w:rsid w:val="00FC70F8"/>
    <w:rPr>
      <w:rFonts w:cs="Times New Roman"/>
      <w:i/>
      <w:iCs/>
    </w:rPr>
  </w:style>
  <w:style w:type="paragraph" w:customStyle="1" w:styleId="ConsPlusNormal">
    <w:name w:val="ConsPlusNormal"/>
    <w:uiPriority w:val="99"/>
    <w:rsid w:val="00C56E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14750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866F6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styleId="af">
    <w:name w:val="Strong"/>
    <w:uiPriority w:val="99"/>
    <w:qFormat/>
    <w:locked/>
    <w:rsid w:val="00C829BC"/>
    <w:rPr>
      <w:rFonts w:cs="Times New Roman"/>
      <w:b/>
      <w:bCs/>
    </w:rPr>
  </w:style>
  <w:style w:type="table" w:styleId="af0">
    <w:name w:val="Table Grid"/>
    <w:basedOn w:val="a1"/>
    <w:uiPriority w:val="99"/>
    <w:locked/>
    <w:rsid w:val="0026281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uiPriority w:val="99"/>
    <w:rsid w:val="00BA16C2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customStyle="1" w:styleId="c2c5">
    <w:name w:val="c2 c5"/>
    <w:uiPriority w:val="99"/>
    <w:rsid w:val="00BA16C2"/>
    <w:rPr>
      <w:rFonts w:cs="Times New Roman"/>
    </w:rPr>
  </w:style>
  <w:style w:type="character" w:customStyle="1" w:styleId="c2">
    <w:name w:val="c2"/>
    <w:rsid w:val="00BA16C2"/>
    <w:rPr>
      <w:rFonts w:cs="Times New Roman"/>
    </w:rPr>
  </w:style>
  <w:style w:type="character" w:customStyle="1" w:styleId="apple-converted-space">
    <w:name w:val="apple-converted-space"/>
    <w:uiPriority w:val="99"/>
    <w:rsid w:val="00BA16C2"/>
    <w:rPr>
      <w:rFonts w:cs="Times New Roman"/>
    </w:rPr>
  </w:style>
  <w:style w:type="paragraph" w:customStyle="1" w:styleId="p2">
    <w:name w:val="p2"/>
    <w:basedOn w:val="a"/>
    <w:uiPriority w:val="99"/>
    <w:rsid w:val="00987A04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D60CEB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styleId="22">
    <w:name w:val="Body Text 2"/>
    <w:basedOn w:val="a"/>
    <w:link w:val="23"/>
    <w:rsid w:val="00413C16"/>
    <w:pPr>
      <w:spacing w:after="120" w:line="480" w:lineRule="auto"/>
    </w:pPr>
    <w:rPr>
      <w:sz w:val="24"/>
      <w:szCs w:val="24"/>
      <w:lang w:eastAsia="ru-RU"/>
    </w:rPr>
  </w:style>
  <w:style w:type="character" w:customStyle="1" w:styleId="23">
    <w:name w:val="Основной текст 2 Знак"/>
    <w:link w:val="22"/>
    <w:rsid w:val="00413C16"/>
    <w:rPr>
      <w:rFonts w:ascii="Times New Roman" w:eastAsia="Times New Roman" w:hAnsi="Times New Roman"/>
      <w:sz w:val="24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F52838"/>
    <w:rPr>
      <w:sz w:val="24"/>
      <w:szCs w:val="24"/>
      <w:lang w:eastAsia="ru-RU"/>
    </w:rPr>
  </w:style>
  <w:style w:type="paragraph" w:styleId="af1">
    <w:name w:val="Subtitle"/>
    <w:basedOn w:val="a"/>
    <w:next w:val="af2"/>
    <w:link w:val="af3"/>
    <w:qFormat/>
    <w:locked/>
    <w:rsid w:val="00545A2B"/>
    <w:pPr>
      <w:spacing w:line="360" w:lineRule="auto"/>
      <w:jc w:val="center"/>
    </w:pPr>
    <w:rPr>
      <w:b/>
      <w:sz w:val="24"/>
      <w:lang w:eastAsia="ar-SA"/>
    </w:rPr>
  </w:style>
  <w:style w:type="character" w:customStyle="1" w:styleId="af3">
    <w:name w:val="Подзаголовок Знак"/>
    <w:link w:val="af1"/>
    <w:rsid w:val="00545A2B"/>
    <w:rPr>
      <w:rFonts w:ascii="Times New Roman" w:eastAsia="Times New Roman" w:hAnsi="Times New Roman"/>
      <w:b/>
      <w:sz w:val="24"/>
      <w:lang w:eastAsia="ar-SA"/>
    </w:rPr>
  </w:style>
  <w:style w:type="paragraph" w:styleId="af2">
    <w:name w:val="Body Text"/>
    <w:basedOn w:val="a"/>
    <w:link w:val="af4"/>
    <w:uiPriority w:val="99"/>
    <w:unhideWhenUsed/>
    <w:rsid w:val="00545A2B"/>
    <w:pPr>
      <w:spacing w:after="120"/>
    </w:pPr>
  </w:style>
  <w:style w:type="character" w:customStyle="1" w:styleId="af4">
    <w:name w:val="Основной текст Знак"/>
    <w:link w:val="af2"/>
    <w:uiPriority w:val="99"/>
    <w:rsid w:val="00545A2B"/>
    <w:rPr>
      <w:rFonts w:ascii="Times New Roman" w:eastAsia="Times New Roman" w:hAnsi="Times New Roman"/>
      <w:lang w:eastAsia="en-US"/>
    </w:rPr>
  </w:style>
  <w:style w:type="paragraph" w:styleId="af5">
    <w:name w:val="Normal (Web)"/>
    <w:basedOn w:val="a"/>
    <w:uiPriority w:val="99"/>
    <w:unhideWhenUsed/>
    <w:rsid w:val="00B10BEB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0">
    <w:name w:val="c0"/>
    <w:basedOn w:val="a"/>
    <w:rsid w:val="00415DF7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western">
    <w:name w:val="western"/>
    <w:basedOn w:val="a"/>
    <w:rsid w:val="00C82175"/>
    <w:pPr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5E5CA6"/>
  </w:style>
  <w:style w:type="character" w:styleId="af6">
    <w:name w:val="Hyperlink"/>
    <w:uiPriority w:val="99"/>
    <w:unhideWhenUsed/>
    <w:rsid w:val="00D77384"/>
    <w:rPr>
      <w:color w:val="0000FF"/>
      <w:u w:val="single"/>
    </w:rPr>
  </w:style>
  <w:style w:type="paragraph" w:customStyle="1" w:styleId="af7">
    <w:name w:val="Стиль"/>
    <w:rsid w:val="000072E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10">
    <w:name w:val="c10"/>
    <w:basedOn w:val="a"/>
    <w:rsid w:val="001B338C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74436B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74436B"/>
    <w:rPr>
      <w:rFonts w:ascii="Segoe UI" w:eastAsia="Times New Roman" w:hAnsi="Segoe UI" w:cs="Segoe UI"/>
      <w:sz w:val="18"/>
      <w:szCs w:val="18"/>
      <w:lang w:eastAsia="en-US"/>
    </w:rPr>
  </w:style>
  <w:style w:type="character" w:customStyle="1" w:styleId="fontstyle01">
    <w:name w:val="fontstyle01"/>
    <w:basedOn w:val="a0"/>
    <w:qFormat/>
    <w:rsid w:val="00AC03E0"/>
    <w:rPr>
      <w:rFonts w:ascii="OfficinaSansBookC" w:hAnsi="OfficinaSansBookC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1265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42947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73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9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71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7537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1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71346-35C8-4CC5-8D1E-0D7D270C0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15</Pages>
  <Words>3341</Words>
  <Characters>25063</Characters>
  <Application>Microsoft Office Word</Application>
  <DocSecurity>0</DocSecurity>
  <Lines>208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Toshiba</cp:lastModifiedBy>
  <cp:revision>37</cp:revision>
  <cp:lastPrinted>2019-04-01T15:38:00Z</cp:lastPrinted>
  <dcterms:created xsi:type="dcterms:W3CDTF">2022-09-09T02:04:00Z</dcterms:created>
  <dcterms:modified xsi:type="dcterms:W3CDTF">2025-03-03T12:56:00Z</dcterms:modified>
</cp:coreProperties>
</file>